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2B" w:rsidRDefault="000F6F2B" w:rsidP="000F6F2B">
      <w:pPr>
        <w:pStyle w:val="a4"/>
        <w:numPr>
          <w:ilvl w:val="0"/>
          <w:numId w:val="1"/>
        </w:numPr>
        <w:rPr>
          <w:b/>
          <w:bCs/>
          <w:color w:val="1F497D"/>
          <w:lang w:eastAsia="ru-RU"/>
        </w:rPr>
      </w:pPr>
      <w:r>
        <w:rPr>
          <w:rFonts w:ascii="Arial" w:hAnsi="Arial" w:cs="Arial"/>
          <w:b/>
          <w:bCs/>
          <w:color w:val="1F497D"/>
          <w:sz w:val="28"/>
          <w:szCs w:val="28"/>
        </w:rPr>
        <w:t xml:space="preserve">Вездеход </w:t>
      </w:r>
    </w:p>
    <w:p w:rsidR="000F6F2B" w:rsidRPr="000F6F2B" w:rsidRDefault="000F6F2B" w:rsidP="000F6F2B">
      <w:pPr>
        <w:pStyle w:val="a4"/>
        <w:autoSpaceDE w:val="0"/>
        <w:autoSpaceDN w:val="0"/>
        <w:adjustRightInd w:val="0"/>
        <w:rPr>
          <w:rFonts w:ascii="Franklin Gothic Medium Cond" w:hAnsi="Franklin Gothic Medium Cond" w:cs="Franklin Gothic Medium Cond"/>
          <w:b/>
          <w:bCs/>
          <w:color w:val="383737"/>
        </w:rPr>
      </w:pPr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>Спецификация на ТГ-126-09 «Линкор»:</w:t>
      </w:r>
    </w:p>
    <w:p w:rsidR="000F6F2B" w:rsidRPr="000F6F2B" w:rsidRDefault="000F6F2B" w:rsidP="000F6F2B">
      <w:pPr>
        <w:pStyle w:val="a4"/>
        <w:autoSpaceDE w:val="0"/>
        <w:autoSpaceDN w:val="0"/>
        <w:adjustRightInd w:val="0"/>
        <w:rPr>
          <w:rFonts w:ascii="Franklin Gothic Medium Cond" w:hAnsi="Franklin Gothic Medium Cond" w:cs="Franklin Gothic Medium Cond"/>
          <w:b/>
          <w:bCs/>
          <w:color w:val="383737"/>
        </w:rPr>
      </w:pPr>
      <w:proofErr w:type="spellStart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>веткоотбойник</w:t>
      </w:r>
      <w:proofErr w:type="spellEnd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 xml:space="preserve">, защита окон; стальные крылья из рифленого металла. Прорезиненное защитное покрытие матового черного цвета в носовой части вездехода; КМУ гидравлическая A N T12-4, с люлькой для высотных работ; </w:t>
      </w:r>
      <w:proofErr w:type="spellStart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>фаркоп</w:t>
      </w:r>
      <w:proofErr w:type="spellEnd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 xml:space="preserve"> с тяговым усилением до 6,5 тонн; усиленная ходовая часть, усиленные катки, торсионы; утепленная 7-ми местная кабина оборудована боковыми входными дверями и верхними аварийными люками, для механика-водителя и пассажира. Большие лобовые стёкла обдуваются тёплым воздухом. Установлены зеркала заднего вида, стеклоочистители с </w:t>
      </w:r>
      <w:proofErr w:type="spellStart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>омывателем</w:t>
      </w:r>
      <w:proofErr w:type="spellEnd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 xml:space="preserve">, фары дальнего и ближнего света, габариты, </w:t>
      </w:r>
      <w:proofErr w:type="spellStart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>фароискатель</w:t>
      </w:r>
      <w:proofErr w:type="spellEnd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 xml:space="preserve">, повторители поворота, звуковая сигнализация заднего хода; установлены задние стоп-сигналы, звуковой сигнал заднего хода; установлен водооткачивающий насос, кингстоны; двигатель ЯМЗ-238ДИ турбо, мощностью 310 </w:t>
      </w:r>
      <w:proofErr w:type="spellStart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>л.с</w:t>
      </w:r>
      <w:proofErr w:type="spellEnd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 xml:space="preserve">.; дизельный автономный предпусковой котел подогрева ТС-20; </w:t>
      </w:r>
      <w:proofErr w:type="spellStart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>отопитель</w:t>
      </w:r>
      <w:proofErr w:type="spellEnd"/>
      <w:r w:rsidRPr="000F6F2B">
        <w:rPr>
          <w:rFonts w:ascii="Franklin Gothic Medium Cond" w:hAnsi="Franklin Gothic Medium Cond" w:cs="Franklin Gothic Medium Cond"/>
          <w:b/>
          <w:bCs/>
          <w:color w:val="383737"/>
        </w:rPr>
        <w:t xml:space="preserve"> кабины от системы охлаждения ДВС и Planar-4D; установлены сиденья с трехточечным ремнем безопасности для водителя, и двухточечными ремнями для пассажиров; гусеницы широкие с гарантированным ресурсом по сухому нормальному грунту 5000-6000км; сумка со спец, ключами; техническая документация, гарантийный талон, сервисная книжка; ЗИП «Стандарт»;</w:t>
      </w:r>
    </w:p>
    <w:p w:rsidR="000F6F2B" w:rsidRDefault="000F6F2B" w:rsidP="000F6F2B">
      <w:pPr>
        <w:ind w:left="360"/>
        <w:rPr>
          <w:color w:val="1F497D"/>
          <w:lang w:eastAsia="ru-RU"/>
        </w:rPr>
      </w:pPr>
    </w:p>
    <w:p w:rsidR="000F6F2B" w:rsidRDefault="000F6F2B" w:rsidP="000F6F2B">
      <w:pPr>
        <w:pStyle w:val="a4"/>
        <w:numPr>
          <w:ilvl w:val="0"/>
          <w:numId w:val="1"/>
        </w:numPr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b/>
          <w:bCs/>
          <w:color w:val="1F497D"/>
          <w:sz w:val="28"/>
          <w:szCs w:val="28"/>
        </w:rPr>
        <w:t>Бульдозер ТБО DR-10МТ.01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 (аналог) </w:t>
      </w:r>
      <w:r>
        <w:rPr>
          <w:rFonts w:ascii="Arial" w:hAnsi="Arial" w:cs="Arial"/>
          <w:color w:val="1F497D"/>
          <w:sz w:val="28"/>
          <w:szCs w:val="28"/>
        </w:rPr>
        <w:t>- Северного исполнения.</w:t>
      </w:r>
      <w:r>
        <w:rPr>
          <w:b/>
          <w:bCs/>
          <w:color w:val="1F497D"/>
          <w:lang w:eastAsia="ru-RU"/>
        </w:rPr>
        <w:t xml:space="preserve"> 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Противоскользящие накладки с поручнями и подножками (наличие трех точек опоры единовременно)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proofErr w:type="spellStart"/>
      <w:r>
        <w:rPr>
          <w:rFonts w:ascii="Arial" w:hAnsi="Arial" w:cs="Arial"/>
          <w:color w:val="1F497D"/>
          <w:sz w:val="28"/>
          <w:szCs w:val="28"/>
        </w:rPr>
        <w:t>Спецотвал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для полигонов ТБО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Рыхлитель трех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зубый</w:t>
      </w:r>
      <w:proofErr w:type="spellEnd"/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Подогреватель ДВС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Утеплитель на капот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Фен-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отопитель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салона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Кондиционер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ЗИП – ключи, фильтра 5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ктов</w:t>
      </w:r>
      <w:proofErr w:type="spellEnd"/>
      <w:r>
        <w:rPr>
          <w:rFonts w:ascii="Arial" w:hAnsi="Arial" w:cs="Arial"/>
          <w:color w:val="1F497D"/>
          <w:sz w:val="28"/>
          <w:szCs w:val="28"/>
        </w:rPr>
        <w:t>.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РВД 3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кта</w:t>
      </w:r>
      <w:proofErr w:type="spellEnd"/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</w:p>
    <w:p w:rsidR="000F6F2B" w:rsidRDefault="000F6F2B" w:rsidP="000F6F2B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1F497D"/>
          <w:sz w:val="28"/>
          <w:szCs w:val="28"/>
        </w:rPr>
      </w:pPr>
      <w:r>
        <w:rPr>
          <w:rFonts w:ascii="Arial" w:hAnsi="Arial" w:cs="Arial"/>
          <w:b/>
          <w:bCs/>
          <w:color w:val="1F497D"/>
          <w:sz w:val="28"/>
          <w:szCs w:val="28"/>
        </w:rPr>
        <w:t>Каток – прицепной ДУ-94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Бандаж кулачковый двухсекционный с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ктом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с метизов.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</w:p>
    <w:p w:rsidR="000F6F2B" w:rsidRDefault="000F6F2B" w:rsidP="000F6F2B">
      <w:pPr>
        <w:pStyle w:val="a4"/>
        <w:numPr>
          <w:ilvl w:val="0"/>
          <w:numId w:val="1"/>
        </w:numPr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b/>
          <w:bCs/>
          <w:color w:val="1F497D"/>
          <w:sz w:val="28"/>
          <w:szCs w:val="28"/>
        </w:rPr>
        <w:t xml:space="preserve">Экскаватор </w:t>
      </w:r>
      <w:r w:rsidRPr="000F6F2B">
        <w:rPr>
          <w:rFonts w:ascii="Arial" w:hAnsi="Arial" w:cs="Arial"/>
          <w:b/>
          <w:color w:val="1F497D"/>
          <w:sz w:val="28"/>
          <w:szCs w:val="28"/>
          <w:lang w:val="en-US"/>
        </w:rPr>
        <w:t>E</w:t>
      </w:r>
      <w:r w:rsidRPr="000F6F2B">
        <w:rPr>
          <w:rFonts w:ascii="Arial" w:hAnsi="Arial" w:cs="Arial"/>
          <w:b/>
          <w:color w:val="1F497D"/>
          <w:sz w:val="28"/>
          <w:szCs w:val="28"/>
        </w:rPr>
        <w:t>225</w:t>
      </w:r>
      <w:r w:rsidRPr="000F6F2B">
        <w:rPr>
          <w:rFonts w:ascii="Arial" w:hAnsi="Arial" w:cs="Arial"/>
          <w:b/>
          <w:color w:val="1F497D"/>
          <w:sz w:val="28"/>
          <w:szCs w:val="28"/>
          <w:lang w:val="en-US"/>
        </w:rPr>
        <w:t>NC</w:t>
      </w:r>
      <w:r w:rsidRPr="000F6F2B">
        <w:rPr>
          <w:rFonts w:ascii="Arial" w:hAnsi="Arial" w:cs="Arial"/>
          <w:b/>
          <w:color w:val="1F497D"/>
          <w:sz w:val="28"/>
          <w:szCs w:val="28"/>
        </w:rPr>
        <w:t xml:space="preserve"> (аналог)</w:t>
      </w:r>
      <w:r w:rsidRPr="000F6F2B">
        <w:rPr>
          <w:rFonts w:ascii="Arial" w:hAnsi="Arial" w:cs="Arial"/>
          <w:color w:val="1F497D"/>
          <w:sz w:val="28"/>
          <w:szCs w:val="28"/>
        </w:rPr>
        <w:t xml:space="preserve"> </w:t>
      </w:r>
      <w:r>
        <w:rPr>
          <w:rFonts w:ascii="Arial" w:hAnsi="Arial" w:cs="Arial"/>
          <w:color w:val="1F497D"/>
          <w:sz w:val="28"/>
          <w:szCs w:val="28"/>
        </w:rPr>
        <w:t>- Северного исполнения.</w:t>
      </w:r>
      <w:r>
        <w:rPr>
          <w:rFonts w:ascii="Roboto" w:hAnsi="Roboto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F497D"/>
          <w:sz w:val="28"/>
          <w:szCs w:val="28"/>
        </w:rPr>
        <w:t xml:space="preserve">Модификация машины с дополнительной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гидроразводкой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, для применения навесного оборудования –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гидромолот</w:t>
      </w:r>
      <w:proofErr w:type="spellEnd"/>
      <w:r>
        <w:rPr>
          <w:rFonts w:ascii="Arial" w:hAnsi="Arial" w:cs="Arial"/>
          <w:color w:val="1F497D"/>
          <w:sz w:val="28"/>
          <w:szCs w:val="28"/>
        </w:rPr>
        <w:t>, гидробур, грейфер, вибропогружателями, просеивающий</w:t>
      </w:r>
      <w:r>
        <w:rPr>
          <w:rFonts w:ascii="Arial" w:hAnsi="Arial" w:cs="Arial"/>
          <w:color w:val="333333"/>
          <w:spacing w:val="5"/>
          <w:shd w:val="clear" w:color="auto" w:fill="FFFFFF"/>
        </w:rPr>
        <w:t xml:space="preserve"> </w:t>
      </w:r>
      <w:r>
        <w:rPr>
          <w:rFonts w:ascii="Arial" w:hAnsi="Arial" w:cs="Arial"/>
          <w:color w:val="1F497D"/>
          <w:sz w:val="28"/>
          <w:szCs w:val="28"/>
        </w:rPr>
        <w:t>ковш и пр.)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Противоскользящие накладки с поручнями и подножками (наличие трех точек опоры единовременно)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Штатные осветительные приборы для освещения рабочей зоны на стреле, на крыше кабины спереди, на балках платформы.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Подогрев ДВС,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Фен-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отопитель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салона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Кондиционер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Фильтра 5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ктов</w:t>
      </w:r>
      <w:proofErr w:type="spellEnd"/>
      <w:r>
        <w:rPr>
          <w:rFonts w:ascii="Arial" w:hAnsi="Arial" w:cs="Arial"/>
          <w:color w:val="1F497D"/>
          <w:sz w:val="28"/>
          <w:szCs w:val="28"/>
        </w:rPr>
        <w:t>,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Ремни клиновые 1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РВД 1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</w:t>
      </w:r>
      <w:proofErr w:type="spellEnd"/>
      <w:r>
        <w:rPr>
          <w:rFonts w:ascii="Arial" w:hAnsi="Arial" w:cs="Arial"/>
          <w:color w:val="1F497D"/>
          <w:sz w:val="28"/>
          <w:szCs w:val="28"/>
        </w:rPr>
        <w:t>,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Нож/коронка ковша 2кта.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</w:p>
    <w:p w:rsidR="000F6F2B" w:rsidRDefault="000F6F2B" w:rsidP="000F6F2B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1F497D"/>
          <w:sz w:val="28"/>
          <w:szCs w:val="28"/>
        </w:rPr>
      </w:pPr>
      <w:r>
        <w:rPr>
          <w:rFonts w:ascii="Arial" w:hAnsi="Arial" w:cs="Arial"/>
          <w:b/>
          <w:bCs/>
          <w:color w:val="1F497D"/>
          <w:sz w:val="28"/>
          <w:szCs w:val="28"/>
        </w:rPr>
        <w:lastRenderedPageBreak/>
        <w:t xml:space="preserve">АС-бочка – модель КО-523 (аналог) - </w:t>
      </w:r>
      <w:r>
        <w:rPr>
          <w:rFonts w:ascii="Arial" w:hAnsi="Arial" w:cs="Arial"/>
          <w:color w:val="1F497D"/>
          <w:sz w:val="28"/>
          <w:szCs w:val="28"/>
        </w:rPr>
        <w:t>Северного исполнения, емкости с подогревом.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Подогрев ДВС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Фен-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отопитель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салона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Кондиционер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РВД 1-кт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Фильтра 5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ктов</w:t>
      </w:r>
      <w:proofErr w:type="spellEnd"/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Ремни клиновые 1к-кт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Рукава с быстроразъемным соединением 1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</w:t>
      </w:r>
      <w:proofErr w:type="spellEnd"/>
      <w:r>
        <w:rPr>
          <w:rFonts w:ascii="Arial" w:hAnsi="Arial" w:cs="Arial"/>
          <w:color w:val="1F497D"/>
          <w:sz w:val="28"/>
          <w:szCs w:val="28"/>
        </w:rPr>
        <w:t>.</w:t>
      </w:r>
    </w:p>
    <w:p w:rsidR="000F6F2B" w:rsidRDefault="000F6F2B" w:rsidP="000F6F2B">
      <w:pPr>
        <w:pStyle w:val="a4"/>
        <w:rPr>
          <w:rFonts w:ascii="Arial" w:hAnsi="Arial" w:cs="Arial"/>
          <w:b/>
          <w:bCs/>
          <w:color w:val="1F497D"/>
          <w:sz w:val="28"/>
          <w:szCs w:val="28"/>
        </w:rPr>
      </w:pPr>
    </w:p>
    <w:p w:rsidR="000F6F2B" w:rsidRDefault="000F6F2B" w:rsidP="000F6F2B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1F497D"/>
          <w:sz w:val="28"/>
          <w:szCs w:val="28"/>
        </w:rPr>
      </w:pPr>
      <w:r>
        <w:rPr>
          <w:rFonts w:ascii="Arial" w:hAnsi="Arial" w:cs="Arial"/>
          <w:b/>
          <w:bCs/>
          <w:color w:val="1F497D"/>
          <w:sz w:val="28"/>
          <w:szCs w:val="28"/>
        </w:rPr>
        <w:t xml:space="preserve">Фронтальный погрузчик – модель Амкодор-352 (аналог) </w:t>
      </w:r>
      <w:r>
        <w:rPr>
          <w:rFonts w:ascii="Arial" w:hAnsi="Arial" w:cs="Arial"/>
          <w:color w:val="1F497D"/>
          <w:sz w:val="28"/>
          <w:szCs w:val="28"/>
        </w:rPr>
        <w:t>Северного исполнения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Противоскользящими накладками, поручнями и подножками (наличие трех точек опоры единовременно)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Подогреватель ДВС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Утеплитель на капот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Фен-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отопитель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салона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Кондиционер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Фильтра 5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ктов</w:t>
      </w:r>
      <w:proofErr w:type="spellEnd"/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Ремни клиновые 1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</w:t>
      </w:r>
      <w:proofErr w:type="spellEnd"/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ЗИП – ключи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РВД 3 к-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кта</w:t>
      </w:r>
      <w:proofErr w:type="spellEnd"/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Вилы грузовые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паллетные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1шт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Ковш со сменными ножами 1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шт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+ 3 комплекта в ЗИП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Стрела крановая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безблочная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1шт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Комплект ножей на отвале + 3 комплекта в ЗИП.</w:t>
      </w:r>
    </w:p>
    <w:p w:rsidR="000F6F2B" w:rsidRDefault="000F6F2B" w:rsidP="000F6F2B">
      <w:pPr>
        <w:rPr>
          <w:rFonts w:ascii="Arial" w:hAnsi="Arial" w:cs="Arial"/>
          <w:b/>
          <w:bCs/>
          <w:color w:val="1F497D"/>
          <w:sz w:val="28"/>
          <w:szCs w:val="28"/>
        </w:rPr>
      </w:pPr>
    </w:p>
    <w:p w:rsidR="000F6F2B" w:rsidRDefault="000F6F2B" w:rsidP="000F6F2B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1F497D"/>
          <w:sz w:val="28"/>
          <w:szCs w:val="28"/>
        </w:rPr>
      </w:pPr>
      <w:r>
        <w:rPr>
          <w:rFonts w:ascii="Arial" w:hAnsi="Arial" w:cs="Arial"/>
          <w:b/>
          <w:bCs/>
          <w:color w:val="1F497D"/>
          <w:sz w:val="28"/>
          <w:szCs w:val="28"/>
        </w:rPr>
        <w:t xml:space="preserve">Трал – низкорамный, модель 99064 (спецификация 046 МУ, аналог). </w:t>
      </w:r>
      <w:r>
        <w:rPr>
          <w:rFonts w:ascii="Arial" w:hAnsi="Arial" w:cs="Arial"/>
          <w:color w:val="1F497D"/>
          <w:sz w:val="28"/>
          <w:szCs w:val="28"/>
        </w:rPr>
        <w:t xml:space="preserve">Технические характеристики по аналогии с </w:t>
      </w:r>
      <w:hyperlink r:id="rId5" w:history="1">
        <w:r>
          <w:rPr>
            <w:rStyle w:val="a3"/>
            <w:rFonts w:ascii="Arial" w:hAnsi="Arial" w:cs="Arial"/>
            <w:sz w:val="28"/>
            <w:szCs w:val="28"/>
          </w:rPr>
          <w:t>https://cmzap.ru/catalog/nizkoramnye-polupricepy/polupritsep-tyazhelovoz-avtomobilnyy-99064.html</w:t>
        </w:r>
      </w:hyperlink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>Должен быть оборудован опорным устройством и противооткатными упорами, и боковой защитой.</w:t>
      </w:r>
    </w:p>
    <w:p w:rsidR="000F6F2B" w:rsidRDefault="000F6F2B" w:rsidP="000F6F2B">
      <w:pPr>
        <w:pStyle w:val="a4"/>
        <w:rPr>
          <w:rFonts w:ascii="Arial" w:hAnsi="Arial" w:cs="Arial"/>
          <w:color w:val="1F497D"/>
          <w:sz w:val="28"/>
          <w:szCs w:val="28"/>
        </w:rPr>
      </w:pPr>
      <w:r>
        <w:rPr>
          <w:rFonts w:ascii="Arial" w:hAnsi="Arial" w:cs="Arial"/>
          <w:color w:val="1F497D"/>
          <w:sz w:val="28"/>
          <w:szCs w:val="28"/>
        </w:rPr>
        <w:t xml:space="preserve">На площадке полуприцепа установлены отбойные брусья и вертикальные (съемные) стойки. Гусак (с тентом) имеет алюминиевые борта и кронштейны для укладки балок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уширителей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. Сами </w:t>
      </w:r>
      <w:proofErr w:type="spellStart"/>
      <w:r>
        <w:rPr>
          <w:rFonts w:ascii="Arial" w:hAnsi="Arial" w:cs="Arial"/>
          <w:color w:val="1F497D"/>
          <w:sz w:val="28"/>
          <w:szCs w:val="28"/>
        </w:rPr>
        <w:t>уширители</w:t>
      </w:r>
      <w:proofErr w:type="spellEnd"/>
      <w:r>
        <w:rPr>
          <w:rFonts w:ascii="Arial" w:hAnsi="Arial" w:cs="Arial"/>
          <w:color w:val="1F497D"/>
          <w:sz w:val="28"/>
          <w:szCs w:val="28"/>
        </w:rPr>
        <w:t xml:space="preserve"> выдвижные. Необходим сигнальный маяк (съемный) желтого цвета, с подключением в задней части трала.</w:t>
      </w:r>
    </w:p>
    <w:p w:rsidR="000F6F2B" w:rsidRDefault="000F6F2B" w:rsidP="000F6F2B">
      <w:pPr>
        <w:rPr>
          <w:rFonts w:ascii="Arial" w:hAnsi="Arial" w:cs="Arial"/>
          <w:b/>
          <w:bCs/>
          <w:color w:val="1F497D"/>
          <w:sz w:val="28"/>
          <w:szCs w:val="28"/>
        </w:rPr>
      </w:pPr>
    </w:p>
    <w:tbl>
      <w:tblPr>
        <w:tblW w:w="95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647"/>
        <w:gridCol w:w="4893"/>
      </w:tblGrid>
      <w:tr w:rsidR="00B63174" w:rsidRPr="008453AD" w:rsidTr="00FE509D">
        <w:trPr>
          <w:trHeight w:val="309"/>
        </w:trPr>
        <w:tc>
          <w:tcPr>
            <w:tcW w:w="4647" w:type="dxa"/>
          </w:tcPr>
          <w:p w:rsidR="00B63174" w:rsidRPr="008453AD" w:rsidRDefault="00B63174" w:rsidP="00FE509D">
            <w:pPr>
              <w:widowControl w:val="0"/>
              <w:jc w:val="center"/>
              <w:rPr>
                <w:b/>
              </w:rPr>
            </w:pPr>
            <w:r w:rsidRPr="008453AD">
              <w:rPr>
                <w:b/>
              </w:rPr>
              <w:t>ГЕНПОДРЯДЧИК</w:t>
            </w:r>
          </w:p>
        </w:tc>
        <w:tc>
          <w:tcPr>
            <w:tcW w:w="4893" w:type="dxa"/>
          </w:tcPr>
          <w:p w:rsidR="00B63174" w:rsidRPr="008453AD" w:rsidRDefault="00B63174" w:rsidP="00B63174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Pr="008453AD">
              <w:rPr>
                <w:b/>
              </w:rPr>
              <w:t>ПОСТАВЩИК</w:t>
            </w:r>
          </w:p>
        </w:tc>
      </w:tr>
      <w:tr w:rsidR="00B63174" w:rsidRPr="008453AD" w:rsidTr="00FE509D">
        <w:trPr>
          <w:trHeight w:val="975"/>
        </w:trPr>
        <w:tc>
          <w:tcPr>
            <w:tcW w:w="4647" w:type="dxa"/>
          </w:tcPr>
          <w:p w:rsidR="00B63174" w:rsidRPr="008453AD" w:rsidRDefault="00B63174" w:rsidP="00FE509D">
            <w:pPr>
              <w:widowControl w:val="0"/>
            </w:pPr>
            <w:r>
              <w:t xml:space="preserve">                              АО «НИПИГАЗ»</w:t>
            </w:r>
          </w:p>
          <w:p w:rsidR="00B63174" w:rsidRPr="008453AD" w:rsidRDefault="00B63174" w:rsidP="00FE509D">
            <w:pPr>
              <w:widowControl w:val="0"/>
            </w:pPr>
          </w:p>
          <w:p w:rsidR="00B63174" w:rsidRPr="008453AD" w:rsidRDefault="00B63174" w:rsidP="00FE509D">
            <w:pPr>
              <w:widowControl w:val="0"/>
            </w:pPr>
            <w:r w:rsidRPr="008453AD">
              <w:t xml:space="preserve">________________/ </w:t>
            </w:r>
            <w:r>
              <w:t>Гиоргадзе Ш.А.</w:t>
            </w:r>
            <w:r w:rsidRPr="008453AD">
              <w:t>/</w:t>
            </w:r>
          </w:p>
          <w:p w:rsidR="00B63174" w:rsidRPr="008453AD" w:rsidRDefault="00B63174" w:rsidP="00FE509D">
            <w:pPr>
              <w:widowControl w:val="0"/>
            </w:pPr>
            <w:r w:rsidRPr="008453AD">
              <w:t>М.П.</w:t>
            </w:r>
          </w:p>
        </w:tc>
        <w:tc>
          <w:tcPr>
            <w:tcW w:w="4893" w:type="dxa"/>
          </w:tcPr>
          <w:p w:rsidR="00B63174" w:rsidRPr="008453AD" w:rsidRDefault="00B63174" w:rsidP="00FE509D">
            <w:pPr>
              <w:widowControl w:val="0"/>
            </w:pPr>
            <w:r>
              <w:t xml:space="preserve">              </w:t>
            </w:r>
          </w:p>
          <w:p w:rsidR="00B63174" w:rsidRPr="008453AD" w:rsidRDefault="00B63174" w:rsidP="00FE509D">
            <w:pPr>
              <w:widowControl w:val="0"/>
            </w:pPr>
          </w:p>
          <w:p w:rsidR="00B63174" w:rsidRPr="002376F7" w:rsidRDefault="00B63174" w:rsidP="00FE509D">
            <w:pPr>
              <w:widowControl w:val="0"/>
            </w:pPr>
            <w:r w:rsidRPr="002376F7">
              <w:t>_____________/</w:t>
            </w:r>
            <w:r>
              <w:t xml:space="preserve"> </w:t>
            </w:r>
            <w:bookmarkStart w:id="0" w:name="_GoBack"/>
            <w:bookmarkEnd w:id="0"/>
          </w:p>
          <w:p w:rsidR="00B63174" w:rsidRPr="008453AD" w:rsidRDefault="00B63174" w:rsidP="00FE509D">
            <w:pPr>
              <w:widowControl w:val="0"/>
            </w:pPr>
            <w:r w:rsidRPr="008453AD">
              <w:t>М.П.</w:t>
            </w:r>
          </w:p>
        </w:tc>
      </w:tr>
    </w:tbl>
    <w:p w:rsidR="00B63174" w:rsidRDefault="00B63174" w:rsidP="00AD385C">
      <w:pPr>
        <w:rPr>
          <w:rFonts w:ascii="Arial" w:hAnsi="Arial" w:cs="Arial"/>
          <w:b/>
          <w:bCs/>
          <w:color w:val="1F497D"/>
          <w:sz w:val="28"/>
          <w:szCs w:val="28"/>
        </w:rPr>
      </w:pPr>
    </w:p>
    <w:sectPr w:rsidR="00B63174" w:rsidSect="000F6F2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B58D7"/>
    <w:multiLevelType w:val="hybridMultilevel"/>
    <w:tmpl w:val="128270B0"/>
    <w:lvl w:ilvl="0" w:tplc="B2AE6FA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2B"/>
    <w:rsid w:val="000F6F2B"/>
    <w:rsid w:val="00AD385C"/>
    <w:rsid w:val="00B63174"/>
    <w:rsid w:val="00BD0702"/>
    <w:rsid w:val="00E5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0D84B-FCB0-450F-94B6-98872C59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2B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6F2B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0F6F2B"/>
    <w:pPr>
      <w:ind w:left="720"/>
    </w:pPr>
  </w:style>
  <w:style w:type="character" w:styleId="a5">
    <w:name w:val="FollowedHyperlink"/>
    <w:basedOn w:val="a0"/>
    <w:uiPriority w:val="99"/>
    <w:semiHidden/>
    <w:unhideWhenUsed/>
    <w:rsid w:val="000F6F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mzap.ru/catalog/nizkoramnye-polupricepy/polupritsep-tyazhelovoz-avtomobilnyy-9906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Ольховой Иван Михайлович</dc:creator>
  <cp:keywords/>
  <dc:description/>
  <cp:lastModifiedBy>Ольховой Иван Михайлович</cp:lastModifiedBy>
  <cp:revision>4</cp:revision>
  <dcterms:created xsi:type="dcterms:W3CDTF">2024-05-20T03:00:00Z</dcterms:created>
  <dcterms:modified xsi:type="dcterms:W3CDTF">2024-05-31T02:12:00Z</dcterms:modified>
</cp:coreProperties>
</file>