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166A2" w14:textId="36947029" w:rsidR="006205D3" w:rsidRPr="001722EE" w:rsidRDefault="00863085" w:rsidP="005C7350">
      <w:pPr>
        <w:pStyle w:val="a3"/>
        <w:widowControl w:val="0"/>
        <w:tabs>
          <w:tab w:val="left" w:pos="851"/>
          <w:tab w:val="left" w:pos="993"/>
          <w:tab w:val="left" w:pos="1528"/>
          <w:tab w:val="center" w:pos="5457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205D3" w:rsidRPr="001722EE">
        <w:rPr>
          <w:rFonts w:ascii="Times New Roman" w:hAnsi="Times New Roman"/>
          <w:b/>
          <w:spacing w:val="-2"/>
          <w:sz w:val="24"/>
          <w:szCs w:val="24"/>
        </w:rPr>
        <w:t xml:space="preserve">Приложение </w:t>
      </w:r>
      <w:r w:rsidR="001D5585" w:rsidRPr="001722EE">
        <w:rPr>
          <w:rFonts w:ascii="Times New Roman" w:hAnsi="Times New Roman"/>
          <w:b/>
          <w:spacing w:val="-2"/>
          <w:sz w:val="24"/>
          <w:szCs w:val="24"/>
        </w:rPr>
        <w:t>№ 1</w:t>
      </w:r>
      <w:r w:rsidR="006205D3" w:rsidRPr="001722E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</w:p>
    <w:p w14:paraId="110759B5" w14:textId="77777777" w:rsidR="002B2C5C" w:rsidRPr="001722EE" w:rsidRDefault="006205D3" w:rsidP="006205D3">
      <w:pPr>
        <w:keepNext/>
        <w:keepLines/>
        <w:widowControl w:val="0"/>
        <w:overflowPunct w:val="0"/>
        <w:autoSpaceDE w:val="0"/>
        <w:autoSpaceDN w:val="0"/>
        <w:adjustRightInd w:val="0"/>
        <w:jc w:val="right"/>
        <w:rPr>
          <w:b/>
          <w:spacing w:val="-2"/>
        </w:rPr>
      </w:pPr>
      <w:r w:rsidRPr="001722EE">
        <w:rPr>
          <w:b/>
          <w:spacing w:val="-2"/>
        </w:rPr>
        <w:t xml:space="preserve">                                                                                                                  </w:t>
      </w:r>
      <w:r w:rsidR="00F253FE" w:rsidRPr="001722EE">
        <w:rPr>
          <w:b/>
          <w:spacing w:val="-2"/>
        </w:rPr>
        <w:t xml:space="preserve">      к Положению о банковских гарантиях </w:t>
      </w:r>
    </w:p>
    <w:p w14:paraId="13D6C4F7" w14:textId="023A8B8C" w:rsidR="002B2C5C" w:rsidRDefault="002B2C5C" w:rsidP="006205D3">
      <w:pPr>
        <w:keepNext/>
        <w:keepLines/>
        <w:widowControl w:val="0"/>
        <w:overflowPunct w:val="0"/>
        <w:autoSpaceDE w:val="0"/>
        <w:autoSpaceDN w:val="0"/>
        <w:adjustRightInd w:val="0"/>
        <w:jc w:val="right"/>
        <w:rPr>
          <w:b/>
          <w:spacing w:val="-2"/>
        </w:rPr>
      </w:pPr>
    </w:p>
    <w:p w14:paraId="25B4376A" w14:textId="77777777" w:rsidR="001F0845" w:rsidRPr="00F55081" w:rsidRDefault="001F0845" w:rsidP="001F0845">
      <w:pPr>
        <w:ind w:firstLine="720"/>
        <w:jc w:val="center"/>
        <w:rPr>
          <w:b/>
          <w:bCs/>
          <w:snapToGrid w:val="0"/>
          <w:lang w:eastAsia="en-US"/>
        </w:rPr>
      </w:pPr>
      <w:r w:rsidRPr="00F55081">
        <w:rPr>
          <w:b/>
          <w:spacing w:val="-2"/>
        </w:rPr>
        <w:t xml:space="preserve">ФОРМА </w:t>
      </w:r>
      <w:r w:rsidRPr="00F55081">
        <w:rPr>
          <w:b/>
          <w:bCs/>
          <w:snapToGrid w:val="0"/>
          <w:lang w:eastAsia="en-US"/>
        </w:rPr>
        <w:t xml:space="preserve">БАНКОВСКОЙ ГАРАНТИИ ВОЗВРАТА АВАНСОВОГО ПЛАТЕЖА </w:t>
      </w:r>
    </w:p>
    <w:p w14:paraId="0DBEB361" w14:textId="77777777" w:rsidR="001F0845" w:rsidRPr="00F55081" w:rsidRDefault="001F0845" w:rsidP="001F0845">
      <w:pPr>
        <w:keepNext/>
        <w:keepLines/>
        <w:widowControl w:val="0"/>
        <w:overflowPunct w:val="0"/>
        <w:autoSpaceDE w:val="0"/>
        <w:autoSpaceDN w:val="0"/>
        <w:adjustRightInd w:val="0"/>
        <w:jc w:val="center"/>
        <w:rPr>
          <w:b/>
          <w:spacing w:val="-2"/>
        </w:rPr>
      </w:pPr>
      <w:r w:rsidRPr="00F55081">
        <w:rPr>
          <w:b/>
          <w:bCs/>
          <w:snapToGrid w:val="0"/>
          <w:lang w:eastAsia="en-US"/>
        </w:rPr>
        <w:t>ПО ОБЯЗАТЕЛЬСТВАМ ТРЕТЬИХ ЛИЦ</w:t>
      </w:r>
      <w:r w:rsidRPr="00F55081" w:rsidDel="002B2C5C">
        <w:rPr>
          <w:b/>
          <w:spacing w:val="-2"/>
        </w:rPr>
        <w:t xml:space="preserve"> </w:t>
      </w:r>
    </w:p>
    <w:p w14:paraId="67F449DB" w14:textId="77777777" w:rsidR="001F0845" w:rsidRPr="00F55081" w:rsidRDefault="001F0845" w:rsidP="001F0845">
      <w:pPr>
        <w:ind w:firstLine="720"/>
        <w:jc w:val="right"/>
        <w:rPr>
          <w:i/>
          <w:iCs/>
          <w:snapToGrid w:val="0"/>
          <w:lang w:eastAsia="en-US"/>
        </w:rPr>
      </w:pPr>
    </w:p>
    <w:p w14:paraId="21C24A8D" w14:textId="77777777" w:rsidR="001F0845" w:rsidRPr="00F55081" w:rsidRDefault="001F0845" w:rsidP="001F0845">
      <w:pPr>
        <w:ind w:firstLine="720"/>
        <w:jc w:val="right"/>
        <w:rPr>
          <w:i/>
          <w:iCs/>
          <w:snapToGrid w:val="0"/>
          <w:lang w:eastAsia="en-US"/>
        </w:rPr>
      </w:pPr>
      <w:r w:rsidRPr="00F55081">
        <w:rPr>
          <w:i/>
          <w:iCs/>
          <w:snapToGrid w:val="0"/>
          <w:lang w:eastAsia="en-US"/>
        </w:rPr>
        <w:t xml:space="preserve">Наименование и адрес Бенефициара </w:t>
      </w:r>
    </w:p>
    <w:p w14:paraId="35B2BD98" w14:textId="77777777" w:rsidR="001F0845" w:rsidRPr="00F55081" w:rsidRDefault="001F0845" w:rsidP="001F0845">
      <w:pPr>
        <w:ind w:firstLine="720"/>
        <w:jc w:val="center"/>
        <w:rPr>
          <w:snapToGrid w:val="0"/>
          <w:lang w:eastAsia="en-US"/>
        </w:rPr>
      </w:pPr>
    </w:p>
    <w:p w14:paraId="252036CE" w14:textId="77777777" w:rsidR="001F0845" w:rsidRPr="00F55081" w:rsidRDefault="001F0845" w:rsidP="001F0845">
      <w:pPr>
        <w:ind w:firstLine="720"/>
        <w:jc w:val="center"/>
        <w:rPr>
          <w:b/>
          <w:bCs/>
          <w:snapToGrid w:val="0"/>
          <w:lang w:eastAsia="en-US"/>
        </w:rPr>
      </w:pPr>
      <w:r w:rsidRPr="00F55081">
        <w:rPr>
          <w:b/>
          <w:bCs/>
          <w:snapToGrid w:val="0"/>
          <w:lang w:eastAsia="en-US"/>
        </w:rPr>
        <w:t xml:space="preserve">БАНКОВСКАЯ ГАРАНТИЯ ВОЗВРАТА АВАНСОВОГО ПЛАТЕЖА </w:t>
      </w:r>
    </w:p>
    <w:p w14:paraId="5FE3345B" w14:textId="77777777" w:rsidR="001F0845" w:rsidRPr="00F55081" w:rsidRDefault="001F0845" w:rsidP="001F0845">
      <w:pPr>
        <w:ind w:firstLine="720"/>
        <w:jc w:val="center"/>
        <w:rPr>
          <w:b/>
          <w:bCs/>
          <w:snapToGrid w:val="0"/>
          <w:lang w:eastAsia="en-US"/>
        </w:rPr>
      </w:pPr>
      <w:r w:rsidRPr="00F55081">
        <w:rPr>
          <w:b/>
          <w:bCs/>
          <w:snapToGrid w:val="0"/>
          <w:lang w:eastAsia="en-US"/>
        </w:rPr>
        <w:t>ПО ОБЯЗАТЕЛЬСТВАМ ТРЕТЬИХ ЛИЦ</w:t>
      </w:r>
    </w:p>
    <w:p w14:paraId="2A5C77C1" w14:textId="77777777" w:rsidR="001F0845" w:rsidRPr="00F55081" w:rsidRDefault="001F0845" w:rsidP="001F0845">
      <w:pPr>
        <w:ind w:firstLine="720"/>
        <w:jc w:val="both"/>
        <w:rPr>
          <w:snapToGrid w:val="0"/>
          <w:lang w:eastAsia="en-US"/>
        </w:rPr>
      </w:pPr>
      <w:r w:rsidRPr="00F55081">
        <w:rPr>
          <w:snapToGrid w:val="0"/>
          <w:lang w:eastAsia="en-US"/>
        </w:rPr>
        <w:t xml:space="preserve">ДАТА </w:t>
      </w:r>
    </w:p>
    <w:p w14:paraId="386AE1C8" w14:textId="79B814D6" w:rsidR="001F0845" w:rsidRPr="00F55081" w:rsidRDefault="001F0845" w:rsidP="001F0845">
      <w:pPr>
        <w:ind w:firstLine="567"/>
        <w:jc w:val="both"/>
        <w:rPr>
          <w:snapToGrid w:val="0"/>
          <w:lang w:eastAsia="en-US"/>
        </w:rPr>
      </w:pPr>
      <w:r w:rsidRPr="00F55081">
        <w:rPr>
          <w:snapToGrid w:val="0"/>
          <w:lang w:eastAsia="en-US"/>
        </w:rPr>
        <w:t xml:space="preserve">Мы </w:t>
      </w:r>
      <w:r w:rsidRPr="00F55081">
        <w:rPr>
          <w:lang w:eastAsia="en-US"/>
        </w:rPr>
        <w:t xml:space="preserve">(наименование банка, юридический и фактический адрес, БИК, номер счета, SWIFT) </w:t>
      </w:r>
      <w:r w:rsidRPr="00F55081">
        <w:rPr>
          <w:snapToGrid w:val="0"/>
          <w:lang w:eastAsia="en-US"/>
        </w:rPr>
        <w:t>были информированы о том, что ________________________</w:t>
      </w:r>
      <w:r w:rsidRPr="00F55081">
        <w:rPr>
          <w:i/>
          <w:snapToGrid w:val="0"/>
          <w:lang w:eastAsia="en-US"/>
        </w:rPr>
        <w:t>наименование предприятия Группы СИБУР</w:t>
      </w:r>
      <w:r w:rsidRPr="00F55081">
        <w:rPr>
          <w:snapToGrid w:val="0"/>
          <w:lang w:eastAsia="en-US"/>
        </w:rPr>
        <w:t xml:space="preserve"> (</w:t>
      </w:r>
      <w:r w:rsidR="00EC01F1">
        <w:rPr>
          <w:snapToGrid w:val="0"/>
          <w:lang w:eastAsia="en-US"/>
        </w:rPr>
        <w:t xml:space="preserve">ОГРН, </w:t>
      </w:r>
      <w:r w:rsidRPr="00F55081">
        <w:rPr>
          <w:snapToGrid w:val="0"/>
          <w:lang w:eastAsia="en-US"/>
        </w:rPr>
        <w:t>ИНН</w:t>
      </w:r>
      <w:r w:rsidR="00EC01F1">
        <w:rPr>
          <w:snapToGrid w:val="0"/>
          <w:lang w:eastAsia="en-US"/>
        </w:rPr>
        <w:t>,</w:t>
      </w:r>
      <w:r w:rsidRPr="00F55081">
        <w:rPr>
          <w:snapToGrid w:val="0"/>
          <w:lang w:eastAsia="en-US"/>
        </w:rPr>
        <w:t xml:space="preserve"> и местонахождение), далее именуемый «Бенефициар» и __________________________ </w:t>
      </w:r>
      <w:r w:rsidRPr="00F55081">
        <w:rPr>
          <w:i/>
          <w:snapToGrid w:val="0"/>
          <w:lang w:eastAsia="en-US"/>
        </w:rPr>
        <w:t>наименование</w:t>
      </w:r>
      <w:r w:rsidRPr="00F55081">
        <w:rPr>
          <w:snapToGrid w:val="0"/>
          <w:lang w:eastAsia="en-US"/>
        </w:rPr>
        <w:t xml:space="preserve"> (</w:t>
      </w:r>
      <w:r w:rsidR="00EC01F1">
        <w:rPr>
          <w:snapToGrid w:val="0"/>
          <w:lang w:eastAsia="en-US"/>
        </w:rPr>
        <w:t xml:space="preserve">ОГРН, </w:t>
      </w:r>
      <w:r w:rsidRPr="00F55081">
        <w:rPr>
          <w:snapToGrid w:val="0"/>
          <w:lang w:eastAsia="en-US"/>
        </w:rPr>
        <w:t>ИНН и местонахождение), далее именуемый «Принципал», заключили Договор № _____ от ____ и дополнительные соглашения к указанному Договору, являющиеся его неотъемлемой частью (именуемые далее «Договор») на _____________. В соответствии с платежными условиями Договора авансовый(-</w:t>
      </w:r>
      <w:proofErr w:type="spellStart"/>
      <w:r w:rsidRPr="00F55081">
        <w:rPr>
          <w:snapToGrid w:val="0"/>
          <w:lang w:eastAsia="en-US"/>
        </w:rPr>
        <w:t>ые</w:t>
      </w:r>
      <w:proofErr w:type="spellEnd"/>
      <w:r w:rsidRPr="00F55081">
        <w:rPr>
          <w:snapToGrid w:val="0"/>
          <w:lang w:eastAsia="en-US"/>
        </w:rPr>
        <w:t>) платеж(-и) осуществляются при условии наличия гарантии возврата авансового платежа(-ей) (далее «Гарантия»).</w:t>
      </w:r>
    </w:p>
    <w:p w14:paraId="7764981C" w14:textId="77777777" w:rsidR="001F0845" w:rsidRPr="00F55081" w:rsidRDefault="001F0845" w:rsidP="001F0845">
      <w:pPr>
        <w:ind w:firstLine="567"/>
        <w:jc w:val="both"/>
        <w:rPr>
          <w:snapToGrid w:val="0"/>
          <w:lang w:eastAsia="en-US"/>
        </w:rPr>
      </w:pPr>
      <w:r w:rsidRPr="00F55081">
        <w:rPr>
          <w:lang w:eastAsia="en-US"/>
        </w:rPr>
        <w:t xml:space="preserve">Мы, (наименование банка, юридический и фактический адрес, БИК, номер счета, </w:t>
      </w:r>
      <w:r w:rsidRPr="00F55081">
        <w:rPr>
          <w:lang w:val="en-US" w:eastAsia="en-US"/>
        </w:rPr>
        <w:t>SWIFT</w:t>
      </w:r>
      <w:r w:rsidRPr="00F55081">
        <w:rPr>
          <w:lang w:eastAsia="en-US"/>
        </w:rPr>
        <w:t xml:space="preserve">), именуемый в дальнейшем «Гарант», </w:t>
      </w:r>
      <w:r w:rsidRPr="00F55081">
        <w:rPr>
          <w:snapToGrid w:val="0"/>
          <w:lang w:eastAsia="en-US"/>
        </w:rPr>
        <w:t xml:space="preserve">настоящим </w:t>
      </w:r>
      <w:proofErr w:type="spellStart"/>
      <w:r w:rsidRPr="00F55081">
        <w:rPr>
          <w:snapToGrid w:val="0"/>
          <w:lang w:eastAsia="en-US"/>
        </w:rPr>
        <w:t>безотзывно</w:t>
      </w:r>
      <w:proofErr w:type="spellEnd"/>
      <w:r w:rsidRPr="00F55081">
        <w:rPr>
          <w:snapToGrid w:val="0"/>
          <w:lang w:eastAsia="en-US"/>
        </w:rPr>
        <w:t xml:space="preserve"> и безусловно обязуемся заплатить Бенефициару </w:t>
      </w:r>
      <w:r w:rsidRPr="00BF1B36">
        <w:rPr>
          <w:snapToGrid w:val="0"/>
        </w:rPr>
        <w:t>на любой счет, указанный Бенефициаром в требовании платежа</w:t>
      </w:r>
      <w:r>
        <w:rPr>
          <w:snapToGrid w:val="0"/>
        </w:rPr>
        <w:t xml:space="preserve">, </w:t>
      </w:r>
      <w:r w:rsidRPr="00F55081">
        <w:rPr>
          <w:lang w:eastAsia="en-US"/>
        </w:rPr>
        <w:t>любую сумму или</w:t>
      </w:r>
      <w:r w:rsidRPr="00F55081">
        <w:rPr>
          <w:snapToGrid w:val="0"/>
          <w:lang w:eastAsia="en-US"/>
        </w:rPr>
        <w:t xml:space="preserve"> суммы, не превышающие сумму в размере___________ (</w:t>
      </w:r>
      <w:r w:rsidRPr="00F55081">
        <w:rPr>
          <w:i/>
          <w:snapToGrid w:val="0"/>
          <w:lang w:eastAsia="en-US"/>
        </w:rPr>
        <w:t>прописью</w:t>
      </w:r>
      <w:r w:rsidRPr="00F55081">
        <w:rPr>
          <w:snapToGrid w:val="0"/>
          <w:lang w:eastAsia="en-US"/>
        </w:rPr>
        <w:t xml:space="preserve">) рублей __ копеек («Сумма Гарантии») в </w:t>
      </w:r>
      <w:r w:rsidRPr="00F55081">
        <w:rPr>
          <w:lang w:eastAsia="en-US"/>
        </w:rPr>
        <w:t xml:space="preserve">течение 5 (пяти) рабочих дней с даты получения </w:t>
      </w:r>
      <w:r w:rsidRPr="00F55081">
        <w:rPr>
          <w:snapToGrid w:val="0"/>
          <w:lang w:eastAsia="en-US"/>
        </w:rPr>
        <w:t>нами первого письменного требования платежа Бенефициара с заявлением, что Принципал не исполнил своих обязательств по Договору по отношению к Бенефициару и что вследствие этого Бенефициар имеет право требовать  возврата суммы переведенного(-ых) аванса(-</w:t>
      </w:r>
      <w:proofErr w:type="spellStart"/>
      <w:r w:rsidRPr="00F55081">
        <w:rPr>
          <w:snapToGrid w:val="0"/>
          <w:lang w:eastAsia="en-US"/>
        </w:rPr>
        <w:t>ов</w:t>
      </w:r>
      <w:proofErr w:type="spellEnd"/>
      <w:r w:rsidRPr="00F55081">
        <w:rPr>
          <w:snapToGrid w:val="0"/>
          <w:lang w:eastAsia="en-US"/>
        </w:rPr>
        <w:t xml:space="preserve">) </w:t>
      </w:r>
      <w:r w:rsidRPr="00F55081">
        <w:rPr>
          <w:i/>
          <w:iCs/>
          <w:snapToGrid w:val="0"/>
          <w:lang w:eastAsia="en-US"/>
        </w:rPr>
        <w:t>(полностью или частично)</w:t>
      </w:r>
      <w:r w:rsidRPr="00F55081">
        <w:rPr>
          <w:iCs/>
          <w:snapToGrid w:val="0"/>
          <w:lang w:eastAsia="en-US"/>
        </w:rPr>
        <w:t xml:space="preserve"> в рамках Договора</w:t>
      </w:r>
      <w:r w:rsidRPr="00F55081">
        <w:rPr>
          <w:snapToGrid w:val="0"/>
          <w:lang w:eastAsia="en-US"/>
        </w:rPr>
        <w:t xml:space="preserve">. В случае отказа от удовлетворения требования Бенефициара мы обязуемся не позднее 3 (трех) рабочих дней с даты получения требования Бенефициара направить Бенефициару уведомление об отказе с указанием причины отказа, включая указание на несоответствие Вашего требования условиям настоящей Гарантии (если применимо), и в этот же срок копию уведомления </w:t>
      </w:r>
      <w:proofErr w:type="gramStart"/>
      <w:r w:rsidRPr="00F55081">
        <w:rPr>
          <w:snapToGrid w:val="0"/>
          <w:lang w:eastAsia="en-US"/>
        </w:rPr>
        <w:t>по  электронной</w:t>
      </w:r>
      <w:proofErr w:type="gramEnd"/>
      <w:r w:rsidRPr="00F55081">
        <w:rPr>
          <w:snapToGrid w:val="0"/>
          <w:lang w:eastAsia="en-US"/>
        </w:rPr>
        <w:t xml:space="preserve"> почте </w:t>
      </w:r>
      <w:proofErr w:type="spellStart"/>
      <w:r w:rsidRPr="00F55081">
        <w:rPr>
          <w:lang w:val="en-US"/>
        </w:rPr>
        <w:t>sdo</w:t>
      </w:r>
      <w:proofErr w:type="spellEnd"/>
      <w:r w:rsidRPr="00F55081">
        <w:t>-</w:t>
      </w:r>
      <w:proofErr w:type="spellStart"/>
      <w:r w:rsidRPr="00F55081">
        <w:rPr>
          <w:lang w:val="en-US"/>
        </w:rPr>
        <w:t>bsc</w:t>
      </w:r>
      <w:proofErr w:type="spellEnd"/>
      <w:r w:rsidRPr="00F55081">
        <w:t>@</w:t>
      </w:r>
      <w:proofErr w:type="spellStart"/>
      <w:r w:rsidRPr="00F55081">
        <w:rPr>
          <w:lang w:val="en-US"/>
        </w:rPr>
        <w:t>bsc</w:t>
      </w:r>
      <w:proofErr w:type="spellEnd"/>
      <w:r w:rsidRPr="00F55081">
        <w:t>.</w:t>
      </w:r>
      <w:proofErr w:type="spellStart"/>
      <w:r w:rsidRPr="00F55081">
        <w:rPr>
          <w:lang w:val="en-US"/>
        </w:rPr>
        <w:t>sibur</w:t>
      </w:r>
      <w:proofErr w:type="spellEnd"/>
      <w:r w:rsidRPr="00F55081">
        <w:t>.</w:t>
      </w:r>
      <w:proofErr w:type="spellStart"/>
      <w:r w:rsidRPr="00F55081">
        <w:rPr>
          <w:lang w:val="en-US"/>
        </w:rPr>
        <w:t>ru</w:t>
      </w:r>
      <w:proofErr w:type="spellEnd"/>
      <w:r w:rsidRPr="00F55081">
        <w:rPr>
          <w:color w:val="000000"/>
        </w:rPr>
        <w:t xml:space="preserve"> ; </w:t>
      </w:r>
      <w:r w:rsidRPr="00F55081">
        <w:rPr>
          <w:snapToGrid w:val="0"/>
          <w:lang w:eastAsia="en-US"/>
        </w:rPr>
        <w:t>_____</w:t>
      </w:r>
      <w:r w:rsidRPr="00F55081">
        <w:rPr>
          <w:i/>
          <w:snapToGrid w:val="0"/>
          <w:lang w:eastAsia="en-US"/>
        </w:rPr>
        <w:t xml:space="preserve">(указать </w:t>
      </w:r>
      <w:proofErr w:type="spellStart"/>
      <w:r w:rsidRPr="00F55081">
        <w:rPr>
          <w:i/>
          <w:snapToGrid w:val="0"/>
          <w:lang w:eastAsia="en-US"/>
        </w:rPr>
        <w:t>эл.почту</w:t>
      </w:r>
      <w:proofErr w:type="spellEnd"/>
      <w:r w:rsidRPr="00F55081">
        <w:rPr>
          <w:i/>
          <w:snapToGrid w:val="0"/>
          <w:lang w:eastAsia="en-US"/>
        </w:rPr>
        <w:t xml:space="preserve"> куратора Договора от СИБУР и проектного офиса)</w:t>
      </w:r>
      <w:r w:rsidRPr="00F55081">
        <w:rPr>
          <w:snapToGrid w:val="0"/>
          <w:lang w:eastAsia="en-US"/>
        </w:rPr>
        <w:t xml:space="preserve">______.   </w:t>
      </w:r>
    </w:p>
    <w:p w14:paraId="692C5DEF" w14:textId="77777777" w:rsidR="001F0845" w:rsidRPr="00F55081" w:rsidRDefault="001F0845" w:rsidP="001F0845">
      <w:pPr>
        <w:ind w:firstLine="567"/>
        <w:jc w:val="both"/>
        <w:rPr>
          <w:snapToGrid w:val="0"/>
          <w:lang w:eastAsia="en-US"/>
        </w:rPr>
      </w:pPr>
      <w:r w:rsidRPr="00F55081">
        <w:rPr>
          <w:snapToGrid w:val="0"/>
          <w:lang w:eastAsia="en-US"/>
        </w:rPr>
        <w:t xml:space="preserve"> Обязательства Гаранта перед Бенефициаром уменьшаются по мере осуществления Гарантом платежей по настоящей Гарантии. </w:t>
      </w:r>
    </w:p>
    <w:p w14:paraId="661C8C16" w14:textId="77777777" w:rsidR="001F0845" w:rsidRPr="00F55081" w:rsidRDefault="001F0845" w:rsidP="001F0845">
      <w:pPr>
        <w:spacing w:before="120"/>
        <w:ind w:firstLine="567"/>
        <w:jc w:val="both"/>
        <w:rPr>
          <w:snapToGrid w:val="0"/>
        </w:rPr>
      </w:pPr>
      <w:r w:rsidRPr="00F55081">
        <w:rPr>
          <w:snapToGrid w:val="0"/>
        </w:rPr>
        <w:t>По единоличному усмотрению и выбору Бенефициара требование платежа Бенефициара должно быть:</w:t>
      </w:r>
    </w:p>
    <w:p w14:paraId="70372844" w14:textId="77777777" w:rsidR="001F0845" w:rsidRPr="00F55081" w:rsidRDefault="001F0845" w:rsidP="001F0845">
      <w:pPr>
        <w:numPr>
          <w:ilvl w:val="0"/>
          <w:numId w:val="10"/>
        </w:numPr>
        <w:spacing w:before="120"/>
        <w:ind w:left="0" w:firstLine="567"/>
        <w:jc w:val="both"/>
        <w:rPr>
          <w:snapToGrid w:val="0"/>
        </w:rPr>
      </w:pPr>
      <w:r w:rsidRPr="00F55081">
        <w:rPr>
          <w:snapToGrid w:val="0"/>
        </w:rPr>
        <w:t xml:space="preserve">представлено нам в форме аутентифицированного СВИФТ-сообщения или сообщения по Системе Передачи Финансовых Сообщений ЦБ РФ </w:t>
      </w:r>
      <w:proofErr w:type="gramStart"/>
      <w:r w:rsidRPr="00F55081">
        <w:rPr>
          <w:snapToGrid w:val="0"/>
        </w:rPr>
        <w:t>далее  СПФС</w:t>
      </w:r>
      <w:proofErr w:type="gramEnd"/>
      <w:r w:rsidRPr="00F55081">
        <w:rPr>
          <w:snapToGrid w:val="0"/>
        </w:rPr>
        <w:t xml:space="preserve"> (в зависимости от технической возможности применения системы), направленного от имени Бенефициара банком Бенефициара и содержащего текст требования Бенефициара и подтверждение банка Бенефициара о том, что требование Бенефициара подписано уполномоченным(-ими) лицом(-</w:t>
      </w:r>
      <w:proofErr w:type="spellStart"/>
      <w:r w:rsidRPr="00F55081">
        <w:rPr>
          <w:snapToGrid w:val="0"/>
        </w:rPr>
        <w:t>ами</w:t>
      </w:r>
      <w:proofErr w:type="spellEnd"/>
      <w:r w:rsidRPr="00F55081">
        <w:rPr>
          <w:snapToGrid w:val="0"/>
        </w:rPr>
        <w:t>) Бенефициара;</w:t>
      </w:r>
    </w:p>
    <w:p w14:paraId="0F10B7B6" w14:textId="77777777" w:rsidR="001F0845" w:rsidRPr="00F55081" w:rsidRDefault="001F0845" w:rsidP="001F0845">
      <w:pPr>
        <w:spacing w:before="120"/>
        <w:ind w:firstLine="567"/>
        <w:jc w:val="both"/>
        <w:rPr>
          <w:snapToGrid w:val="0"/>
        </w:rPr>
      </w:pPr>
      <w:r w:rsidRPr="00F55081">
        <w:rPr>
          <w:snapToGrid w:val="0"/>
        </w:rPr>
        <w:t>или</w:t>
      </w:r>
    </w:p>
    <w:p w14:paraId="0F64701A" w14:textId="77777777" w:rsidR="001F0845" w:rsidRPr="001F0845" w:rsidRDefault="001F0845" w:rsidP="001F0845">
      <w:pPr>
        <w:numPr>
          <w:ilvl w:val="0"/>
          <w:numId w:val="10"/>
        </w:numPr>
        <w:spacing w:before="120"/>
        <w:ind w:left="0" w:firstLine="567"/>
        <w:jc w:val="both"/>
        <w:rPr>
          <w:snapToGrid w:val="0"/>
        </w:rPr>
      </w:pPr>
      <w:r w:rsidRPr="00F55081">
        <w:rPr>
          <w:snapToGrid w:val="0"/>
        </w:rPr>
        <w:t xml:space="preserve">представлено нам через посредничество банка Бенефициара, который подтвердит нам аутентифицированным СВИФТ-сообщением или сообщением </w:t>
      </w:r>
      <w:proofErr w:type="gramStart"/>
      <w:r w:rsidRPr="00F55081">
        <w:rPr>
          <w:snapToGrid w:val="0"/>
        </w:rPr>
        <w:t>по  СПФС</w:t>
      </w:r>
      <w:proofErr w:type="gramEnd"/>
      <w:r w:rsidRPr="00F55081">
        <w:rPr>
          <w:snapToGrid w:val="0"/>
        </w:rPr>
        <w:t xml:space="preserve"> (в зависимости от технической </w:t>
      </w:r>
      <w:r w:rsidRPr="001F0845">
        <w:rPr>
          <w:snapToGrid w:val="0"/>
        </w:rPr>
        <w:t xml:space="preserve">возможности применения системы), что требование платежа было подписано лицом или лицами, соответствующим способом уполномоченным(и) действовать от имени Бенефициара и что подписи подписавших лиц являются подлинными;  </w:t>
      </w:r>
    </w:p>
    <w:p w14:paraId="1B2D44A7" w14:textId="77777777" w:rsidR="001F0845" w:rsidRPr="001F0845" w:rsidRDefault="001F0845" w:rsidP="001F0845">
      <w:pPr>
        <w:pStyle w:val="a3"/>
        <w:ind w:left="0" w:firstLine="567"/>
        <w:rPr>
          <w:rFonts w:ascii="Times New Roman" w:hAnsi="Times New Roman"/>
          <w:snapToGrid w:val="0"/>
          <w:sz w:val="24"/>
          <w:szCs w:val="24"/>
        </w:rPr>
      </w:pPr>
      <w:r w:rsidRPr="001F0845">
        <w:rPr>
          <w:rFonts w:ascii="Times New Roman" w:hAnsi="Times New Roman"/>
          <w:snapToGrid w:val="0"/>
        </w:rPr>
        <w:t>или</w:t>
      </w:r>
    </w:p>
    <w:p w14:paraId="32AF7EC7" w14:textId="77777777" w:rsidR="001F0845" w:rsidRPr="001F0845" w:rsidRDefault="001F0845" w:rsidP="001F0845">
      <w:pPr>
        <w:pStyle w:val="a3"/>
        <w:numPr>
          <w:ilvl w:val="0"/>
          <w:numId w:val="10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1F0845">
        <w:rPr>
          <w:rFonts w:ascii="Times New Roman" w:hAnsi="Times New Roman"/>
          <w:snapToGrid w:val="0"/>
          <w:sz w:val="24"/>
          <w:szCs w:val="24"/>
        </w:rPr>
        <w:t xml:space="preserve">представлено нам Бенефициаром посредством </w:t>
      </w:r>
      <w:r w:rsidRPr="001F0845">
        <w:rPr>
          <w:rFonts w:ascii="Times New Roman" w:hAnsi="Times New Roman"/>
          <w:sz w:val="24"/>
          <w:szCs w:val="24"/>
        </w:rPr>
        <w:t>электронной системы документооборота или «Клиент Банк» между Гарантом и третьими лицами, включая клиентами Гаранта (далее «ЭДО»),</w:t>
      </w:r>
      <w:r w:rsidRPr="001F0845">
        <w:rPr>
          <w:rFonts w:ascii="Times New Roman" w:hAnsi="Times New Roman"/>
          <w:snapToGrid w:val="0"/>
          <w:sz w:val="24"/>
          <w:szCs w:val="24"/>
        </w:rPr>
        <w:t xml:space="preserve"> в случае если:</w:t>
      </w:r>
    </w:p>
    <w:p w14:paraId="119F7668" w14:textId="77777777" w:rsidR="001F0845" w:rsidRPr="001F0845" w:rsidRDefault="001F0845" w:rsidP="001F0845">
      <w:pPr>
        <w:spacing w:before="120"/>
        <w:ind w:firstLine="567"/>
        <w:jc w:val="both"/>
      </w:pPr>
      <w:r w:rsidRPr="001F0845">
        <w:rPr>
          <w:snapToGrid w:val="0"/>
        </w:rPr>
        <w:lastRenderedPageBreak/>
        <w:t>- на момент представления требования платежа Бенефициара между Бенефициаром и Гарантом заключено и действует соглашение об ЭДО</w:t>
      </w:r>
      <w:r w:rsidRPr="001F0845">
        <w:t xml:space="preserve">, </w:t>
      </w:r>
    </w:p>
    <w:p w14:paraId="2D8E2CA7" w14:textId="77777777" w:rsidR="001F0845" w:rsidRPr="001F0845" w:rsidRDefault="001F0845" w:rsidP="001F0845">
      <w:pPr>
        <w:spacing w:before="120"/>
        <w:ind w:firstLine="567"/>
        <w:jc w:val="both"/>
      </w:pPr>
      <w:r w:rsidRPr="001F0845">
        <w:t xml:space="preserve">- требование </w:t>
      </w:r>
      <w:r w:rsidRPr="001F0845">
        <w:rPr>
          <w:snapToGrid w:val="0"/>
        </w:rPr>
        <w:t xml:space="preserve">платежа Бенефициара </w:t>
      </w:r>
      <w:r w:rsidRPr="001F0845">
        <w:t xml:space="preserve">представлено с учетом требований, установленных в соглашении </w:t>
      </w:r>
      <w:r w:rsidRPr="001F0845">
        <w:rPr>
          <w:snapToGrid w:val="0"/>
        </w:rPr>
        <w:t>об использовании ЭДО</w:t>
      </w:r>
      <w:r w:rsidRPr="001F0845">
        <w:t xml:space="preserve"> (в том числе с учетом требований о подписании документов и сообщений) и </w:t>
      </w:r>
    </w:p>
    <w:p w14:paraId="4253D756" w14:textId="77777777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t xml:space="preserve">-  Гарант не воспользовался своим правом отменить прием документов и сообщений в электронной форме посредством ЭДО (если такое право предусмотрено соглашением </w:t>
      </w:r>
      <w:r w:rsidRPr="001F0845">
        <w:rPr>
          <w:snapToGrid w:val="0"/>
        </w:rPr>
        <w:t xml:space="preserve">об использовании системы </w:t>
      </w:r>
      <w:r w:rsidRPr="001F0845">
        <w:t>ЭДО);</w:t>
      </w:r>
    </w:p>
    <w:p w14:paraId="2578E1D3" w14:textId="77777777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>или</w:t>
      </w:r>
    </w:p>
    <w:p w14:paraId="297C1E7D" w14:textId="77777777" w:rsidR="001F0845" w:rsidRPr="001F0845" w:rsidRDefault="001F0845" w:rsidP="001F0845">
      <w:pPr>
        <w:numPr>
          <w:ilvl w:val="0"/>
          <w:numId w:val="10"/>
        </w:numPr>
        <w:spacing w:before="120"/>
        <w:ind w:left="0" w:firstLine="567"/>
        <w:jc w:val="both"/>
        <w:rPr>
          <w:snapToGrid w:val="0"/>
        </w:rPr>
      </w:pPr>
      <w:r w:rsidRPr="001F0845">
        <w:rPr>
          <w:color w:val="000000"/>
        </w:rPr>
        <w:t xml:space="preserve">представлено на бумаге непосредственно Гаранту и </w:t>
      </w:r>
      <w:r w:rsidRPr="001F0845">
        <w:t>направленное курьерской службой, экспресс почтой, или иным способом</w:t>
      </w:r>
      <w:r w:rsidRPr="001F0845">
        <w:rPr>
          <w:color w:val="000000"/>
        </w:rPr>
        <w:t xml:space="preserve"> и подписано </w:t>
      </w:r>
      <w:r w:rsidRPr="001F0845">
        <w:rPr>
          <w:snapToGrid w:val="0"/>
        </w:rPr>
        <w:t xml:space="preserve">лицом, осуществляющим функции единоличного исполнительного органа Бенефициара, или иным уполномоченным лицом, действующим на основании доверенности, дающей право на подписание требований по гарантиям, с приложением одного из следующих документов: </w:t>
      </w:r>
    </w:p>
    <w:p w14:paraId="19AA7C27" w14:textId="77777777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>- нотариальной копии решения о назначении единоличного исполнительного органа в соответствии с требованиями законодательства РФ, в случае, если требование платежа Бенефициара подписано единоличным исполнительным органом Бенефициара;</w:t>
      </w:r>
    </w:p>
    <w:p w14:paraId="3C69965F" w14:textId="77777777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>- нотариальной копии доверенности с правом на подписание требований по независимым гарантиям (в случае, если такая доверенность выдавалась на бумажном носителе) либо распечатанный на бумажном носителе текст доверенности с правом на подписание требований по независимым гарантиям, выпущенной в электронной форме с отметкой о подписании такой доверенности электронной подписью, если требование платежа Бенефициара подписано уполномоченным лицом.</w:t>
      </w:r>
    </w:p>
    <w:p w14:paraId="0199504D" w14:textId="77777777" w:rsid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 xml:space="preserve">Гарант не вправе запрашивать иные документы. </w:t>
      </w:r>
    </w:p>
    <w:p w14:paraId="441F6649" w14:textId="46F35F3C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>Вышеуказанные способы представления Требования Бенефициара также применимы для предоставления согласия Бенефициара на изменение условий Гарантии.</w:t>
      </w:r>
    </w:p>
    <w:p w14:paraId="03A3C661" w14:textId="77777777" w:rsidR="001F0845" w:rsidRPr="001F0845" w:rsidRDefault="001F0845" w:rsidP="001F0845">
      <w:pPr>
        <w:spacing w:before="120"/>
        <w:ind w:firstLine="567"/>
        <w:jc w:val="both"/>
        <w:rPr>
          <w:snapToGrid w:val="0"/>
        </w:rPr>
      </w:pPr>
      <w:r w:rsidRPr="001F0845">
        <w:rPr>
          <w:snapToGrid w:val="0"/>
        </w:rPr>
        <w:t>При этом мы подтверждаем, что никакие возражения Принципала, касающиеся его обязательств по Договору, или каких-либо других соглашений с Вами, либо основанные на зачете каких-либо других требований к Вам, не будут приниматься нами во внимание и/или выдвигаться нами против Вашего требования о платеже по настоящей Гарантии.</w:t>
      </w:r>
    </w:p>
    <w:p w14:paraId="3CFE3222" w14:textId="77777777" w:rsidR="001F0845" w:rsidRPr="001F0845" w:rsidRDefault="001F0845" w:rsidP="001F0845">
      <w:pPr>
        <w:ind w:firstLine="567"/>
        <w:jc w:val="both"/>
        <w:rPr>
          <w:snapToGrid w:val="0"/>
          <w:lang w:eastAsia="en-US"/>
        </w:rPr>
      </w:pPr>
      <w:r w:rsidRPr="001F0845">
        <w:rPr>
          <w:snapToGrid w:val="0"/>
          <w:lang w:eastAsia="en-US"/>
        </w:rPr>
        <w:t>Права и требования Бенефициара, возникающие из настоящей Гарантии, могут быть переуступлены только с нашего предварительного письменного согласия. Гарант не вправе переводить свои обязательства по настоящей гарантии без предварительного письменного согласия Бенефициара.</w:t>
      </w:r>
    </w:p>
    <w:p w14:paraId="7ED61358" w14:textId="77777777" w:rsidR="001F0845" w:rsidRPr="001F0845" w:rsidRDefault="001F0845" w:rsidP="001F0845">
      <w:pPr>
        <w:ind w:firstLine="567"/>
        <w:jc w:val="both"/>
        <w:rPr>
          <w:snapToGrid w:val="0"/>
          <w:lang w:eastAsia="en-US"/>
        </w:rPr>
      </w:pPr>
      <w:r w:rsidRPr="001F0845">
        <w:rPr>
          <w:snapToGrid w:val="0"/>
          <w:lang w:eastAsia="en-US"/>
        </w:rPr>
        <w:t xml:space="preserve">Настоящая Гарантия вступает в силу с даты выдачи ___________ и будет действовать по </w:t>
      </w:r>
      <w:r w:rsidRPr="001F0845">
        <w:rPr>
          <w:i/>
          <w:snapToGrid w:val="0"/>
          <w:lang w:eastAsia="en-US"/>
        </w:rPr>
        <w:t>(+60 дней после даты окончания срока действия Договора или после истечения установленного срока возврата авансового платежа</w:t>
      </w:r>
      <w:r w:rsidRPr="001F0845">
        <w:rPr>
          <w:snapToGrid w:val="0"/>
          <w:lang w:eastAsia="en-US"/>
        </w:rPr>
        <w:t>) ________ 20_ года (включительно). Если письменное требование платежа не будет представлено в указанный выше срок, настоящая Гарантия прекратит свое действие полностью и автоматически, независимо от того, возвращен нам оригинал Гарантии или нет.</w:t>
      </w:r>
    </w:p>
    <w:p w14:paraId="75B124BB" w14:textId="77777777" w:rsidR="001F0845" w:rsidRPr="001F0845" w:rsidRDefault="001F0845" w:rsidP="001F0845">
      <w:pPr>
        <w:ind w:firstLine="567"/>
        <w:jc w:val="both"/>
        <w:rPr>
          <w:snapToGrid w:val="0"/>
          <w:lang w:eastAsia="en-US"/>
        </w:rPr>
      </w:pPr>
      <w:r w:rsidRPr="001F0845">
        <w:rPr>
          <w:snapToGrid w:val="0"/>
          <w:lang w:eastAsia="en-US"/>
        </w:rPr>
        <w:t>Адрес направления требования: _____________________.</w:t>
      </w:r>
    </w:p>
    <w:p w14:paraId="27DB0D40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  <w:r w:rsidRPr="001F0845">
        <w:rPr>
          <w:snapToGrid w:val="0"/>
        </w:rPr>
        <w:t>В случае изменения адреса Гаранта, на который должно быть направлено требование, Гарант обязуется уведомить Бенефициара в течение 3 (трех) рабочих дней с даты изменения адреса Гаранта.</w:t>
      </w:r>
    </w:p>
    <w:p w14:paraId="199818B5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  <w:r w:rsidRPr="001F0845">
        <w:rPr>
          <w:snapToGrid w:val="0"/>
        </w:rPr>
        <w:t xml:space="preserve">Настоящая Гарантия подчинена Унифицированным правилам для гарантий по требованию, в редакции 2010 г. (Публикация </w:t>
      </w:r>
      <w:r w:rsidRPr="001F0845">
        <w:rPr>
          <w:snapToGrid w:val="0"/>
          <w:lang w:val="en-US"/>
        </w:rPr>
        <w:t>ICC</w:t>
      </w:r>
      <w:r w:rsidRPr="001F0845">
        <w:rPr>
          <w:snapToGrid w:val="0"/>
        </w:rPr>
        <w:t xml:space="preserve"> № 758). Вопросы, которые не покрываются Унифицированными правилами, регулируются российским законодательством. Все споры, возникающие в связи с действительностью, толкованием или исполнением настоящей Гарантии подлежат рассмотрению в Арбитражном суде Тюменской области.</w:t>
      </w:r>
    </w:p>
    <w:p w14:paraId="7AF8A407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  <w:r w:rsidRPr="001F0845">
        <w:rPr>
          <w:snapToGrid w:val="0"/>
        </w:rPr>
        <w:t>Предварительное письменное согласие Бенефициара на изменения условий Гарантии требуется во всех случаях, за исключением внесения изменений в части увеличения суммы и продления срока действия настоящей Гарантии.</w:t>
      </w:r>
    </w:p>
    <w:p w14:paraId="2FB99D4D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</w:p>
    <w:p w14:paraId="7ED45714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  <w:r w:rsidRPr="001F0845">
        <w:rPr>
          <w:snapToGrid w:val="0"/>
        </w:rPr>
        <w:lastRenderedPageBreak/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331D9EBD" w14:textId="77777777" w:rsidR="001F0845" w:rsidRPr="001F0845" w:rsidRDefault="001F0845" w:rsidP="001F0845">
      <w:pPr>
        <w:tabs>
          <w:tab w:val="center" w:pos="4677"/>
          <w:tab w:val="right" w:pos="9355"/>
        </w:tabs>
        <w:ind w:firstLine="567"/>
        <w:jc w:val="both"/>
        <w:rPr>
          <w:snapToGrid w:val="0"/>
        </w:rPr>
      </w:pPr>
    </w:p>
    <w:p w14:paraId="125F97E6" w14:textId="77777777" w:rsidR="001F0845" w:rsidRPr="001F0845" w:rsidRDefault="001F0845" w:rsidP="001F0845">
      <w:pPr>
        <w:ind w:firstLine="567"/>
        <w:jc w:val="both"/>
      </w:pPr>
    </w:p>
    <w:p w14:paraId="785300DB" w14:textId="77777777" w:rsidR="001F0845" w:rsidRPr="001F0845" w:rsidRDefault="001F0845" w:rsidP="001F0845">
      <w:pPr>
        <w:ind w:firstLine="567"/>
        <w:jc w:val="both"/>
      </w:pPr>
      <w:r w:rsidRPr="001F0845">
        <w:t xml:space="preserve">Руководитель </w:t>
      </w:r>
      <w:r w:rsidRPr="001F0845">
        <w:tab/>
        <w:t>________________________________________</w:t>
      </w:r>
    </w:p>
    <w:p w14:paraId="2354DB81" w14:textId="77777777" w:rsidR="001F0845" w:rsidRPr="001F0845" w:rsidRDefault="001F0845" w:rsidP="001F0845">
      <w:pPr>
        <w:tabs>
          <w:tab w:val="left" w:pos="3686"/>
        </w:tabs>
        <w:jc w:val="center"/>
      </w:pPr>
      <w:r w:rsidRPr="001F0845">
        <w:t>(подпись, расшифровка подписи)</w:t>
      </w:r>
    </w:p>
    <w:p w14:paraId="1B083A60" w14:textId="77777777" w:rsidR="001F0845" w:rsidRPr="002B2C5C" w:rsidRDefault="001F0845" w:rsidP="006205D3">
      <w:pPr>
        <w:keepNext/>
        <w:keepLines/>
        <w:widowControl w:val="0"/>
        <w:overflowPunct w:val="0"/>
        <w:autoSpaceDE w:val="0"/>
        <w:autoSpaceDN w:val="0"/>
        <w:adjustRightInd w:val="0"/>
        <w:jc w:val="right"/>
        <w:rPr>
          <w:b/>
          <w:spacing w:val="-2"/>
        </w:rPr>
      </w:pPr>
    </w:p>
    <w:p w14:paraId="27D15F3D" w14:textId="01AF6FDC" w:rsidR="00A01C28" w:rsidRPr="002B2C5C" w:rsidRDefault="00A01C28" w:rsidP="00A01C28">
      <w:pPr>
        <w:keepNext/>
        <w:keepLines/>
        <w:pageBreakBefore/>
        <w:widowControl w:val="0"/>
        <w:overflowPunct w:val="0"/>
        <w:autoSpaceDE w:val="0"/>
        <w:autoSpaceDN w:val="0"/>
        <w:adjustRightInd w:val="0"/>
        <w:jc w:val="right"/>
        <w:rPr>
          <w:b/>
          <w:spacing w:val="-2"/>
        </w:rPr>
      </w:pPr>
      <w:r w:rsidRPr="002B2C5C">
        <w:rPr>
          <w:b/>
          <w:spacing w:val="-2"/>
        </w:rPr>
        <w:lastRenderedPageBreak/>
        <w:t>Приложение № 2</w:t>
      </w:r>
    </w:p>
    <w:p w14:paraId="7D55F21F" w14:textId="3476966C" w:rsidR="006858FB" w:rsidRPr="00DE3F6B" w:rsidRDefault="00A01C28" w:rsidP="00DE3F6B">
      <w:pPr>
        <w:jc w:val="right"/>
      </w:pPr>
      <w:r w:rsidRPr="002B2C5C">
        <w:rPr>
          <w:b/>
        </w:rPr>
        <w:t xml:space="preserve">                                                                                      </w:t>
      </w:r>
      <w:r w:rsidR="002B2C5C" w:rsidRPr="002B2C5C">
        <w:rPr>
          <w:b/>
        </w:rPr>
        <w:t xml:space="preserve">                              </w:t>
      </w:r>
      <w:r w:rsidRPr="002B2C5C">
        <w:rPr>
          <w:b/>
        </w:rPr>
        <w:t xml:space="preserve"> </w:t>
      </w:r>
      <w:r w:rsidR="002B2C5C" w:rsidRPr="002B2C5C">
        <w:rPr>
          <w:b/>
          <w:spacing w:val="-2"/>
        </w:rPr>
        <w:t xml:space="preserve">к Положению о банковских </w:t>
      </w:r>
      <w:r w:rsidRPr="00DE3F6B">
        <w:rPr>
          <w:b/>
          <w:spacing w:val="-2"/>
        </w:rPr>
        <w:t xml:space="preserve">гарантиях </w:t>
      </w:r>
    </w:p>
    <w:p w14:paraId="65368DF7" w14:textId="28BBB270" w:rsidR="006858FB" w:rsidRPr="00150219" w:rsidRDefault="006858FB" w:rsidP="004A58E8"/>
    <w:p w14:paraId="75D1AA84" w14:textId="77777777" w:rsidR="000C6DCF" w:rsidRPr="00DE3F6B" w:rsidRDefault="000C6DCF" w:rsidP="000C6DCF">
      <w:pPr>
        <w:jc w:val="center"/>
      </w:pPr>
      <w:r w:rsidRPr="00150219">
        <w:rPr>
          <w:b/>
          <w:spacing w:val="-2"/>
        </w:rPr>
        <w:t xml:space="preserve">ФОРМА </w:t>
      </w:r>
      <w:r w:rsidRPr="00150219">
        <w:rPr>
          <w:b/>
          <w:bCs/>
          <w:snapToGrid w:val="0"/>
          <w:lang w:eastAsia="en-US"/>
        </w:rPr>
        <w:t>БАНКОВСКОЙ ГАРАНТИИ</w:t>
      </w:r>
      <w:r w:rsidRPr="00150219">
        <w:rPr>
          <w:b/>
          <w:bCs/>
        </w:rPr>
        <w:t xml:space="preserve"> ИСПОЛНЕНИЯ ОБЯЗАТЕЛЬСТВ </w:t>
      </w:r>
      <w:r w:rsidRPr="00DE3F6B">
        <w:rPr>
          <w:b/>
          <w:bCs/>
        </w:rPr>
        <w:t>ПО ОПЛАТЕ ПО ОБЯЗАТЕЛЬСТВАМ ТРЕТЬИХ ЛИЦ</w:t>
      </w:r>
    </w:p>
    <w:p w14:paraId="07878E5B" w14:textId="77777777" w:rsidR="000C6DCF" w:rsidRPr="00150219" w:rsidRDefault="000C6DCF" w:rsidP="000C6DCF"/>
    <w:p w14:paraId="766CEB08" w14:textId="77777777" w:rsidR="000C6DCF" w:rsidRPr="00150219" w:rsidRDefault="000C6DCF" w:rsidP="000C6DCF">
      <w:pPr>
        <w:jc w:val="right"/>
        <w:rPr>
          <w:i/>
          <w:iCs/>
          <w:snapToGrid w:val="0"/>
          <w:lang w:eastAsia="en-US"/>
        </w:rPr>
      </w:pPr>
      <w:r w:rsidRPr="00150219">
        <w:rPr>
          <w:i/>
          <w:iCs/>
          <w:snapToGrid w:val="0"/>
          <w:lang w:eastAsia="en-US"/>
        </w:rPr>
        <w:t>Наименование и адрес Бенефициара</w:t>
      </w:r>
    </w:p>
    <w:p w14:paraId="4B819807" w14:textId="77777777" w:rsidR="000C6DCF" w:rsidRPr="00150219" w:rsidRDefault="000C6DCF" w:rsidP="000C6DCF">
      <w:pPr>
        <w:jc w:val="right"/>
        <w:rPr>
          <w:b/>
          <w:bCs/>
        </w:rPr>
      </w:pPr>
    </w:p>
    <w:p w14:paraId="45B223C7" w14:textId="77777777" w:rsidR="000C6DCF" w:rsidRPr="00DE3F6B" w:rsidRDefault="000C6DCF" w:rsidP="000C6DCF">
      <w:pPr>
        <w:jc w:val="center"/>
        <w:rPr>
          <w:rFonts w:ascii="Baltica" w:hAnsi="Baltica"/>
        </w:rPr>
      </w:pPr>
      <w:r w:rsidRPr="00150219">
        <w:rPr>
          <w:b/>
          <w:bCs/>
        </w:rPr>
        <w:t xml:space="preserve">БАНКОВСКАЯ ГАРАНТИЯ ИСПОЛНЕНИЯ ОБЯЗАТЕЛЬСТВ </w:t>
      </w:r>
      <w:r w:rsidRPr="00DE3F6B">
        <w:rPr>
          <w:b/>
          <w:bCs/>
        </w:rPr>
        <w:t>ПО ОПЛАТЕ ПО ОБЯЗАТЕЛЬСТВАМ ТРЕТЬИХ ЛИЦ</w:t>
      </w:r>
    </w:p>
    <w:p w14:paraId="5E135DF6" w14:textId="77777777" w:rsidR="000C6DCF" w:rsidRPr="00DE3F6B" w:rsidRDefault="000C6DCF" w:rsidP="000C6DCF">
      <w:r w:rsidRPr="00DE3F6B">
        <w:t xml:space="preserve">Дата </w:t>
      </w:r>
    </w:p>
    <w:p w14:paraId="280889F3" w14:textId="77777777" w:rsidR="000C6DCF" w:rsidRPr="00DE3F6B" w:rsidRDefault="000C6DCF" w:rsidP="000C6DCF">
      <w:pPr>
        <w:ind w:firstLine="567"/>
        <w:jc w:val="both"/>
        <w:rPr>
          <w:snapToGrid w:val="0"/>
        </w:rPr>
      </w:pPr>
    </w:p>
    <w:p w14:paraId="6AA0F21C" w14:textId="6F839D2A" w:rsidR="000C6DCF" w:rsidRPr="00DE3F6B" w:rsidRDefault="000C6DCF" w:rsidP="000C6DCF">
      <w:pPr>
        <w:ind w:firstLine="567"/>
        <w:jc w:val="both"/>
        <w:rPr>
          <w:snapToGrid w:val="0"/>
          <w:color w:val="000000"/>
        </w:rPr>
      </w:pPr>
      <w:r w:rsidRPr="00DE3F6B">
        <w:rPr>
          <w:snapToGrid w:val="0"/>
        </w:rPr>
        <w:t xml:space="preserve">Мы </w:t>
      </w:r>
      <w:r w:rsidRPr="00DE3F6B">
        <w:rPr>
          <w:lang w:eastAsia="en-US"/>
        </w:rPr>
        <w:t xml:space="preserve">(наименование банка, юридический и фактический адрес, БИК, номер счета, SWIFT) </w:t>
      </w:r>
      <w:r w:rsidRPr="00DE3F6B">
        <w:rPr>
          <w:snapToGrid w:val="0"/>
        </w:rPr>
        <w:t xml:space="preserve">(далее «Гарант») ссылаемся на Договор_________ № </w:t>
      </w:r>
      <w:proofErr w:type="gramStart"/>
      <w:r w:rsidRPr="00DE3F6B">
        <w:rPr>
          <w:snapToGrid w:val="0"/>
        </w:rPr>
        <w:t>…….</w:t>
      </w:r>
      <w:proofErr w:type="gramEnd"/>
      <w:r w:rsidRPr="00DE3F6B">
        <w:rPr>
          <w:snapToGrid w:val="0"/>
        </w:rPr>
        <w:t xml:space="preserve"> от ……..  и дополнительные соглашения, являющиеся его неотъемлемой частью (далее «Договор»), заключенный между Вами, ______________</w:t>
      </w:r>
      <w:r w:rsidRPr="00DE3F6B">
        <w:rPr>
          <w:i/>
          <w:snapToGrid w:val="0"/>
          <w:lang w:eastAsia="en-US"/>
        </w:rPr>
        <w:t xml:space="preserve"> </w:t>
      </w:r>
      <w:r w:rsidRPr="00DE3F6B">
        <w:rPr>
          <w:i/>
          <w:snapToGrid w:val="0"/>
          <w:color w:val="000000"/>
          <w:lang w:eastAsia="en-US"/>
        </w:rPr>
        <w:t xml:space="preserve">наименование предприятия Группы СИБУР </w:t>
      </w:r>
      <w:r w:rsidRPr="00DE3F6B">
        <w:rPr>
          <w:snapToGrid w:val="0"/>
          <w:color w:val="000000"/>
          <w:lang w:eastAsia="en-US"/>
        </w:rPr>
        <w:t>(</w:t>
      </w:r>
      <w:r w:rsidR="00EC01F1">
        <w:rPr>
          <w:snapToGrid w:val="0"/>
          <w:color w:val="000000"/>
          <w:lang w:eastAsia="en-US"/>
        </w:rPr>
        <w:t xml:space="preserve">ОГРН____, </w:t>
      </w:r>
      <w:r w:rsidRPr="00DE3F6B">
        <w:rPr>
          <w:snapToGrid w:val="0"/>
          <w:color w:val="000000"/>
          <w:lang w:eastAsia="en-US"/>
        </w:rPr>
        <w:t>ИНН ________, местонахождение: _____________),</w:t>
      </w:r>
      <w:r w:rsidRPr="00DE3F6B">
        <w:rPr>
          <w:snapToGrid w:val="0"/>
          <w:color w:val="000000"/>
        </w:rPr>
        <w:t xml:space="preserve"> (далее «Бенефициар») и ___________</w:t>
      </w:r>
      <w:r w:rsidRPr="00DE3F6B">
        <w:rPr>
          <w:i/>
          <w:snapToGrid w:val="0"/>
          <w:color w:val="000000"/>
        </w:rPr>
        <w:t xml:space="preserve">НАИМЕНОВАНИЕ </w:t>
      </w:r>
      <w:r w:rsidRPr="00DE3F6B">
        <w:rPr>
          <w:snapToGrid w:val="0"/>
          <w:color w:val="000000"/>
        </w:rPr>
        <w:t>(</w:t>
      </w:r>
      <w:r w:rsidR="00EC01F1">
        <w:rPr>
          <w:snapToGrid w:val="0"/>
          <w:color w:val="000000"/>
        </w:rPr>
        <w:t xml:space="preserve">ОГРН_____, </w:t>
      </w:r>
      <w:r w:rsidRPr="00DE3F6B">
        <w:rPr>
          <w:snapToGrid w:val="0"/>
          <w:color w:val="000000"/>
        </w:rPr>
        <w:t>ИНН_______, местонахождение: __________) (далее «Принципал») на _____________ (</w:t>
      </w:r>
      <w:r w:rsidRPr="00DE3F6B">
        <w:rPr>
          <w:i/>
          <w:snapToGrid w:val="0"/>
          <w:color w:val="000000"/>
        </w:rPr>
        <w:t xml:space="preserve">указать предмет договора). </w:t>
      </w:r>
      <w:r w:rsidRPr="00DE3F6B">
        <w:rPr>
          <w:snapToGrid w:val="0"/>
          <w:color w:val="000000"/>
        </w:rPr>
        <w:t xml:space="preserve">Общая </w:t>
      </w:r>
      <w:r w:rsidRPr="00DE3F6B">
        <w:rPr>
          <w:color w:val="000000"/>
        </w:rPr>
        <w:t xml:space="preserve">цена Договора </w:t>
      </w:r>
      <w:r w:rsidRPr="00DE3F6B">
        <w:rPr>
          <w:snapToGrid w:val="0"/>
          <w:color w:val="000000"/>
        </w:rPr>
        <w:t>составляет (ВАЛЮТА И СУММА ДОГОВОРА ЦИФРАМИ И ПРОПИСЬЮ).</w:t>
      </w:r>
    </w:p>
    <w:p w14:paraId="3B751D46" w14:textId="77777777" w:rsidR="000C6DCF" w:rsidRPr="00DE3F6B" w:rsidRDefault="000C6DCF" w:rsidP="000C6DCF">
      <w:pPr>
        <w:ind w:firstLine="567"/>
        <w:jc w:val="both"/>
        <w:rPr>
          <w:color w:val="000000"/>
        </w:rPr>
      </w:pPr>
      <w:r w:rsidRPr="00DE3F6B">
        <w:rPr>
          <w:snapToGrid w:val="0"/>
          <w:color w:val="000000"/>
        </w:rPr>
        <w:t xml:space="preserve">В соответствии со Статьей № </w:t>
      </w:r>
      <w:proofErr w:type="gramStart"/>
      <w:r w:rsidRPr="00DE3F6B">
        <w:rPr>
          <w:snapToGrid w:val="0"/>
          <w:color w:val="000000"/>
        </w:rPr>
        <w:t>…….</w:t>
      </w:r>
      <w:proofErr w:type="gramEnd"/>
      <w:r w:rsidRPr="00DE3F6B">
        <w:rPr>
          <w:snapToGrid w:val="0"/>
          <w:color w:val="000000"/>
        </w:rPr>
        <w:t xml:space="preserve">. Договора </w:t>
      </w:r>
      <w:r w:rsidRPr="00DE3F6B">
        <w:rPr>
          <w:color w:val="000000"/>
        </w:rPr>
        <w:t>Принципал</w:t>
      </w:r>
      <w:r w:rsidRPr="00DE3F6B" w:rsidDel="00F334DA">
        <w:rPr>
          <w:color w:val="000000"/>
        </w:rPr>
        <w:t xml:space="preserve"> </w:t>
      </w:r>
      <w:r w:rsidRPr="00DE3F6B">
        <w:rPr>
          <w:snapToGrid w:val="0"/>
          <w:color w:val="000000"/>
        </w:rPr>
        <w:t>обязан представить Бенефициару банковскую гарантию надлежащего исполнения Договора на сумму _____________ (</w:t>
      </w:r>
      <w:r w:rsidRPr="00DE3F6B">
        <w:rPr>
          <w:i/>
          <w:snapToGrid w:val="0"/>
          <w:color w:val="000000"/>
        </w:rPr>
        <w:t>сумма цифрами и прописью</w:t>
      </w:r>
      <w:r w:rsidRPr="00DE3F6B">
        <w:rPr>
          <w:snapToGrid w:val="0"/>
          <w:color w:val="000000"/>
        </w:rPr>
        <w:t xml:space="preserve">) </w:t>
      </w:r>
      <w:r w:rsidRPr="00DE3F6B">
        <w:rPr>
          <w:color w:val="000000"/>
        </w:rPr>
        <w:t>в обеспечение выполнения Принципалом</w:t>
      </w:r>
      <w:r w:rsidRPr="00DE3F6B" w:rsidDel="00F334DA">
        <w:rPr>
          <w:color w:val="000000"/>
        </w:rPr>
        <w:t xml:space="preserve"> </w:t>
      </w:r>
      <w:r w:rsidRPr="00DE3F6B">
        <w:rPr>
          <w:color w:val="000000"/>
        </w:rPr>
        <w:t>его обязательств по Договору</w:t>
      </w:r>
      <w:r>
        <w:rPr>
          <w:snapToGrid w:val="0"/>
          <w:color w:val="000000"/>
        </w:rPr>
        <w:t xml:space="preserve"> (далее «Гарантия»)</w:t>
      </w:r>
    </w:p>
    <w:p w14:paraId="16F0DEFF" w14:textId="756378EA" w:rsidR="000C6DCF" w:rsidRPr="000C6DCF" w:rsidRDefault="000C6DCF" w:rsidP="000C6DCF">
      <w:pPr>
        <w:spacing w:before="120"/>
        <w:ind w:firstLine="567"/>
        <w:jc w:val="both"/>
        <w:rPr>
          <w:snapToGrid w:val="0"/>
          <w:color w:val="000000"/>
        </w:rPr>
      </w:pPr>
      <w:r w:rsidRPr="00DE3F6B">
        <w:rPr>
          <w:snapToGrid w:val="0"/>
          <w:color w:val="000000"/>
        </w:rPr>
        <w:t xml:space="preserve">На основании </w:t>
      </w:r>
      <w:r w:rsidRPr="000C6DCF">
        <w:rPr>
          <w:snapToGrid w:val="0"/>
          <w:color w:val="000000"/>
        </w:rPr>
        <w:t>вышеизложенного мы, (</w:t>
      </w:r>
      <w:r w:rsidRPr="000C6DCF">
        <w:rPr>
          <w:color w:val="000000"/>
        </w:rPr>
        <w:t xml:space="preserve">наименование банка, юридический и фактический адрес, БИК, номер счета, </w:t>
      </w:r>
      <w:r w:rsidRPr="000C6DCF">
        <w:rPr>
          <w:color w:val="000000"/>
          <w:lang w:val="en-US"/>
        </w:rPr>
        <w:t>SWIFT</w:t>
      </w:r>
      <w:r w:rsidRPr="000C6DCF">
        <w:rPr>
          <w:snapToGrid w:val="0"/>
          <w:color w:val="000000"/>
        </w:rPr>
        <w:t xml:space="preserve">), настоящим, по поручению </w:t>
      </w:r>
      <w:r w:rsidRPr="000C6DCF">
        <w:rPr>
          <w:color w:val="000000"/>
        </w:rPr>
        <w:t>Принципала</w:t>
      </w:r>
      <w:r w:rsidRPr="000C6DCF">
        <w:rPr>
          <w:snapToGrid w:val="0"/>
          <w:color w:val="000000"/>
        </w:rPr>
        <w:t xml:space="preserve">, берем на себя безотзывное и безусловное обязательство оплатить Бенефициару </w:t>
      </w:r>
      <w:r w:rsidRPr="000C6DCF">
        <w:rPr>
          <w:snapToGrid w:val="0"/>
        </w:rPr>
        <w:t>на любой счет, указанный Бенефициаром в требовании платежа, любую</w:t>
      </w:r>
      <w:r w:rsidRPr="000C6DCF">
        <w:rPr>
          <w:snapToGrid w:val="0"/>
          <w:color w:val="000000"/>
        </w:rPr>
        <w:t xml:space="preserve"> сумму </w:t>
      </w:r>
      <w:r w:rsidRPr="000C6DCF">
        <w:rPr>
          <w:color w:val="000000"/>
        </w:rPr>
        <w:t>или суммы, не превышающие в целом сумму в размере __________  (</w:t>
      </w:r>
      <w:r w:rsidRPr="000C6DCF">
        <w:rPr>
          <w:i/>
          <w:color w:val="000000"/>
        </w:rPr>
        <w:t>прописью</w:t>
      </w:r>
      <w:r w:rsidRPr="000C6DCF">
        <w:rPr>
          <w:color w:val="000000"/>
        </w:rPr>
        <w:t>) рублей ____ копеек («Сумма Гарантии») в течение 5 (пяти) рабочих дней с даты получения нами первого письменного требования Бенефициара</w:t>
      </w:r>
      <w:r w:rsidRPr="000C6DCF">
        <w:rPr>
          <w:snapToGrid w:val="0"/>
          <w:color w:val="000000"/>
        </w:rPr>
        <w:t xml:space="preserve">, сопровождаемого письменным заявлением о том, что </w:t>
      </w:r>
      <w:r w:rsidRPr="000C6DCF">
        <w:rPr>
          <w:color w:val="000000"/>
        </w:rPr>
        <w:t>Принципал</w:t>
      </w:r>
      <w:r w:rsidRPr="000C6DCF" w:rsidDel="00F334DA">
        <w:rPr>
          <w:color w:val="000000"/>
        </w:rPr>
        <w:t xml:space="preserve"> </w:t>
      </w:r>
      <w:r w:rsidRPr="000C6DCF">
        <w:rPr>
          <w:snapToGrid w:val="0"/>
          <w:color w:val="000000"/>
        </w:rPr>
        <w:t xml:space="preserve">не выполнил своих обязательств в соответствии с условиями Договора. </w:t>
      </w:r>
      <w:r w:rsidRPr="000C6DCF">
        <w:rPr>
          <w:color w:val="000000"/>
        </w:rPr>
        <w:t xml:space="preserve">В случае отказа от удовлетворения требования Бенефициара мы обязуемся не позднее 3 (трех) рабочих дней с даты получения требования Бенефициара направить Бенефициару уведомление об отказе с указанием причины отказа, включая указание на несоответствие Вашего требования условиям настоящей Гарантии (если применимо), и в этот же срок копию уведомления по </w:t>
      </w:r>
      <w:proofErr w:type="spellStart"/>
      <w:proofErr w:type="gramStart"/>
      <w:r w:rsidRPr="000C6DCF">
        <w:rPr>
          <w:color w:val="000000"/>
        </w:rPr>
        <w:t>по</w:t>
      </w:r>
      <w:proofErr w:type="spellEnd"/>
      <w:r w:rsidRPr="000C6DCF">
        <w:rPr>
          <w:color w:val="000000"/>
        </w:rPr>
        <w:t xml:space="preserve">  электронной</w:t>
      </w:r>
      <w:proofErr w:type="gramEnd"/>
      <w:r w:rsidRPr="000C6DCF">
        <w:rPr>
          <w:color w:val="000000"/>
        </w:rPr>
        <w:t xml:space="preserve"> почте </w:t>
      </w:r>
      <w:proofErr w:type="spellStart"/>
      <w:r w:rsidRPr="000C6DCF">
        <w:rPr>
          <w:lang w:val="en-US"/>
        </w:rPr>
        <w:t>sdo</w:t>
      </w:r>
      <w:proofErr w:type="spellEnd"/>
      <w:r w:rsidRPr="000C6DCF">
        <w:t>-</w:t>
      </w:r>
      <w:proofErr w:type="spellStart"/>
      <w:r w:rsidRPr="000C6DCF">
        <w:rPr>
          <w:lang w:val="en-US"/>
        </w:rPr>
        <w:t>bsc</w:t>
      </w:r>
      <w:proofErr w:type="spellEnd"/>
      <w:r w:rsidRPr="000C6DCF">
        <w:t>@</w:t>
      </w:r>
      <w:proofErr w:type="spellStart"/>
      <w:r w:rsidRPr="000C6DCF">
        <w:rPr>
          <w:lang w:val="en-US"/>
        </w:rPr>
        <w:t>bsc</w:t>
      </w:r>
      <w:proofErr w:type="spellEnd"/>
      <w:r w:rsidRPr="000C6DCF">
        <w:t>.</w:t>
      </w:r>
      <w:proofErr w:type="spellStart"/>
      <w:r w:rsidRPr="000C6DCF">
        <w:rPr>
          <w:lang w:val="en-US"/>
        </w:rPr>
        <w:t>sibur</w:t>
      </w:r>
      <w:proofErr w:type="spellEnd"/>
      <w:r w:rsidRPr="000C6DCF">
        <w:t>.</w:t>
      </w:r>
      <w:proofErr w:type="spellStart"/>
      <w:r w:rsidRPr="000C6DCF">
        <w:rPr>
          <w:lang w:val="en-US"/>
        </w:rPr>
        <w:t>ru</w:t>
      </w:r>
      <w:proofErr w:type="spellEnd"/>
      <w:r w:rsidRPr="000C6DCF">
        <w:rPr>
          <w:color w:val="000000"/>
        </w:rPr>
        <w:t xml:space="preserve"> , _</w:t>
      </w:r>
      <w:r w:rsidR="00EC01F1" w:rsidRPr="00F55081">
        <w:rPr>
          <w:snapToGrid w:val="0"/>
          <w:lang w:eastAsia="en-US"/>
        </w:rPr>
        <w:t>_____</w:t>
      </w:r>
      <w:r w:rsidR="00EC01F1" w:rsidRPr="00F55081">
        <w:rPr>
          <w:i/>
          <w:snapToGrid w:val="0"/>
          <w:lang w:eastAsia="en-US"/>
        </w:rPr>
        <w:t xml:space="preserve">(указать </w:t>
      </w:r>
      <w:proofErr w:type="spellStart"/>
      <w:r w:rsidR="00EC01F1" w:rsidRPr="00F55081">
        <w:rPr>
          <w:i/>
          <w:snapToGrid w:val="0"/>
          <w:lang w:eastAsia="en-US"/>
        </w:rPr>
        <w:t>эл.почту</w:t>
      </w:r>
      <w:proofErr w:type="spellEnd"/>
      <w:r w:rsidR="00EC01F1" w:rsidRPr="00F55081">
        <w:rPr>
          <w:i/>
          <w:snapToGrid w:val="0"/>
          <w:lang w:eastAsia="en-US"/>
        </w:rPr>
        <w:t xml:space="preserve"> куратора Договора от СИБУР и проектного офиса)</w:t>
      </w:r>
      <w:r w:rsidRPr="000C6DCF">
        <w:rPr>
          <w:color w:val="000000"/>
        </w:rPr>
        <w:t xml:space="preserve">__________.  </w:t>
      </w:r>
    </w:p>
    <w:p w14:paraId="31A7AAF0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  <w:color w:val="000000"/>
        </w:rPr>
        <w:t>По единоличному усмотрению и выбору</w:t>
      </w:r>
      <w:r w:rsidRPr="000C6DCF">
        <w:rPr>
          <w:snapToGrid w:val="0"/>
        </w:rPr>
        <w:t xml:space="preserve"> Бенефициара требование платежа Бенефициара должно быть:</w:t>
      </w:r>
    </w:p>
    <w:p w14:paraId="08558BE9" w14:textId="77777777" w:rsidR="000C6DCF" w:rsidRPr="000C6DCF" w:rsidRDefault="000C6DCF" w:rsidP="001722EE">
      <w:pPr>
        <w:numPr>
          <w:ilvl w:val="0"/>
          <w:numId w:val="16"/>
        </w:numPr>
        <w:spacing w:before="120"/>
        <w:ind w:left="0" w:firstLine="851"/>
        <w:jc w:val="both"/>
        <w:rPr>
          <w:snapToGrid w:val="0"/>
        </w:rPr>
      </w:pPr>
      <w:r w:rsidRPr="000C6DCF">
        <w:rPr>
          <w:snapToGrid w:val="0"/>
        </w:rPr>
        <w:t xml:space="preserve">представлено нам в форме аутентифицированного СВИФТ-сообщения или сообщения по Система Передачи Финансовых Сообщений ЦБ РФ </w:t>
      </w:r>
      <w:proofErr w:type="gramStart"/>
      <w:r w:rsidRPr="000C6DCF">
        <w:rPr>
          <w:snapToGrid w:val="0"/>
        </w:rPr>
        <w:t>далее  СПФС</w:t>
      </w:r>
      <w:proofErr w:type="gramEnd"/>
      <w:r w:rsidRPr="000C6DCF">
        <w:rPr>
          <w:snapToGrid w:val="0"/>
        </w:rPr>
        <w:t xml:space="preserve"> (в зависимости от технической возможности применения системы), направленного от имени Бенефициара банком Бенефициара и содержащего текст требования Бенефициара и подтверждение банка Бенефициара о том, что требование Бенефициара подписано уполномоченным(-ими) лицом(-</w:t>
      </w:r>
      <w:proofErr w:type="spellStart"/>
      <w:r w:rsidRPr="000C6DCF">
        <w:rPr>
          <w:snapToGrid w:val="0"/>
        </w:rPr>
        <w:t>ами</w:t>
      </w:r>
      <w:proofErr w:type="spellEnd"/>
      <w:r w:rsidRPr="000C6DCF">
        <w:rPr>
          <w:snapToGrid w:val="0"/>
        </w:rPr>
        <w:t>) Бенефициара;</w:t>
      </w:r>
    </w:p>
    <w:p w14:paraId="54E53180" w14:textId="77777777" w:rsidR="000C6DCF" w:rsidRPr="000C6DCF" w:rsidRDefault="000C6DCF" w:rsidP="001722EE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>или</w:t>
      </w:r>
    </w:p>
    <w:p w14:paraId="77A8DCC1" w14:textId="77777777" w:rsidR="000C6DCF" w:rsidRPr="000C6DCF" w:rsidRDefault="000C6DCF" w:rsidP="001722EE">
      <w:pPr>
        <w:numPr>
          <w:ilvl w:val="0"/>
          <w:numId w:val="16"/>
        </w:numPr>
        <w:spacing w:before="120"/>
        <w:ind w:left="0" w:firstLine="851"/>
        <w:jc w:val="both"/>
        <w:rPr>
          <w:snapToGrid w:val="0"/>
        </w:rPr>
      </w:pPr>
      <w:r w:rsidRPr="000C6DCF">
        <w:rPr>
          <w:snapToGrid w:val="0"/>
        </w:rPr>
        <w:t xml:space="preserve">представлено нам на бумажном носителе через посредничество банка Бенефициара, который подтвердит нам аутентифицированным СВИФТ-сообщением или сообщением </w:t>
      </w:r>
      <w:proofErr w:type="gramStart"/>
      <w:r w:rsidRPr="000C6DCF">
        <w:rPr>
          <w:snapToGrid w:val="0"/>
        </w:rPr>
        <w:t>по  СПФС</w:t>
      </w:r>
      <w:proofErr w:type="gramEnd"/>
      <w:r w:rsidRPr="000C6DCF">
        <w:rPr>
          <w:snapToGrid w:val="0"/>
        </w:rPr>
        <w:t xml:space="preserve"> (в зависимости от технической возможности применения системы), что требование платежа было подписано лицом или лицами, соответствующим способом уполномоченным(и) действовать от имени Бенефициара и что подписи подписавших лиц являются подлинными;  </w:t>
      </w:r>
    </w:p>
    <w:p w14:paraId="2429CF7A" w14:textId="77777777" w:rsidR="000C6DCF" w:rsidRPr="000C6DCF" w:rsidRDefault="000C6DCF" w:rsidP="000C6DCF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14:paraId="73093C6E" w14:textId="77777777" w:rsidR="000C6DCF" w:rsidRPr="000C6DCF" w:rsidRDefault="000C6DCF" w:rsidP="000C6DCF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t>или</w:t>
      </w:r>
    </w:p>
    <w:p w14:paraId="4460423E" w14:textId="77777777" w:rsidR="000C6DCF" w:rsidRPr="000C6DCF" w:rsidRDefault="000C6DCF" w:rsidP="001722EE">
      <w:pPr>
        <w:pStyle w:val="a3"/>
        <w:numPr>
          <w:ilvl w:val="0"/>
          <w:numId w:val="16"/>
        </w:numPr>
        <w:spacing w:before="120" w:after="0" w:line="240" w:lineRule="auto"/>
        <w:ind w:left="0"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lastRenderedPageBreak/>
        <w:t xml:space="preserve">представлено нам Бенефициаром посредством </w:t>
      </w:r>
      <w:r w:rsidRPr="000C6DCF">
        <w:rPr>
          <w:rFonts w:ascii="Times New Roman" w:hAnsi="Times New Roman"/>
          <w:sz w:val="24"/>
          <w:szCs w:val="24"/>
        </w:rPr>
        <w:t>электронной системы документооборота или «Клиент Банк» между Гарантом и третьими лицами, включая клиентами Гаранта (далее «ЭДО»),</w:t>
      </w:r>
      <w:r w:rsidRPr="000C6DCF">
        <w:rPr>
          <w:rFonts w:ascii="Times New Roman" w:hAnsi="Times New Roman"/>
          <w:snapToGrid w:val="0"/>
          <w:sz w:val="24"/>
          <w:szCs w:val="24"/>
        </w:rPr>
        <w:t xml:space="preserve"> в случае если:</w:t>
      </w:r>
    </w:p>
    <w:p w14:paraId="3BDA2F26" w14:textId="77777777" w:rsidR="000C6DCF" w:rsidRPr="000C6DCF" w:rsidRDefault="000C6DCF" w:rsidP="000C6DCF">
      <w:pPr>
        <w:spacing w:before="120"/>
        <w:ind w:firstLine="851"/>
        <w:jc w:val="both"/>
      </w:pPr>
      <w:r w:rsidRPr="000C6DCF">
        <w:rPr>
          <w:snapToGrid w:val="0"/>
        </w:rPr>
        <w:t>- на момент представления требования платежа Бенефициара между Бенефициаром и Гарантом заключено и действует соглашение об ЭДО</w:t>
      </w:r>
      <w:r w:rsidRPr="000C6DCF">
        <w:t xml:space="preserve">, </w:t>
      </w:r>
    </w:p>
    <w:p w14:paraId="3C4F8A7D" w14:textId="77777777" w:rsidR="000C6DCF" w:rsidRPr="000C6DCF" w:rsidRDefault="000C6DCF" w:rsidP="000C6DCF">
      <w:pPr>
        <w:spacing w:before="120"/>
        <w:ind w:firstLine="851"/>
        <w:jc w:val="both"/>
      </w:pPr>
      <w:r w:rsidRPr="000C6DCF">
        <w:t xml:space="preserve">- требование </w:t>
      </w:r>
      <w:r w:rsidRPr="000C6DCF">
        <w:rPr>
          <w:snapToGrid w:val="0"/>
        </w:rPr>
        <w:t xml:space="preserve">платежа Бенефициара </w:t>
      </w:r>
      <w:r w:rsidRPr="000C6DCF">
        <w:t xml:space="preserve">представлено с учетом требований, установленных в соглашении </w:t>
      </w:r>
      <w:r w:rsidRPr="000C6DCF">
        <w:rPr>
          <w:snapToGrid w:val="0"/>
        </w:rPr>
        <w:t>об использовании ЭДО</w:t>
      </w:r>
      <w:r w:rsidRPr="000C6DCF">
        <w:t xml:space="preserve"> (в том числе с учетом требований о подписании документов и сообщений) и </w:t>
      </w:r>
    </w:p>
    <w:p w14:paraId="5280B467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t xml:space="preserve">-  Гарант не воспользовался своим правом отменить прием документов и сообщений в электронной форме посредством ЭДО (если такое право предусмотрено соглашением </w:t>
      </w:r>
      <w:r w:rsidRPr="000C6DCF">
        <w:rPr>
          <w:snapToGrid w:val="0"/>
        </w:rPr>
        <w:t xml:space="preserve">об использовании системы </w:t>
      </w:r>
      <w:r w:rsidRPr="000C6DCF">
        <w:t>ЭДО);</w:t>
      </w:r>
    </w:p>
    <w:p w14:paraId="2E95A8D6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>или</w:t>
      </w:r>
    </w:p>
    <w:p w14:paraId="3E7AF647" w14:textId="77777777" w:rsidR="000C6DCF" w:rsidRPr="000C6DCF" w:rsidRDefault="000C6DCF" w:rsidP="001722EE">
      <w:pPr>
        <w:numPr>
          <w:ilvl w:val="0"/>
          <w:numId w:val="16"/>
        </w:numPr>
        <w:spacing w:before="120"/>
        <w:ind w:left="0" w:firstLine="851"/>
        <w:jc w:val="both"/>
        <w:rPr>
          <w:snapToGrid w:val="0"/>
        </w:rPr>
      </w:pPr>
      <w:r w:rsidRPr="000C6DCF">
        <w:rPr>
          <w:color w:val="000000"/>
        </w:rPr>
        <w:t xml:space="preserve">представлено на бумажном носителе непосредственно Гаранту и </w:t>
      </w:r>
      <w:r w:rsidRPr="000C6DCF">
        <w:t>направленное курьерской службой, экспресс почтой, или иным способом</w:t>
      </w:r>
      <w:r w:rsidRPr="000C6DCF">
        <w:rPr>
          <w:color w:val="000000"/>
        </w:rPr>
        <w:t xml:space="preserve"> и подписано </w:t>
      </w:r>
      <w:r w:rsidRPr="000C6DCF">
        <w:rPr>
          <w:snapToGrid w:val="0"/>
        </w:rPr>
        <w:t xml:space="preserve">лицом, осуществляющим функции единоличного исполнительного органа Бенефициара, или иным уполномоченным лицом, действующим на основании доверенности, дающей право на подписание требований по гарантиям, с приложением одного из следующих документов: </w:t>
      </w:r>
    </w:p>
    <w:p w14:paraId="0E46E826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>- нотариальной копии решения о назначении единоличного исполнительного органа в соответствии с требованиями законодательства РФ, в случае, если требование платежа Бенефициара подписано единоличным исполнительным органом Бенефициара;</w:t>
      </w:r>
    </w:p>
    <w:p w14:paraId="5144B1ED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>- нотариальной копии доверенности с правом на подписание требований по независимым гарантиям (в случае, если такая доверенность выдавалась на бумажном носителе) либо распечатанный на бумажном носителе текст доверенности с правом на подписание требований по независимым гарантиям, выпущенной в электронной форме с отметкой о подписании такой доверенности электронной подписью, если требование платежа Бенефициара подписано уполномоченным лицом.</w:t>
      </w:r>
    </w:p>
    <w:p w14:paraId="536AACCF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</w:p>
    <w:p w14:paraId="3E7467A0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 xml:space="preserve">Гарант не вправе запрашивать иные документы. </w:t>
      </w:r>
    </w:p>
    <w:p w14:paraId="12B84A95" w14:textId="77777777" w:rsidR="000C6DCF" w:rsidRPr="000C6DCF" w:rsidRDefault="000C6DCF" w:rsidP="000C6DCF">
      <w:pPr>
        <w:pStyle w:val="a3"/>
        <w:tabs>
          <w:tab w:val="left" w:pos="709"/>
        </w:tabs>
        <w:spacing w:before="120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tab/>
        <w:t>Вышеуказанные способы представления Требования Бенефициара также применимы для предоставления согласия Бенефициара на изменение условий Гарантии.</w:t>
      </w:r>
    </w:p>
    <w:p w14:paraId="4311E75B" w14:textId="77777777" w:rsidR="000C6DCF" w:rsidRPr="000C6DCF" w:rsidRDefault="000C6DCF" w:rsidP="000C6DCF">
      <w:pPr>
        <w:spacing w:before="120"/>
        <w:ind w:firstLine="567"/>
        <w:jc w:val="both"/>
        <w:rPr>
          <w:snapToGrid w:val="0"/>
        </w:rPr>
      </w:pPr>
      <w:r w:rsidRPr="000C6DCF">
        <w:rPr>
          <w:snapToGrid w:val="0"/>
        </w:rPr>
        <w:t xml:space="preserve">При этом мы подтверждаем, что никакие возражения </w:t>
      </w:r>
      <w:r w:rsidRPr="000C6DCF">
        <w:t>Принципала</w:t>
      </w:r>
      <w:r w:rsidRPr="000C6DCF">
        <w:rPr>
          <w:snapToGrid w:val="0"/>
        </w:rPr>
        <w:t>, касающиеся его обязательств по Договору, или каких-либо других соглашений с Вами, либо основанные на зачете каких-либо других требований к Вам, не будут приниматься нами во внимание и/или выдвигаться нами против Вашего требования о платеже по настоящей Гарантии.</w:t>
      </w:r>
    </w:p>
    <w:p w14:paraId="20E574DD" w14:textId="77777777" w:rsidR="000C6DCF" w:rsidRPr="000C6DCF" w:rsidRDefault="000C6DCF" w:rsidP="000C6DCF">
      <w:pPr>
        <w:ind w:firstLine="567"/>
        <w:jc w:val="both"/>
        <w:rPr>
          <w:snapToGrid w:val="0"/>
          <w:lang w:eastAsia="en-US"/>
        </w:rPr>
      </w:pPr>
      <w:r w:rsidRPr="000C6DCF">
        <w:rPr>
          <w:snapToGrid w:val="0"/>
          <w:lang w:eastAsia="en-US"/>
        </w:rPr>
        <w:t>Обязательства Гаранта перед Бенефициаром уменьшаются по мере осуществления Гарантом платежей по настоящей Гарантии.</w:t>
      </w:r>
    </w:p>
    <w:p w14:paraId="1DC0FDDB" w14:textId="77777777" w:rsidR="000C6DCF" w:rsidRPr="000C6DCF" w:rsidRDefault="000C6DCF" w:rsidP="000C6DCF">
      <w:pPr>
        <w:spacing w:before="120"/>
        <w:ind w:firstLine="567"/>
        <w:jc w:val="both"/>
        <w:rPr>
          <w:snapToGrid w:val="0"/>
        </w:rPr>
      </w:pPr>
      <w:r w:rsidRPr="000C6DCF">
        <w:t>Права и требования Бенефициара, возникающие из настоящей Гарантии, могут быть переуступлены только с нашего предварительного письменного согласия</w:t>
      </w:r>
      <w:r w:rsidRPr="000C6DCF">
        <w:rPr>
          <w:snapToGrid w:val="0"/>
        </w:rPr>
        <w:t>.</w:t>
      </w:r>
    </w:p>
    <w:p w14:paraId="0FD77D8C" w14:textId="77777777" w:rsidR="000C6DCF" w:rsidRPr="000C6DCF" w:rsidRDefault="000C6DCF" w:rsidP="000C6DCF">
      <w:pPr>
        <w:spacing w:before="120"/>
        <w:ind w:firstLine="567"/>
        <w:jc w:val="both"/>
        <w:rPr>
          <w:snapToGrid w:val="0"/>
        </w:rPr>
      </w:pPr>
      <w:r w:rsidRPr="000C6DCF">
        <w:rPr>
          <w:snapToGrid w:val="0"/>
          <w:lang w:eastAsia="en-US"/>
        </w:rPr>
        <w:t>Гарант не вправе переводить свои обязательства по настоящей гарантии без предварительного письменного согласия Бенефициара</w:t>
      </w:r>
    </w:p>
    <w:p w14:paraId="58F8262B" w14:textId="77777777" w:rsidR="000C6DCF" w:rsidRPr="00DE3F6B" w:rsidRDefault="000C6DCF" w:rsidP="000C6DCF">
      <w:pPr>
        <w:ind w:firstLine="567"/>
        <w:jc w:val="both"/>
        <w:rPr>
          <w:snapToGrid w:val="0"/>
          <w:lang w:eastAsia="en-US"/>
        </w:rPr>
      </w:pPr>
      <w:r w:rsidRPr="000C6DCF">
        <w:rPr>
          <w:snapToGrid w:val="0"/>
          <w:lang w:eastAsia="en-US"/>
        </w:rPr>
        <w:t>Данная Гарантия вступа</w:t>
      </w:r>
      <w:r w:rsidRPr="00DE3F6B">
        <w:rPr>
          <w:snapToGrid w:val="0"/>
          <w:lang w:eastAsia="en-US"/>
        </w:rPr>
        <w:t>ет в силу с даты её выдачи и будет действовать по</w:t>
      </w:r>
      <w:r w:rsidRPr="00DE3F6B" w:rsidDel="00357ABF">
        <w:rPr>
          <w:snapToGrid w:val="0"/>
          <w:lang w:eastAsia="en-US"/>
        </w:rPr>
        <w:t xml:space="preserve"> </w:t>
      </w:r>
      <w:r w:rsidRPr="00DE3F6B">
        <w:rPr>
          <w:snapToGrid w:val="0"/>
          <w:lang w:eastAsia="en-US"/>
        </w:rPr>
        <w:t xml:space="preserve">«__» _________ 20_ года (включительно) </w:t>
      </w:r>
      <w:r w:rsidRPr="00DE3F6B">
        <w:rPr>
          <w:i/>
          <w:snapToGrid w:val="0"/>
          <w:lang w:eastAsia="en-US"/>
        </w:rPr>
        <w:t>(+60 дней после даты окончания срока действия Договора или после истечения установленного срока исполнения обязательств по Договору</w:t>
      </w:r>
      <w:r w:rsidRPr="00DE3F6B">
        <w:rPr>
          <w:snapToGrid w:val="0"/>
          <w:lang w:eastAsia="en-US"/>
        </w:rPr>
        <w:t xml:space="preserve">) (срок действия гарантии). Если письменное требование платежа не будет представлено в указанный выше срок, настоящая Гарантия прекратит свое действие полностью и автоматически, независимо от того, возвращен нам оригинал Гарантии или нет. </w:t>
      </w:r>
    </w:p>
    <w:p w14:paraId="42DD364F" w14:textId="77777777" w:rsidR="000C6DCF" w:rsidRPr="00DE3F6B" w:rsidRDefault="000C6DCF" w:rsidP="000C6DCF">
      <w:pPr>
        <w:spacing w:before="120"/>
        <w:ind w:firstLine="567"/>
        <w:jc w:val="both"/>
        <w:rPr>
          <w:snapToGrid w:val="0"/>
        </w:rPr>
      </w:pPr>
      <w:r w:rsidRPr="00DE3F6B">
        <w:rPr>
          <w:snapToGrid w:val="0"/>
        </w:rPr>
        <w:t>Адрес направления требования: _____________________.</w:t>
      </w:r>
    </w:p>
    <w:p w14:paraId="3B7943C0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В случае изменения адреса Гаранта, на который должно быть направлено требование, Гарант обязуется уведомить Бенефициара в течение 3 (трех) рабочих дней с даты изменения адреса Гаранта.</w:t>
      </w:r>
    </w:p>
    <w:p w14:paraId="3628E86E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lastRenderedPageBreak/>
        <w:t xml:space="preserve">Настоящая Гарантия подчинена Унифицированным правилам для гарантий по требованию, в редакции </w:t>
      </w:r>
      <w:smartTag w:uri="urn:schemas-microsoft-com:office:smarttags" w:element="metricconverter">
        <w:smartTagPr>
          <w:attr w:name="ProductID" w:val="2010 г"/>
        </w:smartTagPr>
        <w:r w:rsidRPr="00DE3F6B">
          <w:rPr>
            <w:snapToGrid w:val="0"/>
          </w:rPr>
          <w:t>2010 г</w:t>
        </w:r>
      </w:smartTag>
      <w:r w:rsidRPr="00DE3F6B">
        <w:rPr>
          <w:snapToGrid w:val="0"/>
        </w:rPr>
        <w:t>. (Публикация ICC № 758). Вопросы, которые не покрываются Унифицированными правилами, регулируются российским законодательством. Все споры, возникающие в связи с действительностью, толкованием или исполнением настоящей Гарантии подлежат рассмотрению в Арбитражном суде Тюменской области.</w:t>
      </w:r>
    </w:p>
    <w:p w14:paraId="5A6988F8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Предварительное письменное согласие Бенефициара на изменения условий Гарантии требуется во всех случаях, за исключением внесения изменений в части увеличения суммы и продления срока действия настоящей Гарантии.</w:t>
      </w:r>
    </w:p>
    <w:p w14:paraId="1DB87719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48BDCE3A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349D603C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1481BD7C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 xml:space="preserve">Руководитель </w:t>
      </w:r>
      <w:r w:rsidRPr="00DE3F6B">
        <w:rPr>
          <w:snapToGrid w:val="0"/>
        </w:rPr>
        <w:tab/>
        <w:t>________________________________________</w:t>
      </w:r>
    </w:p>
    <w:p w14:paraId="504EEFCC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 xml:space="preserve">                                         (подпись, расшифровка подписи)</w:t>
      </w:r>
    </w:p>
    <w:p w14:paraId="7F525653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14C6999A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21FF6EB5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Главный бухгалтер</w:t>
      </w:r>
      <w:r w:rsidRPr="00DE3F6B">
        <w:rPr>
          <w:snapToGrid w:val="0"/>
        </w:rPr>
        <w:tab/>
        <w:t>____________________________________</w:t>
      </w:r>
    </w:p>
    <w:p w14:paraId="5F46CD59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 xml:space="preserve">                                         (подпись, расшифровка подписи)</w:t>
      </w:r>
    </w:p>
    <w:p w14:paraId="3A40C6FE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 xml:space="preserve">                                                         место печати</w:t>
      </w:r>
    </w:p>
    <w:p w14:paraId="621EDB2F" w14:textId="77777777" w:rsidR="000C6DCF" w:rsidRDefault="000C6DCF" w:rsidP="000C6DCF"/>
    <w:p w14:paraId="0C4A6308" w14:textId="77777777" w:rsidR="004A58E8" w:rsidRPr="00DE3F6B" w:rsidRDefault="004A58E8" w:rsidP="004A58E8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1CC5DF7C" w14:textId="77777777" w:rsidR="004A58E8" w:rsidRPr="00DE3F6B" w:rsidRDefault="004A58E8" w:rsidP="004A58E8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6E1B46A6" w14:textId="77777777" w:rsidR="004A58E8" w:rsidRPr="002B2C5C" w:rsidRDefault="004A58E8" w:rsidP="00C21A90">
      <w:pPr>
        <w:spacing w:line="276" w:lineRule="auto"/>
      </w:pPr>
    </w:p>
    <w:p w14:paraId="27724DC2" w14:textId="77777777" w:rsidR="00114F6F" w:rsidRPr="002B2C5C" w:rsidRDefault="00114F6F" w:rsidP="00C21A90">
      <w:pPr>
        <w:spacing w:line="276" w:lineRule="auto"/>
      </w:pPr>
    </w:p>
    <w:p w14:paraId="671DE444" w14:textId="77777777" w:rsidR="00114F6F" w:rsidRPr="002B2C5C" w:rsidRDefault="00114F6F" w:rsidP="00C21A90">
      <w:pPr>
        <w:spacing w:line="276" w:lineRule="auto"/>
      </w:pPr>
    </w:p>
    <w:p w14:paraId="00CAE7EA" w14:textId="77777777" w:rsidR="00114F6F" w:rsidRPr="002B2C5C" w:rsidRDefault="00114F6F" w:rsidP="00C21A90">
      <w:pPr>
        <w:spacing w:line="276" w:lineRule="auto"/>
      </w:pPr>
    </w:p>
    <w:p w14:paraId="032F9C02" w14:textId="77777777" w:rsidR="00114F6F" w:rsidRPr="002B2C5C" w:rsidRDefault="00114F6F" w:rsidP="00C21A90">
      <w:pPr>
        <w:spacing w:line="276" w:lineRule="auto"/>
      </w:pPr>
    </w:p>
    <w:p w14:paraId="54809B58" w14:textId="77777777" w:rsidR="00114F6F" w:rsidRPr="002B2C5C" w:rsidRDefault="00114F6F" w:rsidP="00C21A90">
      <w:pPr>
        <w:spacing w:line="276" w:lineRule="auto"/>
      </w:pPr>
    </w:p>
    <w:p w14:paraId="64D46128" w14:textId="77777777" w:rsidR="00114F6F" w:rsidRPr="002B2C5C" w:rsidRDefault="00114F6F" w:rsidP="00C21A90">
      <w:pPr>
        <w:spacing w:line="276" w:lineRule="auto"/>
      </w:pPr>
    </w:p>
    <w:p w14:paraId="42A0397C" w14:textId="77777777" w:rsidR="00114F6F" w:rsidRPr="002B2C5C" w:rsidRDefault="00114F6F" w:rsidP="00C21A90">
      <w:pPr>
        <w:spacing w:line="276" w:lineRule="auto"/>
      </w:pPr>
    </w:p>
    <w:p w14:paraId="2B8BA55E" w14:textId="749A9885" w:rsidR="00114F6F" w:rsidRPr="002B2C5C" w:rsidRDefault="00114F6F" w:rsidP="005E5ED4">
      <w:pPr>
        <w:keepNext/>
        <w:keepLines/>
        <w:pageBreakBefore/>
        <w:widowControl w:val="0"/>
        <w:overflowPunct w:val="0"/>
        <w:autoSpaceDE w:val="0"/>
        <w:autoSpaceDN w:val="0"/>
        <w:adjustRightInd w:val="0"/>
        <w:jc w:val="right"/>
        <w:rPr>
          <w:b/>
          <w:spacing w:val="-2"/>
        </w:rPr>
      </w:pPr>
      <w:r w:rsidRPr="002B2C5C">
        <w:rPr>
          <w:b/>
          <w:spacing w:val="-2"/>
        </w:rPr>
        <w:lastRenderedPageBreak/>
        <w:t>Приложение № 3</w:t>
      </w:r>
    </w:p>
    <w:p w14:paraId="744E1DB0" w14:textId="77777777" w:rsidR="002B2C5C" w:rsidRDefault="00114F6F" w:rsidP="00F253FE">
      <w:pPr>
        <w:jc w:val="right"/>
        <w:rPr>
          <w:b/>
          <w:spacing w:val="-2"/>
        </w:rPr>
      </w:pPr>
      <w:r w:rsidRPr="002B2C5C">
        <w:rPr>
          <w:b/>
        </w:rPr>
        <w:t xml:space="preserve">                                                                                                                       </w:t>
      </w:r>
      <w:r w:rsidR="00F253FE" w:rsidRPr="002B2C5C">
        <w:rPr>
          <w:b/>
          <w:spacing w:val="-2"/>
        </w:rPr>
        <w:t xml:space="preserve">к Положению о банковских гарантиях </w:t>
      </w:r>
    </w:p>
    <w:p w14:paraId="5563D9B2" w14:textId="55C39C87" w:rsidR="002B2C5C" w:rsidRDefault="002B2C5C" w:rsidP="002B2C5C">
      <w:pPr>
        <w:jc w:val="center"/>
        <w:rPr>
          <w:b/>
          <w:spacing w:val="-2"/>
        </w:rPr>
      </w:pPr>
    </w:p>
    <w:p w14:paraId="2AAE6A67" w14:textId="77777777" w:rsidR="000C6DCF" w:rsidRPr="002B2C5C" w:rsidRDefault="000C6DCF" w:rsidP="000C6DCF">
      <w:pPr>
        <w:jc w:val="center"/>
      </w:pPr>
      <w:r w:rsidRPr="002B2C5C">
        <w:rPr>
          <w:b/>
          <w:spacing w:val="-2"/>
        </w:rPr>
        <w:t xml:space="preserve">ФОРМА </w:t>
      </w:r>
      <w:r w:rsidRPr="002B2C5C">
        <w:rPr>
          <w:b/>
          <w:bCs/>
          <w:snapToGrid w:val="0"/>
          <w:lang w:eastAsia="en-US"/>
        </w:rPr>
        <w:t>БАНКОВСКОЙ ГАРАНТИИ</w:t>
      </w:r>
      <w:r w:rsidRPr="00DA197F">
        <w:rPr>
          <w:b/>
          <w:bCs/>
        </w:rPr>
        <w:t xml:space="preserve"> ИСПОЛНЕНИЯ ОБЯЗАТЕЛЬСТВ В ГАРАНТИЙНЫЙ ПЕРИОД ПО ОБЯЗАТЕЛЬСТВАМ ТРЕТЬИХ ЛИЦ</w:t>
      </w:r>
    </w:p>
    <w:p w14:paraId="0034C4AB" w14:textId="77777777" w:rsidR="000C6DCF" w:rsidRPr="002B2C5C" w:rsidRDefault="000C6DCF" w:rsidP="000C6DCF"/>
    <w:p w14:paraId="03698008" w14:textId="77777777" w:rsidR="000C6DCF" w:rsidRDefault="000C6DCF" w:rsidP="000C6DCF">
      <w:pPr>
        <w:jc w:val="right"/>
        <w:rPr>
          <w:b/>
          <w:spacing w:val="-2"/>
        </w:rPr>
      </w:pPr>
      <w:r w:rsidRPr="00DA197F">
        <w:rPr>
          <w:i/>
          <w:iCs/>
          <w:snapToGrid w:val="0"/>
          <w:lang w:eastAsia="en-US"/>
        </w:rPr>
        <w:t>Наименование и адрес Бенефициара</w:t>
      </w:r>
    </w:p>
    <w:p w14:paraId="01617752" w14:textId="77777777" w:rsidR="000C6DCF" w:rsidRPr="002B2C5C" w:rsidRDefault="000C6DCF" w:rsidP="000C6DCF">
      <w:pPr>
        <w:jc w:val="right"/>
      </w:pPr>
    </w:p>
    <w:p w14:paraId="132B406C" w14:textId="77777777" w:rsidR="000C6DCF" w:rsidRPr="00DE3F6B" w:rsidRDefault="000C6DCF" w:rsidP="000C6DCF">
      <w:pPr>
        <w:jc w:val="center"/>
        <w:rPr>
          <w:rFonts w:ascii="Baltica" w:hAnsi="Baltica"/>
        </w:rPr>
      </w:pPr>
      <w:r w:rsidRPr="00DE3F6B">
        <w:rPr>
          <w:b/>
          <w:bCs/>
        </w:rPr>
        <w:t>БАНКОВСКАЯ ГАРАНТИЯ ИСПОЛНЕНИЯ ОБЯЗАТЕЛЬСТВ В ГАРАНТИЙНЫЙ ПЕРИОД ПО ОБЯЗАТЕЛЬСТВАМ ТРЕТЬИХ ЛИЦ</w:t>
      </w:r>
    </w:p>
    <w:p w14:paraId="7D53224D" w14:textId="77777777" w:rsidR="000C6DCF" w:rsidRPr="00DE3F6B" w:rsidRDefault="000C6DCF" w:rsidP="000C6DCF">
      <w:r w:rsidRPr="00DE3F6B">
        <w:t xml:space="preserve">Дата                                                                 </w:t>
      </w:r>
    </w:p>
    <w:p w14:paraId="7957DBFC" w14:textId="5B548870" w:rsidR="000C6DCF" w:rsidRPr="00DE3F6B" w:rsidRDefault="000C6DCF" w:rsidP="000C6DCF">
      <w:pPr>
        <w:ind w:firstLine="851"/>
        <w:jc w:val="both"/>
        <w:rPr>
          <w:snapToGrid w:val="0"/>
        </w:rPr>
      </w:pPr>
      <w:r w:rsidRPr="00DE3F6B">
        <w:rPr>
          <w:snapToGrid w:val="0"/>
        </w:rPr>
        <w:t>Мы (</w:t>
      </w:r>
      <w:r w:rsidRPr="00DE3F6B">
        <w:rPr>
          <w:i/>
          <w:lang w:eastAsia="en-US"/>
        </w:rPr>
        <w:t>наименование банка, юридический и фактический адрес, БИК, номер счета, SWIFT</w:t>
      </w:r>
      <w:r w:rsidRPr="00DE3F6B">
        <w:rPr>
          <w:snapToGrid w:val="0"/>
        </w:rPr>
        <w:t xml:space="preserve">) (далее «Гарант») ссылаемся на Договор_________ № </w:t>
      </w:r>
      <w:proofErr w:type="gramStart"/>
      <w:r w:rsidRPr="00DE3F6B">
        <w:rPr>
          <w:snapToGrid w:val="0"/>
        </w:rPr>
        <w:t>…….</w:t>
      </w:r>
      <w:proofErr w:type="gramEnd"/>
      <w:r w:rsidRPr="00DE3F6B">
        <w:rPr>
          <w:snapToGrid w:val="0"/>
        </w:rPr>
        <w:t xml:space="preserve"> от ……..  и дополнительные соглашения, являющиеся его неотъемлемой частью (далее «Договор»), заключенный между Вами, ____________ </w:t>
      </w:r>
      <w:r w:rsidRPr="00DE3F6B">
        <w:rPr>
          <w:i/>
          <w:snapToGrid w:val="0"/>
        </w:rPr>
        <w:t xml:space="preserve">наименование </w:t>
      </w:r>
      <w:r w:rsidRPr="00DE3F6B">
        <w:rPr>
          <w:i/>
          <w:snapToGrid w:val="0"/>
          <w:lang w:eastAsia="en-US"/>
        </w:rPr>
        <w:t xml:space="preserve">предприятия Группы СИБУР </w:t>
      </w:r>
      <w:r w:rsidRPr="00DE3F6B">
        <w:rPr>
          <w:snapToGrid w:val="0"/>
        </w:rPr>
        <w:t>(</w:t>
      </w:r>
      <w:r w:rsidR="00EC01F1">
        <w:rPr>
          <w:snapToGrid w:val="0"/>
        </w:rPr>
        <w:t xml:space="preserve">ОГРН____, </w:t>
      </w:r>
      <w:r w:rsidRPr="00DE3F6B">
        <w:rPr>
          <w:snapToGrid w:val="0"/>
        </w:rPr>
        <w:t>ИНН______, местонахождение: ________)</w:t>
      </w:r>
      <w:r w:rsidRPr="00DE3F6B">
        <w:rPr>
          <w:snapToGrid w:val="0"/>
          <w:lang w:eastAsia="en-US"/>
        </w:rPr>
        <w:t>,</w:t>
      </w:r>
      <w:r w:rsidRPr="00DE3F6B">
        <w:rPr>
          <w:snapToGrid w:val="0"/>
        </w:rPr>
        <w:t xml:space="preserve"> (далее «Бенефициар») и ___________ </w:t>
      </w:r>
      <w:r w:rsidRPr="00DE3F6B">
        <w:rPr>
          <w:i/>
          <w:snapToGrid w:val="0"/>
        </w:rPr>
        <w:t>наименование</w:t>
      </w:r>
      <w:r w:rsidRPr="00DE3F6B">
        <w:rPr>
          <w:snapToGrid w:val="0"/>
        </w:rPr>
        <w:t xml:space="preserve"> (</w:t>
      </w:r>
      <w:r w:rsidR="00EC01F1">
        <w:rPr>
          <w:snapToGrid w:val="0"/>
        </w:rPr>
        <w:t xml:space="preserve">ОГРН___, </w:t>
      </w:r>
      <w:r w:rsidRPr="00DE3F6B">
        <w:rPr>
          <w:snapToGrid w:val="0"/>
        </w:rPr>
        <w:t>ИНН _______, местонахождение: ___________) (далее «Принципал») на __________</w:t>
      </w:r>
      <w:proofErr w:type="gramStart"/>
      <w:r w:rsidRPr="00DE3F6B">
        <w:rPr>
          <w:snapToGrid w:val="0"/>
        </w:rPr>
        <w:t>_</w:t>
      </w:r>
      <w:r w:rsidRPr="00DE3F6B">
        <w:rPr>
          <w:i/>
          <w:snapToGrid w:val="0"/>
        </w:rPr>
        <w:t>(</w:t>
      </w:r>
      <w:proofErr w:type="gramEnd"/>
      <w:r w:rsidRPr="00DE3F6B">
        <w:rPr>
          <w:i/>
          <w:snapToGrid w:val="0"/>
        </w:rPr>
        <w:t xml:space="preserve">указать предмет договора). </w:t>
      </w:r>
      <w:r w:rsidRPr="00DE3F6B">
        <w:rPr>
          <w:snapToGrid w:val="0"/>
        </w:rPr>
        <w:t xml:space="preserve">Общая </w:t>
      </w:r>
      <w:r w:rsidRPr="00DE3F6B">
        <w:t xml:space="preserve">цена Договора </w:t>
      </w:r>
      <w:r w:rsidRPr="00DE3F6B">
        <w:rPr>
          <w:snapToGrid w:val="0"/>
        </w:rPr>
        <w:t>составляет (</w:t>
      </w:r>
      <w:r w:rsidRPr="00DE3F6B">
        <w:rPr>
          <w:i/>
          <w:snapToGrid w:val="0"/>
        </w:rPr>
        <w:t>валюта и сумма договора цифрами и прописью</w:t>
      </w:r>
      <w:r w:rsidRPr="00DE3F6B">
        <w:rPr>
          <w:snapToGrid w:val="0"/>
        </w:rPr>
        <w:t>).</w:t>
      </w:r>
    </w:p>
    <w:p w14:paraId="3A9F5A3E" w14:textId="77777777" w:rsidR="000C6DCF" w:rsidRPr="00DE3F6B" w:rsidRDefault="000C6DCF" w:rsidP="000C6DCF">
      <w:pPr>
        <w:ind w:firstLine="851"/>
        <w:jc w:val="both"/>
      </w:pPr>
      <w:r w:rsidRPr="00DE3F6B">
        <w:rPr>
          <w:snapToGrid w:val="0"/>
        </w:rPr>
        <w:t xml:space="preserve">В соответствии со Статьей № </w:t>
      </w:r>
      <w:proofErr w:type="gramStart"/>
      <w:r w:rsidRPr="00DE3F6B">
        <w:rPr>
          <w:snapToGrid w:val="0"/>
        </w:rPr>
        <w:t>…….</w:t>
      </w:r>
      <w:proofErr w:type="gramEnd"/>
      <w:r w:rsidRPr="00DE3F6B">
        <w:rPr>
          <w:snapToGrid w:val="0"/>
        </w:rPr>
        <w:t>. Договора Принципал обязан представить Бенефициару банковскую гарантию надлежащего исполнения Договора на сумму _________________ (</w:t>
      </w:r>
      <w:r w:rsidRPr="00DE3F6B">
        <w:rPr>
          <w:i/>
          <w:snapToGrid w:val="0"/>
        </w:rPr>
        <w:t>сумма цифрами и прописью</w:t>
      </w:r>
      <w:r w:rsidRPr="00DE3F6B">
        <w:rPr>
          <w:snapToGrid w:val="0"/>
        </w:rPr>
        <w:t xml:space="preserve">) в обеспечение выполнения Принципалом его обязательств </w:t>
      </w:r>
      <w:r w:rsidRPr="00DE3F6B">
        <w:t xml:space="preserve">в гарантийный период </w:t>
      </w:r>
      <w:r w:rsidRPr="00DE3F6B">
        <w:rPr>
          <w:snapToGrid w:val="0"/>
        </w:rPr>
        <w:t xml:space="preserve">в соответствии с положениями </w:t>
      </w:r>
      <w:proofErr w:type="gramStart"/>
      <w:r w:rsidRPr="00DE3F6B">
        <w:rPr>
          <w:snapToGrid w:val="0"/>
        </w:rPr>
        <w:t>Договора.</w:t>
      </w:r>
      <w:r>
        <w:rPr>
          <w:snapToGrid w:val="0"/>
        </w:rPr>
        <w:t>(</w:t>
      </w:r>
      <w:proofErr w:type="gramEnd"/>
      <w:r>
        <w:rPr>
          <w:snapToGrid w:val="0"/>
        </w:rPr>
        <w:t>далее «Гарантия»)</w:t>
      </w:r>
    </w:p>
    <w:p w14:paraId="0E55D491" w14:textId="04228E64" w:rsidR="000C6DCF" w:rsidRPr="00DE3F6B" w:rsidRDefault="000C6DCF" w:rsidP="000C6DCF">
      <w:pPr>
        <w:spacing w:before="120"/>
        <w:ind w:firstLine="851"/>
        <w:jc w:val="both"/>
        <w:rPr>
          <w:snapToGrid w:val="0"/>
        </w:rPr>
      </w:pPr>
      <w:r w:rsidRPr="00DE3F6B">
        <w:rPr>
          <w:snapToGrid w:val="0"/>
        </w:rPr>
        <w:t>На основании вышеизложенного мы, (</w:t>
      </w:r>
      <w:r w:rsidRPr="00DE3F6B">
        <w:rPr>
          <w:i/>
        </w:rPr>
        <w:t xml:space="preserve">наименование банка, юридический и фактический адрес, БИК, номер счета, </w:t>
      </w:r>
      <w:r w:rsidRPr="00DE3F6B">
        <w:rPr>
          <w:i/>
          <w:lang w:val="en-US"/>
        </w:rPr>
        <w:t>SWIFT</w:t>
      </w:r>
      <w:r w:rsidRPr="00DE3F6B">
        <w:rPr>
          <w:snapToGrid w:val="0"/>
        </w:rPr>
        <w:t xml:space="preserve">), настоящим, по поручению Принципала, берем на себя безотзывное и безусловное обязательство оплатить </w:t>
      </w:r>
      <w:r>
        <w:rPr>
          <w:snapToGrid w:val="0"/>
        </w:rPr>
        <w:t>Бенефициару</w:t>
      </w:r>
      <w:r w:rsidRPr="007E1A3B">
        <w:rPr>
          <w:snapToGrid w:val="0"/>
        </w:rPr>
        <w:t xml:space="preserve"> </w:t>
      </w:r>
      <w:r w:rsidRPr="00BF1B36">
        <w:rPr>
          <w:snapToGrid w:val="0"/>
        </w:rPr>
        <w:t>на любой счет, указанный Бенефициаром в требовании платежа</w:t>
      </w:r>
      <w:r>
        <w:rPr>
          <w:snapToGrid w:val="0"/>
        </w:rPr>
        <w:t>,</w:t>
      </w:r>
      <w:r w:rsidRPr="00DE3F6B">
        <w:rPr>
          <w:snapToGrid w:val="0"/>
        </w:rPr>
        <w:t xml:space="preserve"> любую сумму </w:t>
      </w:r>
      <w:r w:rsidRPr="00DE3F6B">
        <w:t>или суммы, не превышающие сумму в размере __________  (</w:t>
      </w:r>
      <w:r w:rsidRPr="00DE3F6B">
        <w:rPr>
          <w:i/>
        </w:rPr>
        <w:t>прописью</w:t>
      </w:r>
      <w:r w:rsidRPr="00DE3F6B">
        <w:t>) рублей ____ копеек,</w:t>
      </w:r>
      <w:r>
        <w:t>(«Сумма Гарантии»)</w:t>
      </w:r>
      <w:r w:rsidRPr="00DE3F6B">
        <w:t xml:space="preserve"> в течение 5 (пяти) рабочих дней с даты получения нами первого письменного требования Бенефициара</w:t>
      </w:r>
      <w:r w:rsidRPr="00DE3F6B">
        <w:rPr>
          <w:snapToGrid w:val="0"/>
        </w:rPr>
        <w:t xml:space="preserve">, сопровождаемого письменным заявлением о том, что Принципал не выполнил своих обязательств в соответствии с условиями Договора. </w:t>
      </w:r>
      <w:r w:rsidRPr="00DE3F6B">
        <w:t>В случае отказа от удовлетворения требования Бенефициара мы обязуемся не позднее 3 (трех) рабочих дней с даты получения требования Бенефициара направить Бенефициару уведомление об отказе с указанием причины отказа, включая указание на несоответствие Вашего требования условиям настоящей Гарантии (если применимо), и в этот же срок копию уведомления по электронной почте</w:t>
      </w:r>
      <w:r>
        <w:t xml:space="preserve"> </w:t>
      </w:r>
      <w:proofErr w:type="spellStart"/>
      <w:r w:rsidRPr="00F61CAE">
        <w:rPr>
          <w:sz w:val="23"/>
          <w:szCs w:val="23"/>
          <w:lang w:val="en-US"/>
        </w:rPr>
        <w:t>sdo</w:t>
      </w:r>
      <w:proofErr w:type="spellEnd"/>
      <w:r w:rsidRPr="002E3DE7">
        <w:rPr>
          <w:sz w:val="23"/>
          <w:szCs w:val="23"/>
        </w:rPr>
        <w:t>-</w:t>
      </w:r>
      <w:proofErr w:type="spellStart"/>
      <w:r w:rsidRPr="00F61CAE">
        <w:rPr>
          <w:sz w:val="23"/>
          <w:szCs w:val="23"/>
          <w:lang w:val="en-US"/>
        </w:rPr>
        <w:t>bsc</w:t>
      </w:r>
      <w:proofErr w:type="spellEnd"/>
      <w:r w:rsidRPr="002E3DE7">
        <w:rPr>
          <w:sz w:val="23"/>
          <w:szCs w:val="23"/>
        </w:rPr>
        <w:t>@</w:t>
      </w:r>
      <w:proofErr w:type="spellStart"/>
      <w:r w:rsidRPr="00F61CAE">
        <w:rPr>
          <w:sz w:val="23"/>
          <w:szCs w:val="23"/>
          <w:lang w:val="en-US"/>
        </w:rPr>
        <w:t>bsc</w:t>
      </w:r>
      <w:proofErr w:type="spellEnd"/>
      <w:r w:rsidRPr="002E3DE7">
        <w:rPr>
          <w:sz w:val="23"/>
          <w:szCs w:val="23"/>
        </w:rPr>
        <w:t>.</w:t>
      </w:r>
      <w:proofErr w:type="spellStart"/>
      <w:r w:rsidRPr="00F61CAE">
        <w:rPr>
          <w:sz w:val="23"/>
          <w:szCs w:val="23"/>
          <w:lang w:val="en-US"/>
        </w:rPr>
        <w:t>sibur</w:t>
      </w:r>
      <w:proofErr w:type="spellEnd"/>
      <w:r w:rsidRPr="002E3DE7">
        <w:rPr>
          <w:sz w:val="23"/>
          <w:szCs w:val="23"/>
        </w:rPr>
        <w:t>.</w:t>
      </w:r>
      <w:proofErr w:type="spellStart"/>
      <w:r w:rsidRPr="00F61CAE">
        <w:rPr>
          <w:sz w:val="23"/>
          <w:szCs w:val="23"/>
          <w:lang w:val="en-US"/>
        </w:rPr>
        <w:t>ru</w:t>
      </w:r>
      <w:proofErr w:type="spellEnd"/>
      <w:r w:rsidRPr="00DE3F6B">
        <w:rPr>
          <w:color w:val="000000"/>
        </w:rPr>
        <w:t xml:space="preserve"> </w:t>
      </w:r>
      <w:r w:rsidRPr="00DE3F6B">
        <w:t>_</w:t>
      </w:r>
      <w:r w:rsidR="00EC01F1" w:rsidRPr="00F55081">
        <w:rPr>
          <w:snapToGrid w:val="0"/>
          <w:lang w:eastAsia="en-US"/>
        </w:rPr>
        <w:t>____</w:t>
      </w:r>
      <w:proofErr w:type="gramStart"/>
      <w:r w:rsidR="00EC01F1" w:rsidRPr="00F55081">
        <w:rPr>
          <w:snapToGrid w:val="0"/>
          <w:lang w:eastAsia="en-US"/>
        </w:rPr>
        <w:t>_</w:t>
      </w:r>
      <w:r w:rsidR="00EC01F1" w:rsidRPr="00F55081">
        <w:rPr>
          <w:i/>
          <w:snapToGrid w:val="0"/>
          <w:lang w:eastAsia="en-US"/>
        </w:rPr>
        <w:t>(</w:t>
      </w:r>
      <w:proofErr w:type="gramEnd"/>
      <w:r w:rsidR="00EC01F1" w:rsidRPr="00F55081">
        <w:rPr>
          <w:i/>
          <w:snapToGrid w:val="0"/>
          <w:lang w:eastAsia="en-US"/>
        </w:rPr>
        <w:t xml:space="preserve">указать </w:t>
      </w:r>
      <w:proofErr w:type="spellStart"/>
      <w:r w:rsidR="00EC01F1" w:rsidRPr="00F55081">
        <w:rPr>
          <w:i/>
          <w:snapToGrid w:val="0"/>
          <w:lang w:eastAsia="en-US"/>
        </w:rPr>
        <w:t>эл.почту</w:t>
      </w:r>
      <w:proofErr w:type="spellEnd"/>
      <w:r w:rsidR="00EC01F1" w:rsidRPr="00F55081">
        <w:rPr>
          <w:i/>
          <w:snapToGrid w:val="0"/>
          <w:lang w:eastAsia="en-US"/>
        </w:rPr>
        <w:t xml:space="preserve"> куратора Договора от СИБУР и проектного офиса)</w:t>
      </w:r>
      <w:bookmarkStart w:id="0" w:name="_GoBack"/>
      <w:bookmarkEnd w:id="0"/>
      <w:r w:rsidRPr="00DE3F6B">
        <w:t xml:space="preserve">_______.  </w:t>
      </w:r>
    </w:p>
    <w:p w14:paraId="0DC88290" w14:textId="77777777" w:rsid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DE3F6B">
        <w:rPr>
          <w:snapToGrid w:val="0"/>
        </w:rPr>
        <w:t>По единоличному усмотрению и выбору Бенефициара требование платежа Бенефициара должно быть:</w:t>
      </w:r>
    </w:p>
    <w:p w14:paraId="60459784" w14:textId="77777777" w:rsidR="000C6DCF" w:rsidRDefault="000C6DCF" w:rsidP="001722EE">
      <w:pPr>
        <w:numPr>
          <w:ilvl w:val="0"/>
          <w:numId w:val="17"/>
        </w:numPr>
        <w:spacing w:before="120"/>
        <w:ind w:left="0" w:firstLine="851"/>
        <w:jc w:val="both"/>
        <w:rPr>
          <w:snapToGrid w:val="0"/>
        </w:rPr>
      </w:pPr>
      <w:r w:rsidRPr="00C02375">
        <w:rPr>
          <w:snapToGrid w:val="0"/>
        </w:rPr>
        <w:t xml:space="preserve">представлено нам в форме аутентифицированного СВИФТ-сообщения или сообщения по Система Передачи Финансовых Сообщений ЦБ РФ </w:t>
      </w:r>
      <w:proofErr w:type="gramStart"/>
      <w:r w:rsidRPr="00C02375">
        <w:rPr>
          <w:snapToGrid w:val="0"/>
        </w:rPr>
        <w:t>далее  СПФС</w:t>
      </w:r>
      <w:proofErr w:type="gramEnd"/>
      <w:r w:rsidRPr="00C02375">
        <w:rPr>
          <w:snapToGrid w:val="0"/>
        </w:rPr>
        <w:t xml:space="preserve"> (в зависимости от технической</w:t>
      </w:r>
      <w:r>
        <w:rPr>
          <w:snapToGrid w:val="0"/>
        </w:rPr>
        <w:t xml:space="preserve"> возможности применения системы)</w:t>
      </w:r>
      <w:r w:rsidRPr="00F942A1">
        <w:rPr>
          <w:snapToGrid w:val="0"/>
        </w:rPr>
        <w:t>, направленного от имени Бенефициара банком Бенефициара</w:t>
      </w:r>
      <w:r w:rsidRPr="00B31419">
        <w:rPr>
          <w:snapToGrid w:val="0"/>
        </w:rPr>
        <w:t xml:space="preserve"> </w:t>
      </w:r>
      <w:r w:rsidRPr="00F55081">
        <w:rPr>
          <w:snapToGrid w:val="0"/>
        </w:rPr>
        <w:t>и содержащего текст требования Бенефициара и подтверждение банка Бенефициара о том, что требование Бенефициара подписано уполномоченным(-ими) лицом(-</w:t>
      </w:r>
      <w:proofErr w:type="spellStart"/>
      <w:r w:rsidRPr="00F55081">
        <w:rPr>
          <w:snapToGrid w:val="0"/>
        </w:rPr>
        <w:t>ами</w:t>
      </w:r>
      <w:proofErr w:type="spellEnd"/>
      <w:r w:rsidRPr="00F55081">
        <w:rPr>
          <w:snapToGrid w:val="0"/>
        </w:rPr>
        <w:t>) Бенефициара</w:t>
      </w:r>
      <w:r w:rsidRPr="00F942A1">
        <w:rPr>
          <w:snapToGrid w:val="0"/>
        </w:rPr>
        <w:t>;</w:t>
      </w:r>
    </w:p>
    <w:p w14:paraId="68D28E8C" w14:textId="77777777" w:rsidR="000C6DCF" w:rsidRPr="00DE3F6B" w:rsidRDefault="000C6DCF" w:rsidP="001722EE">
      <w:pPr>
        <w:spacing w:before="120"/>
        <w:ind w:firstLine="851"/>
        <w:jc w:val="both"/>
        <w:rPr>
          <w:snapToGrid w:val="0"/>
        </w:rPr>
      </w:pPr>
      <w:r>
        <w:rPr>
          <w:snapToGrid w:val="0"/>
        </w:rPr>
        <w:t>или</w:t>
      </w:r>
    </w:p>
    <w:p w14:paraId="70B38AC4" w14:textId="77777777" w:rsidR="000C6DCF" w:rsidRPr="000C6DCF" w:rsidRDefault="000C6DCF" w:rsidP="001722EE">
      <w:pPr>
        <w:numPr>
          <w:ilvl w:val="0"/>
          <w:numId w:val="17"/>
        </w:numPr>
        <w:spacing w:before="120"/>
        <w:ind w:left="0" w:firstLine="851"/>
        <w:jc w:val="both"/>
        <w:rPr>
          <w:snapToGrid w:val="0"/>
        </w:rPr>
      </w:pPr>
      <w:r w:rsidRPr="00DE3F6B">
        <w:rPr>
          <w:snapToGrid w:val="0"/>
        </w:rPr>
        <w:t xml:space="preserve">представлено нам </w:t>
      </w:r>
      <w:r w:rsidRPr="000C6DCF">
        <w:rPr>
          <w:snapToGrid w:val="0"/>
        </w:rPr>
        <w:t xml:space="preserve">на бумаге через посредничество банка Бенефициара, который подтвердит нам аутентифицированным СВИФТ-сообщением или сообщением </w:t>
      </w:r>
      <w:proofErr w:type="gramStart"/>
      <w:r w:rsidRPr="000C6DCF">
        <w:rPr>
          <w:snapToGrid w:val="0"/>
        </w:rPr>
        <w:t>по  СПФС</w:t>
      </w:r>
      <w:proofErr w:type="gramEnd"/>
      <w:r w:rsidRPr="000C6DCF">
        <w:rPr>
          <w:snapToGrid w:val="0"/>
        </w:rPr>
        <w:t xml:space="preserve"> (в зависимости от технической возможности применения системы), что требование платежа было подписано лицом или лицами, соответствующим способом уполномоченным(и) действовать от имени Бенефициара и что подписи подписавших лиц являются подлинными;  </w:t>
      </w:r>
    </w:p>
    <w:p w14:paraId="32DF6F59" w14:textId="77777777" w:rsidR="000C6DCF" w:rsidRPr="000C6DCF" w:rsidRDefault="000C6DCF" w:rsidP="000C6DCF">
      <w:pPr>
        <w:pStyle w:val="a3"/>
        <w:rPr>
          <w:rFonts w:ascii="Times New Roman" w:hAnsi="Times New Roman"/>
          <w:snapToGrid w:val="0"/>
          <w:sz w:val="24"/>
          <w:szCs w:val="24"/>
        </w:rPr>
      </w:pPr>
    </w:p>
    <w:p w14:paraId="40BF83C5" w14:textId="77777777" w:rsidR="000C6DCF" w:rsidRPr="000C6DCF" w:rsidRDefault="000C6DCF" w:rsidP="000C6DCF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t>или</w:t>
      </w:r>
    </w:p>
    <w:p w14:paraId="0E2EFFA0" w14:textId="77777777" w:rsidR="000C6DCF" w:rsidRPr="000C6DCF" w:rsidRDefault="000C6DCF" w:rsidP="001722EE">
      <w:pPr>
        <w:pStyle w:val="a3"/>
        <w:numPr>
          <w:ilvl w:val="0"/>
          <w:numId w:val="17"/>
        </w:numPr>
        <w:spacing w:before="120" w:after="0" w:line="240" w:lineRule="auto"/>
        <w:ind w:left="0"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lastRenderedPageBreak/>
        <w:t xml:space="preserve">представлено нам Бенефициаром посредством </w:t>
      </w:r>
      <w:r w:rsidRPr="000C6DCF">
        <w:rPr>
          <w:rFonts w:ascii="Times New Roman" w:hAnsi="Times New Roman"/>
          <w:sz w:val="24"/>
          <w:szCs w:val="24"/>
        </w:rPr>
        <w:t>электронной системы документооборота или «Клиент Банк» между Гарантом и третьими лицами, включая клиентами Гаранта (далее «ЭДО»),</w:t>
      </w:r>
      <w:r w:rsidRPr="000C6DCF">
        <w:rPr>
          <w:rFonts w:ascii="Times New Roman" w:hAnsi="Times New Roman"/>
          <w:snapToGrid w:val="0"/>
          <w:sz w:val="24"/>
          <w:szCs w:val="24"/>
        </w:rPr>
        <w:t xml:space="preserve"> в случае если:</w:t>
      </w:r>
    </w:p>
    <w:p w14:paraId="3C11558C" w14:textId="77777777" w:rsidR="000C6DCF" w:rsidRPr="000C6DCF" w:rsidRDefault="000C6DCF" w:rsidP="000C6DCF">
      <w:pPr>
        <w:spacing w:before="120"/>
        <w:ind w:firstLine="851"/>
        <w:jc w:val="both"/>
      </w:pPr>
      <w:r w:rsidRPr="000C6DCF">
        <w:rPr>
          <w:snapToGrid w:val="0"/>
        </w:rPr>
        <w:t>- на момент представления требования платежа Бенефициара между Бенефициаром и Гарантом заключено и действует соглашение об ЭДО</w:t>
      </w:r>
      <w:r w:rsidRPr="000C6DCF">
        <w:t xml:space="preserve">, </w:t>
      </w:r>
    </w:p>
    <w:p w14:paraId="000BAD16" w14:textId="77777777" w:rsidR="000C6DCF" w:rsidRPr="000C6DCF" w:rsidRDefault="000C6DCF" w:rsidP="000C6DCF">
      <w:pPr>
        <w:spacing w:before="120"/>
        <w:ind w:firstLine="851"/>
        <w:jc w:val="both"/>
      </w:pPr>
      <w:r w:rsidRPr="000C6DCF">
        <w:t xml:space="preserve">- требование </w:t>
      </w:r>
      <w:r w:rsidRPr="000C6DCF">
        <w:rPr>
          <w:snapToGrid w:val="0"/>
        </w:rPr>
        <w:t xml:space="preserve">платежа Бенефициара </w:t>
      </w:r>
      <w:r w:rsidRPr="000C6DCF">
        <w:t xml:space="preserve">представлено с учетом требований, установленных в соглашении </w:t>
      </w:r>
      <w:r w:rsidRPr="000C6DCF">
        <w:rPr>
          <w:snapToGrid w:val="0"/>
        </w:rPr>
        <w:t>об использовании ЭДО</w:t>
      </w:r>
      <w:r w:rsidRPr="000C6DCF">
        <w:t xml:space="preserve"> (в том числе с учетом требований о подписании документов и сообщений) и </w:t>
      </w:r>
    </w:p>
    <w:p w14:paraId="5AFBD492" w14:textId="77777777" w:rsidR="000C6DCF" w:rsidRPr="00DE3F6B" w:rsidRDefault="000C6DCF" w:rsidP="000C6DCF">
      <w:pPr>
        <w:spacing w:before="120"/>
        <w:ind w:firstLine="851"/>
        <w:jc w:val="both"/>
        <w:rPr>
          <w:snapToGrid w:val="0"/>
        </w:rPr>
      </w:pPr>
      <w:r>
        <w:t xml:space="preserve">-  Гарант не воспользовался своим правом отменить прием документов и сообщений в электронной форме посредством ЭДО (если такое право предусмотрено соглашением </w:t>
      </w:r>
      <w:r>
        <w:rPr>
          <w:snapToGrid w:val="0"/>
        </w:rPr>
        <w:t xml:space="preserve">об использовании системы </w:t>
      </w:r>
      <w:r>
        <w:t>ЭДО);</w:t>
      </w:r>
    </w:p>
    <w:p w14:paraId="0A16CBFF" w14:textId="77777777" w:rsidR="000C6DCF" w:rsidRPr="00DE3F6B" w:rsidRDefault="000C6DCF" w:rsidP="000C6DCF">
      <w:pPr>
        <w:spacing w:before="120"/>
        <w:ind w:firstLine="851"/>
        <w:jc w:val="both"/>
        <w:rPr>
          <w:snapToGrid w:val="0"/>
        </w:rPr>
      </w:pPr>
      <w:r>
        <w:rPr>
          <w:snapToGrid w:val="0"/>
        </w:rPr>
        <w:t>или</w:t>
      </w:r>
    </w:p>
    <w:p w14:paraId="279CA66B" w14:textId="77777777" w:rsidR="000C6DCF" w:rsidRPr="00DE3F6B" w:rsidRDefault="000C6DCF" w:rsidP="001722EE">
      <w:pPr>
        <w:numPr>
          <w:ilvl w:val="0"/>
          <w:numId w:val="17"/>
        </w:numPr>
        <w:spacing w:before="120"/>
        <w:ind w:left="0" w:firstLine="851"/>
        <w:jc w:val="both"/>
        <w:rPr>
          <w:snapToGrid w:val="0"/>
        </w:rPr>
      </w:pPr>
      <w:r>
        <w:rPr>
          <w:color w:val="000000"/>
        </w:rPr>
        <w:t xml:space="preserve">представлено на бумаге непосредственно Гаранту и </w:t>
      </w:r>
      <w:r w:rsidRPr="00AC320E">
        <w:t>направленно</w:t>
      </w:r>
      <w:r>
        <w:t>е</w:t>
      </w:r>
      <w:r w:rsidRPr="00AC320E">
        <w:t xml:space="preserve"> курьерской службой, экспресс почтой, или иным способом</w:t>
      </w:r>
      <w:r>
        <w:rPr>
          <w:color w:val="000000"/>
        </w:rPr>
        <w:t xml:space="preserve"> и подписано </w:t>
      </w:r>
      <w:r w:rsidRPr="00DE3F6B">
        <w:rPr>
          <w:snapToGrid w:val="0"/>
        </w:rPr>
        <w:t xml:space="preserve">лицом, осуществляющим функции единоличного исполнительного органа Бенефициара, или иным уполномоченным лицом, действующим на основании доверенности, дающей право на подписание требований по гарантиям, с приложением одного из следующих документов: </w:t>
      </w:r>
    </w:p>
    <w:p w14:paraId="3FA913DD" w14:textId="77777777" w:rsidR="000C6DCF" w:rsidRPr="00DE3F6B" w:rsidRDefault="000C6DCF" w:rsidP="000C6DCF">
      <w:pPr>
        <w:spacing w:before="120"/>
        <w:ind w:firstLine="851"/>
        <w:jc w:val="both"/>
        <w:rPr>
          <w:snapToGrid w:val="0"/>
        </w:rPr>
      </w:pPr>
      <w:r w:rsidRPr="00DE3F6B">
        <w:rPr>
          <w:snapToGrid w:val="0"/>
        </w:rPr>
        <w:t>- нотариальной копии решения о назначении единоличного исполнительного органа в соответствии с требованиями законодательства РФ, в случае, если требование платежа Бенефициара подписано единоличным исполнительным органом Бенефициара;</w:t>
      </w:r>
    </w:p>
    <w:p w14:paraId="546BD994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DE3F6B">
        <w:rPr>
          <w:snapToGrid w:val="0"/>
        </w:rPr>
        <w:t xml:space="preserve">- нотариальной копии доверенности с правом на подписание требований по независимым </w:t>
      </w:r>
      <w:r w:rsidRPr="00FC7116">
        <w:rPr>
          <w:snapToGrid w:val="0"/>
        </w:rPr>
        <w:t xml:space="preserve">гарантиям (в случае, если такая доверенность выдавалась на бумажном носителе) либо распечатанный на бумажном носителе текст доверенности с правом на подписание требований по независимым гарантиям, выпущенной в электронной форме с отметкой о подписании такой доверенности электронной </w:t>
      </w:r>
      <w:r w:rsidRPr="000C6DCF">
        <w:rPr>
          <w:snapToGrid w:val="0"/>
        </w:rPr>
        <w:t>подписью, если требование платежа Бенефициара подписано уполномоченным лицом.</w:t>
      </w:r>
    </w:p>
    <w:p w14:paraId="4886E9DE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</w:p>
    <w:p w14:paraId="7AC6C116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 xml:space="preserve">Гарант не вправе запрашивать иные документы. </w:t>
      </w:r>
    </w:p>
    <w:p w14:paraId="35EA6839" w14:textId="77777777" w:rsidR="000C6DCF" w:rsidRPr="000C6DCF" w:rsidRDefault="000C6DCF" w:rsidP="000C6DCF">
      <w:pPr>
        <w:pStyle w:val="a3"/>
        <w:tabs>
          <w:tab w:val="left" w:pos="709"/>
        </w:tabs>
        <w:spacing w:before="120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C6DCF">
        <w:rPr>
          <w:rFonts w:ascii="Times New Roman" w:hAnsi="Times New Roman"/>
          <w:snapToGrid w:val="0"/>
          <w:sz w:val="24"/>
          <w:szCs w:val="24"/>
        </w:rPr>
        <w:tab/>
        <w:t>Вышеуказанные способы представления Требования Бенефициара также применимы для предоставления согласия Бенефициара на изменение условий Гарантии.</w:t>
      </w:r>
    </w:p>
    <w:p w14:paraId="7CAD16AA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>При этом мы подтверждаем, что никакие возражения Принципала, касающиеся его обязательств по Договору, или каких-либо других соглашений с Вами, либо основанные на зачете каких-либо других требований к Вам, не будут приниматься нами во внимание и/или выдвигаться нами против Вашего требования о платеже по настоящей Гарантии.</w:t>
      </w:r>
    </w:p>
    <w:p w14:paraId="174B6E4C" w14:textId="77777777" w:rsidR="000C6DCF" w:rsidRP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t>Обязательства Гаранта перед Бенефициаром уменьшаются по мере осуществления Гарантом платежей по настоящей Гарантии.</w:t>
      </w:r>
    </w:p>
    <w:p w14:paraId="43D31ADF" w14:textId="77777777" w:rsidR="000C6DCF" w:rsidRDefault="000C6DCF" w:rsidP="000C6DCF">
      <w:pPr>
        <w:spacing w:before="120"/>
        <w:ind w:firstLine="851"/>
        <w:jc w:val="both"/>
        <w:rPr>
          <w:snapToGrid w:val="0"/>
        </w:rPr>
      </w:pPr>
      <w:r w:rsidRPr="000C6DCF">
        <w:rPr>
          <w:snapToGrid w:val="0"/>
        </w:rPr>
        <w:t xml:space="preserve"> </w:t>
      </w:r>
      <w:r w:rsidRPr="000C6DCF">
        <w:t>Права и требования Бенефициара</w:t>
      </w:r>
      <w:r w:rsidRPr="00DE3F6B">
        <w:t>, возникающие из настоящей Гарантии, могут быть переуступлены только с нашего предварительного письменного согласия</w:t>
      </w:r>
      <w:r w:rsidRPr="00DE3F6B">
        <w:rPr>
          <w:snapToGrid w:val="0"/>
        </w:rPr>
        <w:t>.</w:t>
      </w:r>
    </w:p>
    <w:p w14:paraId="14BABEDF" w14:textId="77777777" w:rsidR="000C6DCF" w:rsidRPr="00DE3F6B" w:rsidRDefault="000C6DCF" w:rsidP="000C6DCF">
      <w:pPr>
        <w:spacing w:before="120"/>
        <w:ind w:firstLine="567"/>
        <w:jc w:val="both"/>
        <w:rPr>
          <w:snapToGrid w:val="0"/>
        </w:rPr>
      </w:pPr>
      <w:r w:rsidRPr="00F55081">
        <w:rPr>
          <w:snapToGrid w:val="0"/>
          <w:lang w:eastAsia="en-US"/>
        </w:rPr>
        <w:t>Гарант не вправе переводить свои обязательства по настоящей гарантии без предварительного письменного согласия Бенефициара</w:t>
      </w:r>
    </w:p>
    <w:p w14:paraId="5B392D07" w14:textId="77777777" w:rsidR="000C6DCF" w:rsidRPr="00DE3F6B" w:rsidRDefault="000C6DCF" w:rsidP="000C6DCF">
      <w:pPr>
        <w:ind w:firstLine="851"/>
        <w:jc w:val="both"/>
        <w:rPr>
          <w:snapToGrid w:val="0"/>
          <w:lang w:eastAsia="en-US"/>
        </w:rPr>
      </w:pPr>
      <w:r w:rsidRPr="00DE3F6B">
        <w:rPr>
          <w:snapToGrid w:val="0"/>
          <w:lang w:eastAsia="en-US"/>
        </w:rPr>
        <w:t>Данная Гарантия вступает в силу с даты её выдачи и будет действовать по</w:t>
      </w:r>
      <w:r w:rsidRPr="00DE3F6B" w:rsidDel="00357ABF">
        <w:rPr>
          <w:snapToGrid w:val="0"/>
          <w:lang w:eastAsia="en-US"/>
        </w:rPr>
        <w:t xml:space="preserve"> </w:t>
      </w:r>
      <w:r w:rsidRPr="00DE3F6B">
        <w:rPr>
          <w:snapToGrid w:val="0"/>
          <w:lang w:eastAsia="en-US"/>
        </w:rPr>
        <w:t xml:space="preserve">«__» _________ 20_ года (включительно) </w:t>
      </w:r>
      <w:commentRangeStart w:id="1"/>
      <w:r w:rsidRPr="00DE3F6B">
        <w:rPr>
          <w:i/>
          <w:snapToGrid w:val="0"/>
          <w:lang w:eastAsia="en-US"/>
        </w:rPr>
        <w:t>(+60 дней после даты окончания срока действия Договора или после истечения установленного срока исполнения обязательств по Договору</w:t>
      </w:r>
      <w:r w:rsidRPr="00DE3F6B">
        <w:rPr>
          <w:snapToGrid w:val="0"/>
          <w:lang w:eastAsia="en-US"/>
        </w:rPr>
        <w:t>).</w:t>
      </w:r>
      <w:commentRangeEnd w:id="1"/>
      <w:r>
        <w:rPr>
          <w:rStyle w:val="a9"/>
        </w:rPr>
        <w:commentReference w:id="1"/>
      </w:r>
      <w:r w:rsidRPr="00DE3F6B">
        <w:rPr>
          <w:snapToGrid w:val="0"/>
          <w:lang w:eastAsia="en-US"/>
        </w:rPr>
        <w:t xml:space="preserve"> Если письменное требование платежа не будет представлено в указанный выше срок, настоящая Гарантия прекратит свое действие полностью и автоматически, независимо от того, возвращен нам оригинал Гарантии или нет. </w:t>
      </w:r>
    </w:p>
    <w:p w14:paraId="3B815257" w14:textId="77777777" w:rsidR="000C6DCF" w:rsidRPr="00DE3F6B" w:rsidRDefault="000C6DCF" w:rsidP="000C6DCF">
      <w:pPr>
        <w:spacing w:before="120"/>
        <w:ind w:firstLine="851"/>
        <w:jc w:val="both"/>
        <w:rPr>
          <w:snapToGrid w:val="0"/>
        </w:rPr>
      </w:pPr>
      <w:r w:rsidRPr="00DE3F6B">
        <w:rPr>
          <w:snapToGrid w:val="0"/>
        </w:rPr>
        <w:t>Адрес направления требования: _____________________.</w:t>
      </w:r>
    </w:p>
    <w:p w14:paraId="6B40A38D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lastRenderedPageBreak/>
        <w:t>В случае изменения адреса Гаранта, на который должно быть направлено требование, Гарант обязуется уведомить Бенефициара в течение 3 (трех) рабочих дней с даты изменения адреса Гаранта.</w:t>
      </w:r>
    </w:p>
    <w:p w14:paraId="29CF5129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 xml:space="preserve">Настоящая гарантия подчинена Унифицированным правилам для гарантий по требованию, в редакции </w:t>
      </w:r>
      <w:smartTag w:uri="urn:schemas-microsoft-com:office:smarttags" w:element="metricconverter">
        <w:smartTagPr>
          <w:attr w:name="ProductID" w:val="2010 г"/>
        </w:smartTagPr>
        <w:r w:rsidRPr="00DE3F6B">
          <w:rPr>
            <w:snapToGrid w:val="0"/>
          </w:rPr>
          <w:t>2010 г</w:t>
        </w:r>
      </w:smartTag>
      <w:r w:rsidRPr="00DE3F6B">
        <w:rPr>
          <w:snapToGrid w:val="0"/>
        </w:rPr>
        <w:t>. (Публикация ICC № 758). Вопросы, которые не покрываются Унифицированными правилами, регулируются российским законодательством. Все споры, возникающие в связи с действительностью, толкованием или исполнением настоящей Гарантии подлежат рассмотрению в Арбитражном суде Тюменской области.</w:t>
      </w:r>
    </w:p>
    <w:p w14:paraId="11694BF8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Предварительное письменное согласие Бенефициара на изменения условий Гарантии требуется во всех случаях, за исключением внесения изменений в части увеличения суммы и продления срока действия настоящей Гарантии.</w:t>
      </w:r>
    </w:p>
    <w:p w14:paraId="0F9413CE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  <w:r w:rsidRPr="00DE3F6B">
        <w:rPr>
          <w:snapToGrid w:val="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3EC88DD8" w14:textId="77777777" w:rsidR="000C6DCF" w:rsidRPr="00DE3F6B" w:rsidRDefault="000C6DCF" w:rsidP="000C6DCF">
      <w:pPr>
        <w:tabs>
          <w:tab w:val="center" w:pos="4677"/>
          <w:tab w:val="right" w:pos="9355"/>
        </w:tabs>
        <w:ind w:firstLine="708"/>
        <w:jc w:val="both"/>
        <w:rPr>
          <w:snapToGrid w:val="0"/>
        </w:rPr>
      </w:pPr>
    </w:p>
    <w:p w14:paraId="2EF6604D" w14:textId="77777777" w:rsidR="000C6DCF" w:rsidRPr="00DE3F6B" w:rsidRDefault="000C6DCF" w:rsidP="000C6DCF">
      <w:pPr>
        <w:ind w:firstLine="567"/>
        <w:jc w:val="both"/>
      </w:pPr>
    </w:p>
    <w:p w14:paraId="3CD932BB" w14:textId="77777777" w:rsidR="000C6DCF" w:rsidRPr="00DE3F6B" w:rsidRDefault="000C6DCF" w:rsidP="000C6DCF">
      <w:pPr>
        <w:ind w:firstLine="567"/>
        <w:jc w:val="both"/>
      </w:pPr>
      <w:r w:rsidRPr="00DE3F6B">
        <w:t xml:space="preserve">Руководитель </w:t>
      </w:r>
      <w:r w:rsidRPr="00DE3F6B">
        <w:tab/>
        <w:t>________________________________________</w:t>
      </w:r>
    </w:p>
    <w:p w14:paraId="737BF1B8" w14:textId="77777777" w:rsidR="000C6DCF" w:rsidRPr="00DE3F6B" w:rsidRDefault="000C6DCF" w:rsidP="000C6DCF">
      <w:pPr>
        <w:tabs>
          <w:tab w:val="left" w:pos="3686"/>
        </w:tabs>
        <w:jc w:val="center"/>
      </w:pPr>
      <w:r w:rsidRPr="00DE3F6B">
        <w:t>(подпись, расшифровка подписи)</w:t>
      </w:r>
    </w:p>
    <w:p w14:paraId="74F50C1D" w14:textId="77777777" w:rsidR="000C6DCF" w:rsidRPr="00DE3F6B" w:rsidRDefault="000C6DCF" w:rsidP="000C6DCF">
      <w:pPr>
        <w:ind w:firstLine="567"/>
        <w:jc w:val="both"/>
      </w:pPr>
    </w:p>
    <w:p w14:paraId="77DEA081" w14:textId="77777777" w:rsidR="000C6DCF" w:rsidRPr="00DE3F6B" w:rsidRDefault="000C6DCF" w:rsidP="000C6DCF">
      <w:pPr>
        <w:ind w:firstLine="567"/>
        <w:jc w:val="both"/>
      </w:pPr>
    </w:p>
    <w:p w14:paraId="32C06B53" w14:textId="77777777" w:rsidR="000C6DCF" w:rsidRPr="00DE3F6B" w:rsidRDefault="000C6DCF" w:rsidP="000C6DCF">
      <w:pPr>
        <w:ind w:firstLine="567"/>
        <w:jc w:val="both"/>
      </w:pPr>
      <w:r w:rsidRPr="00DE3F6B">
        <w:t>Главный бухгалтер</w:t>
      </w:r>
      <w:r w:rsidRPr="00DE3F6B">
        <w:tab/>
        <w:t>____________________________________</w:t>
      </w:r>
    </w:p>
    <w:p w14:paraId="1AE22FBD" w14:textId="77777777" w:rsidR="000C6DCF" w:rsidRPr="00DE3F6B" w:rsidRDefault="000C6DCF" w:rsidP="000C6DCF">
      <w:pPr>
        <w:tabs>
          <w:tab w:val="left" w:pos="3686"/>
        </w:tabs>
        <w:jc w:val="center"/>
      </w:pPr>
      <w:r w:rsidRPr="00DE3F6B">
        <w:t>(подпись, расшифровка подписи)</w:t>
      </w:r>
    </w:p>
    <w:p w14:paraId="724E1E4E" w14:textId="77777777" w:rsidR="000C6DCF" w:rsidRPr="00DE3F6B" w:rsidRDefault="000C6DCF" w:rsidP="000C6DCF">
      <w:pPr>
        <w:tabs>
          <w:tab w:val="left" w:pos="3686"/>
        </w:tabs>
        <w:jc w:val="center"/>
      </w:pPr>
      <w:r w:rsidRPr="00DE3F6B">
        <w:t>место печати</w:t>
      </w:r>
    </w:p>
    <w:p w14:paraId="39ED7C77" w14:textId="77777777" w:rsidR="000C6DCF" w:rsidRDefault="000C6DCF" w:rsidP="000C6DCF"/>
    <w:p w14:paraId="4C58C3E1" w14:textId="77777777" w:rsidR="001F0845" w:rsidRDefault="001F0845" w:rsidP="002B2C5C">
      <w:pPr>
        <w:jc w:val="center"/>
        <w:rPr>
          <w:b/>
          <w:spacing w:val="-2"/>
        </w:rPr>
      </w:pPr>
    </w:p>
    <w:p w14:paraId="43015EBD" w14:textId="6DB739E2" w:rsidR="00114F6F" w:rsidRPr="002B2C5C" w:rsidRDefault="00114F6F" w:rsidP="0066381C">
      <w:pPr>
        <w:spacing w:line="276" w:lineRule="auto"/>
      </w:pPr>
    </w:p>
    <w:sectPr w:rsidR="00114F6F" w:rsidRPr="002B2C5C" w:rsidSect="00DE3F6B">
      <w:headerReference w:type="default" r:id="rId9"/>
      <w:pgSz w:w="11906" w:h="16838"/>
      <w:pgMar w:top="426" w:right="566" w:bottom="851" w:left="993" w:header="0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Хасанова Эльмира Мидхатовна" w:date="2021-12-16T10:56:00Z" w:initials="ХЭМ">
    <w:p w14:paraId="66CCAAE2" w14:textId="77777777" w:rsidR="000C6DCF" w:rsidRDefault="000C6DCF" w:rsidP="000C6DCF">
      <w:pPr>
        <w:pStyle w:val="aa"/>
      </w:pPr>
      <w:r>
        <w:rPr>
          <w:rStyle w:val="a9"/>
        </w:rPr>
        <w:annotationRef/>
      </w:r>
      <w:r>
        <w:t>Информация исключительно для корректного расчета срока действия БГ. В самой БГ фразу в скобках можно удалить.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CCAAE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151DC" w14:textId="77777777" w:rsidR="00095720" w:rsidRDefault="00095720" w:rsidP="005E7D0D">
      <w:r>
        <w:separator/>
      </w:r>
    </w:p>
  </w:endnote>
  <w:endnote w:type="continuationSeparator" w:id="0">
    <w:p w14:paraId="4D743349" w14:textId="77777777" w:rsidR="00095720" w:rsidRDefault="00095720" w:rsidP="005E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8BD86" w14:textId="77777777" w:rsidR="00095720" w:rsidRDefault="00095720" w:rsidP="005E7D0D">
      <w:r>
        <w:separator/>
      </w:r>
    </w:p>
  </w:footnote>
  <w:footnote w:type="continuationSeparator" w:id="0">
    <w:p w14:paraId="2CC2F414" w14:textId="77777777" w:rsidR="00095720" w:rsidRDefault="00095720" w:rsidP="005E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24827" w14:textId="77777777" w:rsidR="005E7D0D" w:rsidRDefault="005E7D0D">
    <w:pPr>
      <w:pStyle w:val="a5"/>
    </w:pPr>
  </w:p>
  <w:p w14:paraId="0806BF7C" w14:textId="77777777" w:rsidR="005E7D0D" w:rsidRDefault="005E7D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645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02D95"/>
    <w:multiLevelType w:val="hybridMultilevel"/>
    <w:tmpl w:val="037C037E"/>
    <w:lvl w:ilvl="0" w:tplc="749AD73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546AE8AE" w:tentative="1">
      <w:start w:val="1"/>
      <w:numFmt w:val="lowerLetter"/>
      <w:lvlText w:val="%2."/>
      <w:lvlJc w:val="left"/>
      <w:pPr>
        <w:ind w:left="1440" w:hanging="360"/>
      </w:pPr>
    </w:lvl>
    <w:lvl w:ilvl="2" w:tplc="226E1BF0" w:tentative="1">
      <w:start w:val="1"/>
      <w:numFmt w:val="lowerRoman"/>
      <w:lvlText w:val="%3."/>
      <w:lvlJc w:val="right"/>
      <w:pPr>
        <w:ind w:left="2160" w:hanging="180"/>
      </w:pPr>
    </w:lvl>
    <w:lvl w:ilvl="3" w:tplc="40CC2300" w:tentative="1">
      <w:start w:val="1"/>
      <w:numFmt w:val="decimal"/>
      <w:lvlText w:val="%4."/>
      <w:lvlJc w:val="left"/>
      <w:pPr>
        <w:ind w:left="2880" w:hanging="360"/>
      </w:pPr>
    </w:lvl>
    <w:lvl w:ilvl="4" w:tplc="30C8E3FA" w:tentative="1">
      <w:start w:val="1"/>
      <w:numFmt w:val="lowerLetter"/>
      <w:lvlText w:val="%5."/>
      <w:lvlJc w:val="left"/>
      <w:pPr>
        <w:ind w:left="3600" w:hanging="360"/>
      </w:pPr>
    </w:lvl>
    <w:lvl w:ilvl="5" w:tplc="A1363BF0" w:tentative="1">
      <w:start w:val="1"/>
      <w:numFmt w:val="lowerRoman"/>
      <w:lvlText w:val="%6."/>
      <w:lvlJc w:val="right"/>
      <w:pPr>
        <w:ind w:left="4320" w:hanging="180"/>
      </w:pPr>
    </w:lvl>
    <w:lvl w:ilvl="6" w:tplc="E1AE73D6" w:tentative="1">
      <w:start w:val="1"/>
      <w:numFmt w:val="decimal"/>
      <w:lvlText w:val="%7."/>
      <w:lvlJc w:val="left"/>
      <w:pPr>
        <w:ind w:left="5040" w:hanging="360"/>
      </w:pPr>
    </w:lvl>
    <w:lvl w:ilvl="7" w:tplc="5A4EB9FA" w:tentative="1">
      <w:start w:val="1"/>
      <w:numFmt w:val="lowerLetter"/>
      <w:lvlText w:val="%8."/>
      <w:lvlJc w:val="left"/>
      <w:pPr>
        <w:ind w:left="5760" w:hanging="360"/>
      </w:pPr>
    </w:lvl>
    <w:lvl w:ilvl="8" w:tplc="3F7AB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26E38"/>
    <w:multiLevelType w:val="multilevel"/>
    <w:tmpl w:val="5F50FC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2EB3460F"/>
    <w:multiLevelType w:val="multilevel"/>
    <w:tmpl w:val="63ECB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8948DB"/>
    <w:multiLevelType w:val="multilevel"/>
    <w:tmpl w:val="87568D1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AEF1AED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B5B41E1"/>
    <w:multiLevelType w:val="multilevel"/>
    <w:tmpl w:val="C622B6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47D14DAF"/>
    <w:multiLevelType w:val="hybridMultilevel"/>
    <w:tmpl w:val="CC9271FE"/>
    <w:lvl w:ilvl="0" w:tplc="E3666CA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C07A09"/>
    <w:multiLevelType w:val="multilevel"/>
    <w:tmpl w:val="124EB8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532F6CFE"/>
    <w:multiLevelType w:val="multilevel"/>
    <w:tmpl w:val="28D269A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0" w15:restartNumberingAfterBreak="0">
    <w:nsid w:val="5DAD6D7C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CC1A98"/>
    <w:multiLevelType w:val="multilevel"/>
    <w:tmpl w:val="F1747A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5DE96E12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8107581"/>
    <w:multiLevelType w:val="multilevel"/>
    <w:tmpl w:val="6FE06FE6"/>
    <w:lvl w:ilvl="0">
      <w:start w:val="1"/>
      <w:numFmt w:val="decimal"/>
      <w:lvlText w:val="%1."/>
      <w:lvlJc w:val="left"/>
      <w:pPr>
        <w:ind w:left="396" w:hanging="396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sz w:val="22"/>
      </w:rPr>
    </w:lvl>
  </w:abstractNum>
  <w:abstractNum w:abstractNumId="14" w15:restartNumberingAfterBreak="0">
    <w:nsid w:val="6C9D1BD6"/>
    <w:multiLevelType w:val="multilevel"/>
    <w:tmpl w:val="7AF0BA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ascii="Times New Roman" w:hAnsi="Times New Roman" w:cs="Times New Roman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5" w15:restartNumberingAfterBreak="0">
    <w:nsid w:val="6D5E7ACB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E6E4943"/>
    <w:multiLevelType w:val="multilevel"/>
    <w:tmpl w:val="8DA69BAE"/>
    <w:lvl w:ilvl="0">
      <w:start w:val="1"/>
      <w:numFmt w:val="lowerLetter"/>
      <w:lvlText w:val="(%1)"/>
      <w:lvlJc w:val="left"/>
      <w:pPr>
        <w:ind w:left="450" w:hanging="45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sz w:val="20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9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4"/>
  </w:num>
  <w:num w:numId="13">
    <w:abstractNumId w:val="13"/>
  </w:num>
  <w:num w:numId="14">
    <w:abstractNumId w:val="10"/>
  </w:num>
  <w:num w:numId="15">
    <w:abstractNumId w:val="5"/>
  </w:num>
  <w:num w:numId="16">
    <w:abstractNumId w:val="0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асанова Эльмира Мидхатовна">
    <w15:presenceInfo w15:providerId="None" w15:userId="Хасанова Эльмира Мидхат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F46"/>
    <w:rsid w:val="00012670"/>
    <w:rsid w:val="000152EE"/>
    <w:rsid w:val="00022485"/>
    <w:rsid w:val="00022B08"/>
    <w:rsid w:val="00032F46"/>
    <w:rsid w:val="00047649"/>
    <w:rsid w:val="000556EB"/>
    <w:rsid w:val="00062EB0"/>
    <w:rsid w:val="000703A8"/>
    <w:rsid w:val="00090B59"/>
    <w:rsid w:val="00095720"/>
    <w:rsid w:val="0009691B"/>
    <w:rsid w:val="000A2007"/>
    <w:rsid w:val="000B682D"/>
    <w:rsid w:val="000C6DCF"/>
    <w:rsid w:val="000F2287"/>
    <w:rsid w:val="000F66B6"/>
    <w:rsid w:val="0011149F"/>
    <w:rsid w:val="00113CDE"/>
    <w:rsid w:val="00114F6F"/>
    <w:rsid w:val="00135328"/>
    <w:rsid w:val="00143451"/>
    <w:rsid w:val="00147223"/>
    <w:rsid w:val="00150219"/>
    <w:rsid w:val="00161C16"/>
    <w:rsid w:val="001712E2"/>
    <w:rsid w:val="001722EE"/>
    <w:rsid w:val="00194C6A"/>
    <w:rsid w:val="001A4C41"/>
    <w:rsid w:val="001D5585"/>
    <w:rsid w:val="001F0845"/>
    <w:rsid w:val="001F4090"/>
    <w:rsid w:val="00210176"/>
    <w:rsid w:val="00210363"/>
    <w:rsid w:val="00213F05"/>
    <w:rsid w:val="00227FA8"/>
    <w:rsid w:val="00230F4D"/>
    <w:rsid w:val="00233A67"/>
    <w:rsid w:val="00255240"/>
    <w:rsid w:val="00266796"/>
    <w:rsid w:val="002671C6"/>
    <w:rsid w:val="00272850"/>
    <w:rsid w:val="0027306C"/>
    <w:rsid w:val="0028467B"/>
    <w:rsid w:val="002A036A"/>
    <w:rsid w:val="002A7EDA"/>
    <w:rsid w:val="002B2C5C"/>
    <w:rsid w:val="002B3E19"/>
    <w:rsid w:val="002E4DEE"/>
    <w:rsid w:val="00322213"/>
    <w:rsid w:val="00342A66"/>
    <w:rsid w:val="00355283"/>
    <w:rsid w:val="00356535"/>
    <w:rsid w:val="00356C3E"/>
    <w:rsid w:val="0038369C"/>
    <w:rsid w:val="0039562A"/>
    <w:rsid w:val="003A1FD6"/>
    <w:rsid w:val="003A55B4"/>
    <w:rsid w:val="003B26A6"/>
    <w:rsid w:val="003B7E9B"/>
    <w:rsid w:val="003D24CD"/>
    <w:rsid w:val="00416515"/>
    <w:rsid w:val="00423C27"/>
    <w:rsid w:val="00437B45"/>
    <w:rsid w:val="0046216E"/>
    <w:rsid w:val="00464776"/>
    <w:rsid w:val="0047427A"/>
    <w:rsid w:val="004A58E8"/>
    <w:rsid w:val="004B7B10"/>
    <w:rsid w:val="004D1CC5"/>
    <w:rsid w:val="004E7DDC"/>
    <w:rsid w:val="004F28EB"/>
    <w:rsid w:val="004F6A13"/>
    <w:rsid w:val="00516578"/>
    <w:rsid w:val="00544815"/>
    <w:rsid w:val="00547597"/>
    <w:rsid w:val="005527F2"/>
    <w:rsid w:val="005A0082"/>
    <w:rsid w:val="005C7350"/>
    <w:rsid w:val="005D5563"/>
    <w:rsid w:val="005E2E0C"/>
    <w:rsid w:val="005E5DFE"/>
    <w:rsid w:val="005E5ED4"/>
    <w:rsid w:val="005E7075"/>
    <w:rsid w:val="005E7D0D"/>
    <w:rsid w:val="005F404D"/>
    <w:rsid w:val="00603B3B"/>
    <w:rsid w:val="00610E87"/>
    <w:rsid w:val="006205D3"/>
    <w:rsid w:val="00624835"/>
    <w:rsid w:val="0063313F"/>
    <w:rsid w:val="0064157A"/>
    <w:rsid w:val="00646486"/>
    <w:rsid w:val="0065329E"/>
    <w:rsid w:val="00657777"/>
    <w:rsid w:val="0066381C"/>
    <w:rsid w:val="00664F57"/>
    <w:rsid w:val="00675E30"/>
    <w:rsid w:val="00680D66"/>
    <w:rsid w:val="006858FB"/>
    <w:rsid w:val="006923D5"/>
    <w:rsid w:val="006A4ADF"/>
    <w:rsid w:val="006A5098"/>
    <w:rsid w:val="006B4C6E"/>
    <w:rsid w:val="006B679C"/>
    <w:rsid w:val="006E4475"/>
    <w:rsid w:val="007354A0"/>
    <w:rsid w:val="00735E8A"/>
    <w:rsid w:val="00760FC1"/>
    <w:rsid w:val="007614B4"/>
    <w:rsid w:val="00764427"/>
    <w:rsid w:val="007815D4"/>
    <w:rsid w:val="0079241A"/>
    <w:rsid w:val="007C1991"/>
    <w:rsid w:val="007D6D7F"/>
    <w:rsid w:val="007E044E"/>
    <w:rsid w:val="007F5B84"/>
    <w:rsid w:val="00811517"/>
    <w:rsid w:val="008272F8"/>
    <w:rsid w:val="00853701"/>
    <w:rsid w:val="008554D1"/>
    <w:rsid w:val="008569E1"/>
    <w:rsid w:val="00863085"/>
    <w:rsid w:val="00893207"/>
    <w:rsid w:val="008A1A39"/>
    <w:rsid w:val="008C3772"/>
    <w:rsid w:val="008D231C"/>
    <w:rsid w:val="008F0520"/>
    <w:rsid w:val="00914B66"/>
    <w:rsid w:val="00915B1A"/>
    <w:rsid w:val="00924757"/>
    <w:rsid w:val="009277D4"/>
    <w:rsid w:val="00932C58"/>
    <w:rsid w:val="00942284"/>
    <w:rsid w:val="00956D01"/>
    <w:rsid w:val="00964553"/>
    <w:rsid w:val="00990B74"/>
    <w:rsid w:val="009A1737"/>
    <w:rsid w:val="009D7CE0"/>
    <w:rsid w:val="00A01589"/>
    <w:rsid w:val="00A01C28"/>
    <w:rsid w:val="00A326AB"/>
    <w:rsid w:val="00A35364"/>
    <w:rsid w:val="00A6001D"/>
    <w:rsid w:val="00A65B05"/>
    <w:rsid w:val="00A7069D"/>
    <w:rsid w:val="00A71788"/>
    <w:rsid w:val="00AC428F"/>
    <w:rsid w:val="00AC779A"/>
    <w:rsid w:val="00AD0334"/>
    <w:rsid w:val="00AD7ED6"/>
    <w:rsid w:val="00AE6CEA"/>
    <w:rsid w:val="00AF4831"/>
    <w:rsid w:val="00B1139A"/>
    <w:rsid w:val="00B149E9"/>
    <w:rsid w:val="00B17E0E"/>
    <w:rsid w:val="00B32855"/>
    <w:rsid w:val="00B460D6"/>
    <w:rsid w:val="00B54894"/>
    <w:rsid w:val="00B57AC0"/>
    <w:rsid w:val="00B85BC2"/>
    <w:rsid w:val="00BA19E2"/>
    <w:rsid w:val="00BB081C"/>
    <w:rsid w:val="00BC0A93"/>
    <w:rsid w:val="00BD579D"/>
    <w:rsid w:val="00C21A90"/>
    <w:rsid w:val="00C34C89"/>
    <w:rsid w:val="00C50C1C"/>
    <w:rsid w:val="00C60D27"/>
    <w:rsid w:val="00C659F5"/>
    <w:rsid w:val="00C75A0E"/>
    <w:rsid w:val="00C77C8D"/>
    <w:rsid w:val="00CA20F1"/>
    <w:rsid w:val="00CB586D"/>
    <w:rsid w:val="00CB5F18"/>
    <w:rsid w:val="00CD369B"/>
    <w:rsid w:val="00CF0B46"/>
    <w:rsid w:val="00CF100F"/>
    <w:rsid w:val="00CF4896"/>
    <w:rsid w:val="00D115E6"/>
    <w:rsid w:val="00D33CB2"/>
    <w:rsid w:val="00D37257"/>
    <w:rsid w:val="00D40FFB"/>
    <w:rsid w:val="00D57521"/>
    <w:rsid w:val="00D7576C"/>
    <w:rsid w:val="00D91EC0"/>
    <w:rsid w:val="00DB1119"/>
    <w:rsid w:val="00DD6AF4"/>
    <w:rsid w:val="00DE3F6B"/>
    <w:rsid w:val="00DE753D"/>
    <w:rsid w:val="00DF7AB6"/>
    <w:rsid w:val="00E1001B"/>
    <w:rsid w:val="00E214B0"/>
    <w:rsid w:val="00E21827"/>
    <w:rsid w:val="00E623DE"/>
    <w:rsid w:val="00E6525D"/>
    <w:rsid w:val="00E67B80"/>
    <w:rsid w:val="00E67D07"/>
    <w:rsid w:val="00E72A2D"/>
    <w:rsid w:val="00E74BAB"/>
    <w:rsid w:val="00E74DFB"/>
    <w:rsid w:val="00E85222"/>
    <w:rsid w:val="00E91531"/>
    <w:rsid w:val="00E9355C"/>
    <w:rsid w:val="00E97786"/>
    <w:rsid w:val="00EC01F1"/>
    <w:rsid w:val="00EC1F58"/>
    <w:rsid w:val="00ED0491"/>
    <w:rsid w:val="00EF169A"/>
    <w:rsid w:val="00EF46F8"/>
    <w:rsid w:val="00F253FE"/>
    <w:rsid w:val="00F30502"/>
    <w:rsid w:val="00F32A28"/>
    <w:rsid w:val="00F566A9"/>
    <w:rsid w:val="00F66914"/>
    <w:rsid w:val="00F81485"/>
    <w:rsid w:val="00F81B34"/>
    <w:rsid w:val="00F94458"/>
    <w:rsid w:val="00FB0A2A"/>
    <w:rsid w:val="00FB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7947B5"/>
  <w15:chartTrackingRefBased/>
  <w15:docId w15:val="{197A2F03-978B-4CE3-9EE2-B841AD38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маркированнный,UL,Шаг процесса,Table-Normal,RSHB_Table-Normal,Предусловия,Bullet List,FooterText,numbered,Bullet Number,Индексы,Num Bullet 1,ТАБЛИЦЫ,Абзац,Содержание. 2 уровень,маркированный,Абзац списка3,Абзац списка7,Абзац списка71"/>
    <w:basedOn w:val="a"/>
    <w:link w:val="a4"/>
    <w:uiPriority w:val="34"/>
    <w:qFormat/>
    <w:rsid w:val="00AD7E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5E7D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7D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E7D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7D0D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1D5585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1D55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1D5585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D558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D55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D558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5585"/>
    <w:rPr>
      <w:rFonts w:ascii="Segoe UI" w:eastAsia="Times New Roman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A01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0152EE"/>
    <w:rPr>
      <w:color w:val="0000FF"/>
      <w:u w:val="single"/>
    </w:rPr>
  </w:style>
  <w:style w:type="character" w:customStyle="1" w:styleId="a4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ТАБЛИЦЫ Знак,Абзац Знак"/>
    <w:link w:val="a3"/>
    <w:uiPriority w:val="34"/>
    <w:locked/>
    <w:rsid w:val="001F084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3408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Бурыхина Евгения Александровна</dc:creator>
  <cp:keywords/>
  <dc:description/>
  <cp:lastModifiedBy>Ислямова Гульназ Ильшатовна</cp:lastModifiedBy>
  <cp:revision>3</cp:revision>
  <dcterms:created xsi:type="dcterms:W3CDTF">2023-11-23T07:54:00Z</dcterms:created>
  <dcterms:modified xsi:type="dcterms:W3CDTF">2023-11-23T07:58:00Z</dcterms:modified>
</cp:coreProperties>
</file>