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62" w:rsidRPr="00520790" w:rsidRDefault="00FD7246" w:rsidP="007774A0">
      <w:pPr>
        <w:tabs>
          <w:tab w:val="left" w:pos="9214"/>
        </w:tabs>
        <w:ind w:right="-1" w:firstLine="567"/>
        <w:jc w:val="center"/>
        <w:rPr>
          <w:rFonts w:ascii="Times New Roman" w:hAnsi="Times New Roman"/>
          <w:b/>
          <w:sz w:val="24"/>
          <w:szCs w:val="24"/>
        </w:rPr>
      </w:pPr>
      <w:bookmarkStart w:id="0" w:name="_GoBack"/>
      <w:bookmarkEnd w:id="0"/>
      <w:r w:rsidRPr="00520790">
        <w:rPr>
          <w:rFonts w:ascii="Times New Roman" w:hAnsi="Times New Roman"/>
          <w:b/>
          <w:sz w:val="24"/>
          <w:szCs w:val="24"/>
        </w:rPr>
        <w:t>Публичное акционерное общество «СИБУР Холдинг»</w:t>
      </w:r>
    </w:p>
    <w:p w:rsidR="00382462" w:rsidRPr="00520790" w:rsidRDefault="00FD7246" w:rsidP="007774A0">
      <w:pPr>
        <w:tabs>
          <w:tab w:val="left" w:pos="9214"/>
        </w:tabs>
        <w:ind w:right="-1" w:firstLine="567"/>
        <w:jc w:val="center"/>
        <w:rPr>
          <w:rFonts w:ascii="Times New Roman" w:hAnsi="Times New Roman"/>
          <w:b/>
          <w:sz w:val="24"/>
          <w:szCs w:val="24"/>
        </w:rPr>
      </w:pPr>
      <w:r w:rsidRPr="00520790">
        <w:rPr>
          <w:rFonts w:ascii="Times New Roman" w:hAnsi="Times New Roman"/>
          <w:b/>
          <w:sz w:val="24"/>
          <w:szCs w:val="24"/>
        </w:rPr>
        <w:t>(ПАО «СИБУР Холдинг»)</w:t>
      </w:r>
    </w:p>
    <w:p w:rsidR="007013A7" w:rsidRPr="00520790" w:rsidRDefault="007013A7" w:rsidP="007774A0">
      <w:pPr>
        <w:tabs>
          <w:tab w:val="left" w:pos="9214"/>
        </w:tabs>
        <w:ind w:right="397" w:firstLine="567"/>
        <w:rPr>
          <w:rFonts w:ascii="Times New Roman" w:hAnsi="Times New Roman"/>
          <w:b/>
          <w:sz w:val="24"/>
          <w:szCs w:val="24"/>
        </w:rPr>
      </w:pPr>
    </w:p>
    <w:p w:rsidR="00382462" w:rsidRPr="00520790" w:rsidRDefault="00382462" w:rsidP="007774A0">
      <w:pPr>
        <w:tabs>
          <w:tab w:val="left" w:pos="9214"/>
        </w:tabs>
        <w:ind w:firstLine="567"/>
        <w:jc w:val="center"/>
        <w:rPr>
          <w:rFonts w:ascii="Times New Roman" w:hAnsi="Times New Roman"/>
          <w:b/>
          <w:sz w:val="24"/>
          <w:szCs w:val="24"/>
        </w:rPr>
      </w:pPr>
    </w:p>
    <w:p w:rsidR="00382462" w:rsidRPr="00520790" w:rsidRDefault="00FD7246" w:rsidP="007774A0">
      <w:pPr>
        <w:tabs>
          <w:tab w:val="left" w:pos="9214"/>
        </w:tabs>
        <w:ind w:firstLine="567"/>
        <w:jc w:val="center"/>
        <w:rPr>
          <w:rFonts w:ascii="Times New Roman" w:hAnsi="Times New Roman"/>
          <w:b/>
          <w:sz w:val="24"/>
          <w:szCs w:val="24"/>
        </w:rPr>
      </w:pPr>
      <w:r w:rsidRPr="00520790">
        <w:rPr>
          <w:rFonts w:ascii="Times New Roman" w:hAnsi="Times New Roman"/>
          <w:b/>
          <w:sz w:val="24"/>
          <w:szCs w:val="24"/>
        </w:rPr>
        <w:t>О</w:t>
      </w:r>
      <w:r w:rsidR="003E42F0" w:rsidRPr="00520790">
        <w:rPr>
          <w:rFonts w:ascii="Times New Roman" w:hAnsi="Times New Roman"/>
          <w:b/>
          <w:sz w:val="24"/>
          <w:szCs w:val="24"/>
        </w:rPr>
        <w:t xml:space="preserve">БЩИЕ </w:t>
      </w:r>
      <w:r w:rsidRPr="00520790">
        <w:rPr>
          <w:rFonts w:ascii="Times New Roman" w:hAnsi="Times New Roman"/>
          <w:b/>
          <w:sz w:val="24"/>
          <w:szCs w:val="24"/>
        </w:rPr>
        <w:t xml:space="preserve">УСЛОВИЯ </w:t>
      </w:r>
    </w:p>
    <w:p w:rsidR="00C65910" w:rsidRDefault="000B410D" w:rsidP="007774A0">
      <w:pPr>
        <w:tabs>
          <w:tab w:val="left" w:pos="4716"/>
          <w:tab w:val="left" w:pos="9214"/>
        </w:tabs>
        <w:ind w:firstLine="567"/>
        <w:jc w:val="center"/>
        <w:rPr>
          <w:rFonts w:ascii="Times New Roman" w:hAnsi="Times New Roman"/>
          <w:b/>
          <w:sz w:val="24"/>
          <w:szCs w:val="24"/>
        </w:rPr>
      </w:pPr>
      <w:r w:rsidRPr="00520790">
        <w:rPr>
          <w:rFonts w:ascii="Times New Roman" w:hAnsi="Times New Roman"/>
          <w:b/>
          <w:sz w:val="24"/>
          <w:szCs w:val="24"/>
        </w:rPr>
        <w:t>К</w:t>
      </w:r>
      <w:r w:rsidR="00FD7246" w:rsidRPr="00520790">
        <w:rPr>
          <w:rFonts w:ascii="Times New Roman" w:hAnsi="Times New Roman"/>
          <w:b/>
          <w:sz w:val="24"/>
          <w:szCs w:val="24"/>
        </w:rPr>
        <w:t xml:space="preserve"> </w:t>
      </w:r>
      <w:r w:rsidR="00EF5C2D" w:rsidRPr="00520790">
        <w:rPr>
          <w:rFonts w:ascii="Times New Roman" w:hAnsi="Times New Roman"/>
          <w:b/>
          <w:sz w:val="24"/>
          <w:szCs w:val="24"/>
        </w:rPr>
        <w:t>ДОГОВОР</w:t>
      </w:r>
      <w:r w:rsidR="00520790" w:rsidRPr="00520790">
        <w:rPr>
          <w:rFonts w:ascii="Times New Roman" w:hAnsi="Times New Roman"/>
          <w:b/>
          <w:sz w:val="24"/>
          <w:szCs w:val="24"/>
        </w:rPr>
        <w:t xml:space="preserve">У </w:t>
      </w:r>
      <w:r w:rsidR="00EF5C2D" w:rsidRPr="00520790">
        <w:rPr>
          <w:rFonts w:ascii="Times New Roman" w:hAnsi="Times New Roman"/>
          <w:b/>
          <w:sz w:val="24"/>
          <w:szCs w:val="24"/>
        </w:rPr>
        <w:t>ПОСТАВКИ</w:t>
      </w:r>
      <w:r w:rsidR="007774A0">
        <w:rPr>
          <w:rFonts w:ascii="Times New Roman" w:hAnsi="Times New Roman"/>
          <w:b/>
          <w:sz w:val="24"/>
          <w:szCs w:val="24"/>
        </w:rPr>
        <w:t>.</w:t>
      </w:r>
    </w:p>
    <w:p w:rsidR="007774A0" w:rsidRPr="007774A0" w:rsidRDefault="007774A0" w:rsidP="007774A0">
      <w:pPr>
        <w:tabs>
          <w:tab w:val="left" w:pos="4716"/>
          <w:tab w:val="left" w:pos="9214"/>
        </w:tabs>
        <w:ind w:firstLine="567"/>
        <w:jc w:val="center"/>
        <w:rPr>
          <w:rFonts w:ascii="Times New Roman" w:hAnsi="Times New Roman"/>
          <w:b/>
          <w:sz w:val="24"/>
          <w:szCs w:val="24"/>
          <w:u w:val="single"/>
        </w:rPr>
      </w:pPr>
      <w:r w:rsidRPr="007774A0">
        <w:rPr>
          <w:rFonts w:ascii="Times New Roman" w:hAnsi="Times New Roman"/>
          <w:b/>
          <w:sz w:val="24"/>
          <w:szCs w:val="24"/>
          <w:u w:val="single"/>
        </w:rPr>
        <w:t>Редакция №4</w:t>
      </w:r>
    </w:p>
    <w:p w:rsidR="007774A0" w:rsidRDefault="00FD7246" w:rsidP="007774A0">
      <w:pPr>
        <w:tabs>
          <w:tab w:val="left" w:pos="9214"/>
        </w:tabs>
        <w:ind w:right="397" w:firstLine="567"/>
        <w:rPr>
          <w:rFonts w:ascii="Times New Roman" w:hAnsi="Times New Roman"/>
          <w:b/>
          <w:sz w:val="24"/>
          <w:szCs w:val="24"/>
        </w:rPr>
      </w:pPr>
      <w:r w:rsidRPr="00520790">
        <w:rPr>
          <w:rFonts w:ascii="Times New Roman" w:hAnsi="Times New Roman"/>
          <w:b/>
          <w:sz w:val="24"/>
          <w:szCs w:val="24"/>
        </w:rPr>
        <w:t xml:space="preserve">      </w:t>
      </w:r>
    </w:p>
    <w:p w:rsidR="007774A0" w:rsidRPr="007774A0" w:rsidRDefault="007774A0" w:rsidP="007774A0">
      <w:pPr>
        <w:ind w:right="-1" w:firstLine="567"/>
        <w:rPr>
          <w:rFonts w:ascii="Times New Roman" w:hAnsi="Times New Roman"/>
          <w:sz w:val="24"/>
          <w:szCs w:val="24"/>
        </w:rPr>
      </w:pPr>
      <w:r w:rsidRPr="00520790">
        <w:rPr>
          <w:rFonts w:ascii="Times New Roman" w:hAnsi="Times New Roman"/>
          <w:b/>
          <w:sz w:val="24"/>
          <w:szCs w:val="24"/>
        </w:rPr>
        <w:t>Дата размещения на веб-сайте: «</w:t>
      </w:r>
      <w:r w:rsidRPr="00520790">
        <w:rPr>
          <w:rFonts w:ascii="Times New Roman" w:hAnsi="Times New Roman"/>
          <w:sz w:val="24"/>
          <w:szCs w:val="24"/>
        </w:rPr>
        <w:t>13» января 2020 года</w:t>
      </w:r>
      <w:r>
        <w:rPr>
          <w:rFonts w:ascii="Times New Roman" w:hAnsi="Times New Roman"/>
          <w:sz w:val="24"/>
          <w:szCs w:val="24"/>
        </w:rPr>
        <w:t xml:space="preserve"> (с обозначенной даты предыдущие редакции Общих условий к договору поставки не применяются).</w:t>
      </w:r>
    </w:p>
    <w:p w:rsidR="007774A0" w:rsidRPr="007774A0" w:rsidRDefault="007774A0" w:rsidP="007774A0">
      <w:pPr>
        <w:ind w:right="-1" w:firstLine="567"/>
        <w:rPr>
          <w:rFonts w:ascii="Times New Roman" w:hAnsi="Times New Roman"/>
          <w:sz w:val="24"/>
          <w:szCs w:val="24"/>
        </w:rPr>
      </w:pPr>
      <w:r w:rsidRPr="007774A0">
        <w:rPr>
          <w:rFonts w:ascii="Times New Roman" w:hAnsi="Times New Roman"/>
          <w:sz w:val="24"/>
          <w:szCs w:val="24"/>
        </w:rPr>
        <w:t>Поставщик: ПАО «СИБУР Холдинг/Предприятия Группы СИБУР.</w:t>
      </w:r>
    </w:p>
    <w:p w:rsidR="007774A0" w:rsidRPr="007774A0" w:rsidRDefault="007774A0" w:rsidP="000B410D">
      <w:pPr>
        <w:ind w:right="397" w:firstLine="567"/>
        <w:rPr>
          <w:rFonts w:ascii="Times New Roman" w:hAnsi="Times New Roman"/>
          <w:sz w:val="24"/>
          <w:szCs w:val="24"/>
        </w:rPr>
      </w:pPr>
    </w:p>
    <w:p w:rsidR="00747F7C" w:rsidRPr="00520790" w:rsidRDefault="00FD7246" w:rsidP="000B410D">
      <w:pPr>
        <w:pStyle w:val="10"/>
        <w:numPr>
          <w:ilvl w:val="0"/>
          <w:numId w:val="9"/>
        </w:numPr>
        <w:tabs>
          <w:tab w:val="left" w:pos="284"/>
          <w:tab w:val="left" w:pos="851"/>
        </w:tabs>
        <w:ind w:left="0" w:right="-35" w:firstLine="567"/>
        <w:rPr>
          <w:rFonts w:ascii="Times New Roman" w:hAnsi="Times New Roman"/>
          <w:szCs w:val="24"/>
        </w:rPr>
      </w:pPr>
      <w:r w:rsidRPr="00520790">
        <w:rPr>
          <w:rFonts w:ascii="Times New Roman" w:hAnsi="Times New Roman"/>
          <w:szCs w:val="24"/>
        </w:rPr>
        <w:t>Преамбула</w:t>
      </w:r>
    </w:p>
    <w:p w:rsidR="003E42F0" w:rsidRPr="00520790" w:rsidRDefault="00FD7246" w:rsidP="000B410D">
      <w:pPr>
        <w:pStyle w:val="11"/>
        <w:tabs>
          <w:tab w:val="left" w:pos="284"/>
        </w:tabs>
        <w:ind w:left="0" w:right="-35" w:firstLine="567"/>
        <w:rPr>
          <w:rFonts w:ascii="Times New Roman" w:hAnsi="Times New Roman"/>
          <w:sz w:val="24"/>
          <w:szCs w:val="24"/>
        </w:rPr>
      </w:pPr>
      <w:r w:rsidRPr="00520790">
        <w:rPr>
          <w:rFonts w:ascii="Times New Roman" w:hAnsi="Times New Roman"/>
          <w:sz w:val="24"/>
          <w:szCs w:val="24"/>
          <w:lang w:eastAsia="ru-RU"/>
        </w:rPr>
        <w:t xml:space="preserve">Настоящие Общие условия составляют неотъемлемую часть Договора поставки </w:t>
      </w:r>
      <w:r w:rsidRPr="00520790">
        <w:rPr>
          <w:rFonts w:ascii="Times New Roman" w:hAnsi="Times New Roman"/>
          <w:sz w:val="24"/>
          <w:szCs w:val="24"/>
        </w:rPr>
        <w:t xml:space="preserve">(далее – </w:t>
      </w:r>
      <w:r w:rsidRPr="00520790">
        <w:rPr>
          <w:rFonts w:ascii="Times New Roman" w:hAnsi="Times New Roman"/>
          <w:b/>
          <w:sz w:val="24"/>
          <w:szCs w:val="24"/>
        </w:rPr>
        <w:t>Договор</w:t>
      </w:r>
      <w:r w:rsidRPr="00520790">
        <w:rPr>
          <w:rFonts w:ascii="Times New Roman" w:hAnsi="Times New Roman"/>
          <w:sz w:val="24"/>
          <w:szCs w:val="24"/>
        </w:rPr>
        <w:t xml:space="preserve">), заключенного между ПАО </w:t>
      </w:r>
      <w:r w:rsidR="00430F68" w:rsidRPr="00520790">
        <w:rPr>
          <w:rFonts w:ascii="Times New Roman" w:hAnsi="Times New Roman"/>
          <w:sz w:val="24"/>
          <w:szCs w:val="24"/>
        </w:rPr>
        <w:t>«С</w:t>
      </w:r>
      <w:r w:rsidRPr="00520790">
        <w:rPr>
          <w:rFonts w:ascii="Times New Roman" w:hAnsi="Times New Roman"/>
          <w:sz w:val="24"/>
          <w:szCs w:val="24"/>
        </w:rPr>
        <w:t>ИБУР Холдинг»</w:t>
      </w:r>
      <w:r w:rsidR="007013A7" w:rsidRPr="00520790">
        <w:rPr>
          <w:rFonts w:ascii="Times New Roman" w:hAnsi="Times New Roman"/>
          <w:sz w:val="24"/>
          <w:szCs w:val="24"/>
        </w:rPr>
        <w:t>/Предприятие</w:t>
      </w:r>
      <w:r w:rsidR="007F409D" w:rsidRPr="00520790">
        <w:rPr>
          <w:rFonts w:ascii="Times New Roman" w:hAnsi="Times New Roman"/>
          <w:sz w:val="24"/>
          <w:szCs w:val="24"/>
        </w:rPr>
        <w:t>м</w:t>
      </w:r>
      <w:r w:rsidR="007013A7" w:rsidRPr="00520790">
        <w:rPr>
          <w:rFonts w:ascii="Times New Roman" w:hAnsi="Times New Roman"/>
          <w:sz w:val="24"/>
          <w:szCs w:val="24"/>
        </w:rPr>
        <w:t xml:space="preserve"> Группы СИБУР</w:t>
      </w:r>
      <w:r w:rsidRPr="00520790">
        <w:rPr>
          <w:rFonts w:ascii="Times New Roman" w:hAnsi="Times New Roman"/>
          <w:sz w:val="24"/>
          <w:szCs w:val="24"/>
        </w:rPr>
        <w:t xml:space="preserve"> (Поставщик) и Покупателем</w:t>
      </w:r>
      <w:r w:rsidR="00423821" w:rsidRPr="00520790">
        <w:rPr>
          <w:rFonts w:ascii="Times New Roman" w:hAnsi="Times New Roman"/>
          <w:sz w:val="24"/>
          <w:szCs w:val="24"/>
        </w:rPr>
        <w:t>.</w:t>
      </w:r>
    </w:p>
    <w:p w:rsidR="00AC4C96" w:rsidRPr="00520790" w:rsidRDefault="00FD7246" w:rsidP="000B410D">
      <w:pPr>
        <w:pStyle w:val="11"/>
        <w:tabs>
          <w:tab w:val="left" w:pos="284"/>
        </w:tabs>
        <w:ind w:left="0" w:right="-35" w:firstLine="567"/>
        <w:rPr>
          <w:rFonts w:ascii="Times New Roman" w:hAnsi="Times New Roman"/>
          <w:sz w:val="24"/>
          <w:szCs w:val="24"/>
        </w:rPr>
      </w:pPr>
      <w:r w:rsidRPr="00520790">
        <w:rPr>
          <w:rFonts w:ascii="Times New Roman" w:hAnsi="Times New Roman"/>
          <w:sz w:val="24"/>
          <w:szCs w:val="24"/>
        </w:rPr>
        <w:t xml:space="preserve">     Подписание Договора Покупателем признается безоговорочным принятием </w:t>
      </w:r>
      <w:r w:rsidR="001E7DC1" w:rsidRPr="00520790">
        <w:rPr>
          <w:rFonts w:ascii="Times New Roman" w:hAnsi="Times New Roman"/>
          <w:sz w:val="24"/>
          <w:szCs w:val="24"/>
        </w:rPr>
        <w:t xml:space="preserve">  </w:t>
      </w:r>
      <w:r w:rsidRPr="00520790">
        <w:rPr>
          <w:rFonts w:ascii="Times New Roman" w:hAnsi="Times New Roman"/>
          <w:sz w:val="24"/>
          <w:szCs w:val="24"/>
        </w:rPr>
        <w:t>Покупателем настоящих Общих условий.</w:t>
      </w:r>
    </w:p>
    <w:p w:rsidR="003E42F0" w:rsidRPr="00520790" w:rsidRDefault="00FD7246" w:rsidP="000B410D">
      <w:pPr>
        <w:pStyle w:val="11"/>
        <w:tabs>
          <w:tab w:val="left" w:pos="284"/>
        </w:tabs>
        <w:ind w:left="0" w:right="-35" w:firstLine="567"/>
        <w:rPr>
          <w:rFonts w:ascii="Times New Roman" w:hAnsi="Times New Roman"/>
          <w:sz w:val="24"/>
          <w:szCs w:val="24"/>
        </w:rPr>
      </w:pPr>
      <w:r w:rsidRPr="00520790">
        <w:rPr>
          <w:rFonts w:ascii="Times New Roman" w:hAnsi="Times New Roman"/>
          <w:sz w:val="24"/>
          <w:szCs w:val="24"/>
        </w:rPr>
        <w:t xml:space="preserve">    </w:t>
      </w:r>
      <w:r w:rsidR="001E7DC1" w:rsidRPr="00520790">
        <w:rPr>
          <w:rFonts w:ascii="Times New Roman" w:hAnsi="Times New Roman"/>
          <w:sz w:val="24"/>
          <w:szCs w:val="24"/>
        </w:rPr>
        <w:t xml:space="preserve"> </w:t>
      </w:r>
      <w:r w:rsidR="00520790" w:rsidRPr="00520790">
        <w:rPr>
          <w:rFonts w:ascii="Times New Roman" w:hAnsi="Times New Roman"/>
          <w:sz w:val="24"/>
          <w:szCs w:val="24"/>
        </w:rPr>
        <w:t xml:space="preserve">В случае противоречия </w:t>
      </w:r>
      <w:r w:rsidRPr="00520790">
        <w:rPr>
          <w:rFonts w:ascii="Times New Roman" w:hAnsi="Times New Roman"/>
          <w:sz w:val="24"/>
          <w:szCs w:val="24"/>
        </w:rPr>
        <w:t>между положениями Договора и настоящими Общим</w:t>
      </w:r>
      <w:r w:rsidR="00520790" w:rsidRPr="00520790">
        <w:rPr>
          <w:rFonts w:ascii="Times New Roman" w:hAnsi="Times New Roman"/>
          <w:sz w:val="24"/>
          <w:szCs w:val="24"/>
        </w:rPr>
        <w:t>и условиями, положения Договора</w:t>
      </w:r>
      <w:r w:rsidRPr="00520790">
        <w:rPr>
          <w:rFonts w:ascii="Times New Roman" w:hAnsi="Times New Roman"/>
          <w:sz w:val="24"/>
          <w:szCs w:val="24"/>
        </w:rPr>
        <w:t xml:space="preserve"> имеют преимущественную силу.</w:t>
      </w:r>
      <w:r w:rsidR="00430F68" w:rsidRPr="00520790">
        <w:rPr>
          <w:rFonts w:ascii="Times New Roman" w:hAnsi="Times New Roman"/>
          <w:sz w:val="24"/>
          <w:szCs w:val="24"/>
        </w:rPr>
        <w:t xml:space="preserve"> </w:t>
      </w:r>
      <w:r w:rsidRPr="00520790">
        <w:rPr>
          <w:rFonts w:ascii="Times New Roman" w:hAnsi="Times New Roman"/>
          <w:sz w:val="24"/>
          <w:szCs w:val="24"/>
        </w:rPr>
        <w:t xml:space="preserve">Общие условия могут </w:t>
      </w:r>
      <w:r w:rsidR="003D6249" w:rsidRPr="00520790">
        <w:rPr>
          <w:rFonts w:ascii="Times New Roman" w:hAnsi="Times New Roman"/>
          <w:sz w:val="24"/>
          <w:szCs w:val="24"/>
        </w:rPr>
        <w:t xml:space="preserve">быть </w:t>
      </w:r>
      <w:r w:rsidRPr="00520790">
        <w:rPr>
          <w:rFonts w:ascii="Times New Roman" w:hAnsi="Times New Roman"/>
          <w:sz w:val="24"/>
          <w:szCs w:val="24"/>
        </w:rPr>
        <w:t>время от времени изменены Поставщиком.</w:t>
      </w:r>
    </w:p>
    <w:p w:rsidR="009E7D86" w:rsidRPr="00520790" w:rsidRDefault="00FD7246" w:rsidP="000B410D">
      <w:pPr>
        <w:pStyle w:val="10"/>
        <w:numPr>
          <w:ilvl w:val="0"/>
          <w:numId w:val="9"/>
        </w:numPr>
        <w:tabs>
          <w:tab w:val="left" w:pos="284"/>
          <w:tab w:val="left" w:pos="851"/>
        </w:tabs>
        <w:ind w:left="0" w:right="-35" w:firstLine="567"/>
        <w:rPr>
          <w:rFonts w:ascii="Times New Roman" w:hAnsi="Times New Roman"/>
          <w:szCs w:val="24"/>
          <w:lang w:eastAsia="ru-RU"/>
        </w:rPr>
      </w:pPr>
      <w:r w:rsidRPr="00520790">
        <w:rPr>
          <w:rFonts w:ascii="Times New Roman" w:hAnsi="Times New Roman"/>
          <w:szCs w:val="24"/>
          <w:lang w:eastAsia="ru-RU"/>
        </w:rPr>
        <w:t xml:space="preserve"> </w:t>
      </w:r>
      <w:r w:rsidR="004B6840" w:rsidRPr="00520790">
        <w:rPr>
          <w:rFonts w:ascii="Times New Roman" w:hAnsi="Times New Roman"/>
          <w:szCs w:val="24"/>
          <w:lang w:eastAsia="ru-RU"/>
        </w:rPr>
        <w:t>Общие у</w:t>
      </w:r>
      <w:r w:rsidRPr="00520790">
        <w:rPr>
          <w:rFonts w:ascii="Times New Roman" w:hAnsi="Times New Roman"/>
          <w:szCs w:val="24"/>
          <w:lang w:eastAsia="ru-RU"/>
        </w:rPr>
        <w:t>словия поставки</w:t>
      </w:r>
    </w:p>
    <w:p w:rsidR="00604F8E" w:rsidRPr="00520790" w:rsidRDefault="00FD7246" w:rsidP="000B410D">
      <w:pPr>
        <w:pStyle w:val="11"/>
        <w:ind w:left="0" w:firstLine="567"/>
        <w:rPr>
          <w:rFonts w:ascii="Times New Roman" w:hAnsi="Times New Roman"/>
          <w:sz w:val="24"/>
          <w:szCs w:val="24"/>
          <w:lang w:eastAsia="ru-RU"/>
        </w:rPr>
      </w:pPr>
      <w:r w:rsidRPr="00520790">
        <w:rPr>
          <w:rFonts w:ascii="Times New Roman" w:hAnsi="Times New Roman"/>
          <w:sz w:val="24"/>
          <w:szCs w:val="24"/>
          <w:lang w:eastAsia="ru-RU"/>
        </w:rPr>
        <w:t>Наименование Товара, количество, качество (ГОСТ, ТУ), условия поставки/способ отгрузки, период поставки, цена, наименования производителя Товара, грузоотправителя/грузополучателя,</w:t>
      </w:r>
      <w:r w:rsidR="00A63C59">
        <w:rPr>
          <w:rFonts w:ascii="Times New Roman" w:hAnsi="Times New Roman"/>
          <w:sz w:val="24"/>
          <w:szCs w:val="24"/>
          <w:lang w:eastAsia="ru-RU"/>
        </w:rPr>
        <w:t xml:space="preserve"> станций отправления/назначения</w:t>
      </w:r>
      <w:r w:rsidRPr="00520790">
        <w:rPr>
          <w:rFonts w:ascii="Times New Roman" w:hAnsi="Times New Roman"/>
          <w:sz w:val="24"/>
          <w:szCs w:val="24"/>
          <w:lang w:eastAsia="ru-RU"/>
        </w:rPr>
        <w:t xml:space="preserve"> согласовываются Сторонами в дополнительных соглашениях к Договору или ука</w:t>
      </w:r>
      <w:r w:rsidR="00A63C59">
        <w:rPr>
          <w:rFonts w:ascii="Times New Roman" w:hAnsi="Times New Roman"/>
          <w:sz w:val="24"/>
          <w:szCs w:val="24"/>
          <w:lang w:eastAsia="ru-RU"/>
        </w:rPr>
        <w:t xml:space="preserve">зываются Поставщиком в счетах, выставляемых Покупателю </w:t>
      </w:r>
      <w:r w:rsidRPr="00520790">
        <w:rPr>
          <w:rFonts w:ascii="Times New Roman" w:hAnsi="Times New Roman"/>
          <w:sz w:val="24"/>
          <w:szCs w:val="24"/>
          <w:lang w:eastAsia="ru-RU"/>
        </w:rPr>
        <w:t xml:space="preserve">(при поставке Товара без оформления дополнительных соглашений) (далее – </w:t>
      </w:r>
      <w:r w:rsidRPr="00520790">
        <w:rPr>
          <w:rFonts w:ascii="Times New Roman" w:hAnsi="Times New Roman"/>
          <w:b/>
          <w:sz w:val="24"/>
          <w:szCs w:val="24"/>
          <w:lang w:eastAsia="ru-RU"/>
        </w:rPr>
        <w:t>Счет)</w:t>
      </w:r>
      <w:r w:rsidRPr="00520790">
        <w:rPr>
          <w:rFonts w:ascii="Times New Roman" w:hAnsi="Times New Roman"/>
          <w:sz w:val="24"/>
          <w:szCs w:val="24"/>
          <w:lang w:eastAsia="ru-RU"/>
        </w:rPr>
        <w:t>.</w:t>
      </w:r>
    </w:p>
    <w:p w:rsidR="00604F8E" w:rsidRPr="00520790" w:rsidRDefault="00FD7246" w:rsidP="000B410D">
      <w:pPr>
        <w:pStyle w:val="32"/>
        <w:rPr>
          <w:rFonts w:ascii="Times New Roman" w:hAnsi="Times New Roman" w:cs="Times New Roman"/>
        </w:rPr>
      </w:pPr>
      <w:r w:rsidRPr="00520790">
        <w:rPr>
          <w:rFonts w:ascii="Times New Roman" w:hAnsi="Times New Roman" w:cs="Times New Roman"/>
        </w:rPr>
        <w:t>Формы дополнительных соглашений указаны в Приложениях №</w:t>
      </w:r>
      <w:r w:rsidR="006E4609" w:rsidRPr="00520790">
        <w:rPr>
          <w:rFonts w:ascii="Times New Roman" w:hAnsi="Times New Roman" w:cs="Times New Roman"/>
        </w:rPr>
        <w:t>2</w:t>
      </w:r>
      <w:r w:rsidRPr="00520790">
        <w:rPr>
          <w:rFonts w:ascii="Times New Roman" w:hAnsi="Times New Roman" w:cs="Times New Roman"/>
        </w:rPr>
        <w:t xml:space="preserve"> к Общим условия</w:t>
      </w:r>
      <w:r w:rsidR="006E4609" w:rsidRPr="00520790">
        <w:rPr>
          <w:rFonts w:ascii="Times New Roman" w:hAnsi="Times New Roman" w:cs="Times New Roman"/>
        </w:rPr>
        <w:t>м</w:t>
      </w:r>
      <w:r w:rsidRPr="00520790">
        <w:rPr>
          <w:rFonts w:ascii="Times New Roman" w:hAnsi="Times New Roman" w:cs="Times New Roman"/>
        </w:rPr>
        <w:t>. В графе «Примечание» дополнительного соглашения указывается только информация, уточняющая условия Договора или Общих услов</w:t>
      </w:r>
      <w:r w:rsidR="00A63C59">
        <w:rPr>
          <w:rFonts w:ascii="Times New Roman" w:hAnsi="Times New Roman" w:cs="Times New Roman"/>
        </w:rPr>
        <w:t xml:space="preserve">ий, которая не должна изменять </w:t>
      </w:r>
      <w:r w:rsidRPr="00520790">
        <w:rPr>
          <w:rFonts w:ascii="Times New Roman" w:hAnsi="Times New Roman" w:cs="Times New Roman"/>
        </w:rPr>
        <w:t>их условия. Дополнительные соглашения должны содержать ссылку на номер и дату Договора, и после подписания уполномоченными представителями являются неотъемлемой частью Договора.  К отношениям Сторон по поставке Товара на основании дополнительных</w:t>
      </w:r>
      <w:r w:rsidR="00A63C59">
        <w:rPr>
          <w:rFonts w:ascii="Times New Roman" w:hAnsi="Times New Roman" w:cs="Times New Roman"/>
        </w:rPr>
        <w:t xml:space="preserve"> соглашений подлежат применению</w:t>
      </w:r>
      <w:r w:rsidRPr="00520790">
        <w:rPr>
          <w:rFonts w:ascii="Times New Roman" w:hAnsi="Times New Roman" w:cs="Times New Roman"/>
        </w:rPr>
        <w:t xml:space="preserve"> усло</w:t>
      </w:r>
      <w:r w:rsidR="00A63C59">
        <w:rPr>
          <w:rFonts w:ascii="Times New Roman" w:hAnsi="Times New Roman" w:cs="Times New Roman"/>
        </w:rPr>
        <w:t>вия Договора и Общих условий, в</w:t>
      </w:r>
      <w:r w:rsidR="00A63C59" w:rsidRPr="00A63C59">
        <w:rPr>
          <w:rFonts w:ascii="Times New Roman" w:hAnsi="Times New Roman" w:cs="Times New Roman"/>
        </w:rPr>
        <w:t xml:space="preserve"> </w:t>
      </w:r>
      <w:r w:rsidR="00A63C59">
        <w:rPr>
          <w:rFonts w:ascii="Times New Roman" w:hAnsi="Times New Roman" w:cs="Times New Roman"/>
        </w:rPr>
        <w:t>части, не измененной</w:t>
      </w:r>
      <w:r w:rsidRPr="00520790">
        <w:rPr>
          <w:rFonts w:ascii="Times New Roman" w:hAnsi="Times New Roman" w:cs="Times New Roman"/>
        </w:rPr>
        <w:t xml:space="preserve"> дополнительным соглашением.</w:t>
      </w:r>
    </w:p>
    <w:p w:rsidR="00604F8E" w:rsidRPr="00520790" w:rsidRDefault="00FD7246" w:rsidP="000B410D">
      <w:pPr>
        <w:pStyle w:val="11"/>
        <w:numPr>
          <w:ilvl w:val="0"/>
          <w:numId w:val="0"/>
        </w:numPr>
        <w:ind w:firstLine="567"/>
        <w:rPr>
          <w:rFonts w:ascii="Times New Roman" w:hAnsi="Times New Roman"/>
          <w:sz w:val="24"/>
          <w:szCs w:val="24"/>
        </w:rPr>
      </w:pPr>
      <w:r w:rsidRPr="00520790">
        <w:rPr>
          <w:rFonts w:ascii="Times New Roman" w:hAnsi="Times New Roman"/>
          <w:sz w:val="24"/>
          <w:szCs w:val="24"/>
          <w:lang w:eastAsia="ru-RU"/>
        </w:rPr>
        <w:t xml:space="preserve">Порядок выставления и оплаты Счетов определен в </w:t>
      </w:r>
      <w:r w:rsidR="002D66C8" w:rsidRPr="00520790">
        <w:rPr>
          <w:rFonts w:ascii="Times New Roman" w:hAnsi="Times New Roman"/>
          <w:sz w:val="24"/>
          <w:szCs w:val="24"/>
          <w:lang w:eastAsia="ru-RU"/>
        </w:rPr>
        <w:t>пункте 2.9</w:t>
      </w:r>
      <w:r w:rsidRPr="00520790">
        <w:rPr>
          <w:rFonts w:ascii="Times New Roman" w:hAnsi="Times New Roman"/>
          <w:sz w:val="24"/>
          <w:szCs w:val="24"/>
          <w:lang w:eastAsia="ru-RU"/>
        </w:rPr>
        <w:t xml:space="preserve"> Общих условий. </w:t>
      </w:r>
      <w:r w:rsidRPr="00520790">
        <w:rPr>
          <w:rFonts w:ascii="Times New Roman" w:hAnsi="Times New Roman"/>
          <w:sz w:val="24"/>
          <w:szCs w:val="24"/>
        </w:rPr>
        <w:t xml:space="preserve">Форма Счета указана в Приложении № </w:t>
      </w:r>
      <w:r w:rsidR="006E4609" w:rsidRPr="00520790">
        <w:rPr>
          <w:rFonts w:ascii="Times New Roman" w:hAnsi="Times New Roman"/>
          <w:sz w:val="24"/>
          <w:szCs w:val="24"/>
        </w:rPr>
        <w:t>1</w:t>
      </w:r>
      <w:r w:rsidRPr="00520790">
        <w:rPr>
          <w:rFonts w:ascii="Times New Roman" w:hAnsi="Times New Roman"/>
          <w:sz w:val="24"/>
          <w:szCs w:val="24"/>
        </w:rPr>
        <w:t xml:space="preserve"> к </w:t>
      </w:r>
      <w:r w:rsidR="006E4609" w:rsidRPr="00520790">
        <w:rPr>
          <w:rFonts w:ascii="Times New Roman" w:hAnsi="Times New Roman"/>
          <w:sz w:val="24"/>
          <w:szCs w:val="24"/>
        </w:rPr>
        <w:t>Общим условиям</w:t>
      </w:r>
      <w:r w:rsidRPr="00520790">
        <w:rPr>
          <w:rFonts w:ascii="Times New Roman" w:hAnsi="Times New Roman"/>
          <w:sz w:val="24"/>
          <w:szCs w:val="24"/>
        </w:rPr>
        <w:t>.</w:t>
      </w:r>
    </w:p>
    <w:p w:rsidR="00604F8E"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 xml:space="preserve">Правила Международной торговой палаты для толкования торговых терминов </w:t>
      </w:r>
      <w:r w:rsidR="00064E68" w:rsidRPr="00520790">
        <w:rPr>
          <w:rFonts w:ascii="Times New Roman" w:hAnsi="Times New Roman"/>
          <w:sz w:val="24"/>
          <w:szCs w:val="24"/>
        </w:rPr>
        <w:t>«</w:t>
      </w:r>
      <w:r w:rsidR="00520790" w:rsidRPr="00520790">
        <w:rPr>
          <w:rFonts w:ascii="Times New Roman" w:hAnsi="Times New Roman"/>
          <w:sz w:val="24"/>
          <w:szCs w:val="24"/>
        </w:rPr>
        <w:t>Инкотермс 202</w:t>
      </w:r>
      <w:r w:rsidRPr="00520790">
        <w:rPr>
          <w:rFonts w:ascii="Times New Roman" w:hAnsi="Times New Roman"/>
          <w:sz w:val="24"/>
          <w:szCs w:val="24"/>
        </w:rPr>
        <w:t xml:space="preserve">0» и все предыдущие редакции Инкотермс к Договору не применяются. </w:t>
      </w:r>
    </w:p>
    <w:p w:rsidR="00604F8E"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 xml:space="preserve">Поставщик уведомляет Покупателя о проведении планово-предупредительных ремонтных работ - за 30 (тридцать) </w:t>
      </w:r>
      <w:r w:rsidR="002940DB" w:rsidRPr="00520790">
        <w:rPr>
          <w:rFonts w:ascii="Times New Roman" w:hAnsi="Times New Roman"/>
          <w:sz w:val="24"/>
          <w:szCs w:val="24"/>
        </w:rPr>
        <w:t xml:space="preserve">календарных </w:t>
      </w:r>
      <w:r w:rsidRPr="00520790">
        <w:rPr>
          <w:rFonts w:ascii="Times New Roman" w:hAnsi="Times New Roman"/>
          <w:sz w:val="24"/>
          <w:szCs w:val="24"/>
        </w:rPr>
        <w:t>дней до начала таких работ; о проведении внеплановых ремонтных работ или в случае аварии/инцидента – в течение</w:t>
      </w:r>
      <w:r w:rsidR="002940DB" w:rsidRPr="00520790">
        <w:rPr>
          <w:rFonts w:ascii="Times New Roman" w:hAnsi="Times New Roman"/>
          <w:sz w:val="24"/>
          <w:szCs w:val="24"/>
        </w:rPr>
        <w:t xml:space="preserve"> 10</w:t>
      </w:r>
      <w:r w:rsidRPr="00520790">
        <w:rPr>
          <w:rFonts w:ascii="Times New Roman" w:hAnsi="Times New Roman"/>
          <w:sz w:val="24"/>
          <w:szCs w:val="24"/>
        </w:rPr>
        <w:t xml:space="preserve"> (</w:t>
      </w:r>
      <w:r w:rsidR="002940DB" w:rsidRPr="00520790">
        <w:rPr>
          <w:rFonts w:ascii="Times New Roman" w:hAnsi="Times New Roman"/>
          <w:sz w:val="24"/>
          <w:szCs w:val="24"/>
        </w:rPr>
        <w:t>десяти</w:t>
      </w:r>
      <w:r w:rsidRPr="00520790">
        <w:rPr>
          <w:rFonts w:ascii="Times New Roman" w:hAnsi="Times New Roman"/>
          <w:sz w:val="24"/>
          <w:szCs w:val="24"/>
        </w:rPr>
        <w:t xml:space="preserve">) </w:t>
      </w:r>
      <w:r w:rsidR="002940DB" w:rsidRPr="00520790">
        <w:rPr>
          <w:rFonts w:ascii="Times New Roman" w:hAnsi="Times New Roman"/>
          <w:sz w:val="24"/>
          <w:szCs w:val="24"/>
        </w:rPr>
        <w:t xml:space="preserve">рабочих </w:t>
      </w:r>
      <w:r w:rsidRPr="00520790">
        <w:rPr>
          <w:rFonts w:ascii="Times New Roman" w:hAnsi="Times New Roman"/>
          <w:sz w:val="24"/>
          <w:szCs w:val="24"/>
        </w:rPr>
        <w:t>дней с момента начала выполнения внеплановых работ или работ по устранению аварии/инцидента.</w:t>
      </w:r>
      <w:r w:rsidR="005136AA" w:rsidRPr="00520790">
        <w:rPr>
          <w:rFonts w:ascii="Times New Roman" w:hAnsi="Times New Roman"/>
          <w:sz w:val="24"/>
          <w:szCs w:val="24"/>
        </w:rPr>
        <w:t xml:space="preserve"> Уведомление может быть направлено </w:t>
      </w:r>
      <w:r w:rsidR="00064E68" w:rsidRPr="00520790">
        <w:rPr>
          <w:rFonts w:ascii="Times New Roman" w:hAnsi="Times New Roman"/>
          <w:sz w:val="24"/>
          <w:szCs w:val="24"/>
        </w:rPr>
        <w:t xml:space="preserve">Поставщиком Покупателю </w:t>
      </w:r>
      <w:r w:rsidR="00A63C59">
        <w:rPr>
          <w:rFonts w:ascii="Times New Roman" w:hAnsi="Times New Roman"/>
          <w:sz w:val="24"/>
          <w:szCs w:val="24"/>
        </w:rPr>
        <w:t>по электронной</w:t>
      </w:r>
      <w:r w:rsidR="005136AA" w:rsidRPr="00520790">
        <w:rPr>
          <w:rFonts w:ascii="Times New Roman" w:hAnsi="Times New Roman"/>
          <w:sz w:val="24"/>
          <w:szCs w:val="24"/>
        </w:rPr>
        <w:t xml:space="preserve"> почте</w:t>
      </w:r>
      <w:r w:rsidR="00064E68" w:rsidRPr="00520790">
        <w:rPr>
          <w:rFonts w:ascii="Times New Roman" w:hAnsi="Times New Roman"/>
          <w:sz w:val="24"/>
          <w:szCs w:val="24"/>
        </w:rPr>
        <w:t xml:space="preserve"> с электронного адреса, зарегистрированного под одним из доменных имен: @sibur.ru, @bsc.sibur.ru, иного электронного адреса Поставщика  на электронный адрес Покупателя, указанный в Договоре, заявке Покупателя или предоставленный контактными лицами Покупателя</w:t>
      </w:r>
      <w:r w:rsidR="005136AA" w:rsidRPr="00520790">
        <w:rPr>
          <w:rFonts w:ascii="Times New Roman" w:hAnsi="Times New Roman"/>
          <w:sz w:val="24"/>
          <w:szCs w:val="24"/>
        </w:rPr>
        <w:t>.</w:t>
      </w:r>
    </w:p>
    <w:p w:rsidR="00604F8E" w:rsidRPr="00520790" w:rsidRDefault="00FD7246" w:rsidP="000B410D">
      <w:pPr>
        <w:pStyle w:val="1"/>
        <w:numPr>
          <w:ilvl w:val="0"/>
          <w:numId w:val="0"/>
        </w:numPr>
        <w:ind w:firstLine="567"/>
        <w:rPr>
          <w:rFonts w:ascii="Times New Roman" w:hAnsi="Times New Roman"/>
          <w:sz w:val="24"/>
          <w:szCs w:val="24"/>
        </w:rPr>
      </w:pPr>
      <w:r w:rsidRPr="00520790">
        <w:rPr>
          <w:rFonts w:ascii="Times New Roman" w:hAnsi="Times New Roman"/>
          <w:sz w:val="24"/>
          <w:szCs w:val="24"/>
        </w:rPr>
        <w:t xml:space="preserve">Поставщик вправе приостановить или прекратить отгрузку Товара в связи проведением ремонтных работ или устранением последствий аварии/инцидента, такая </w:t>
      </w:r>
      <w:r w:rsidRPr="00520790">
        <w:rPr>
          <w:rFonts w:ascii="Times New Roman" w:hAnsi="Times New Roman"/>
          <w:sz w:val="24"/>
          <w:szCs w:val="24"/>
        </w:rPr>
        <w:lastRenderedPageBreak/>
        <w:t>приостановка или прекращение отгрузки Товара не является неисполнением/ненадлежащим исполнением обязательств Поставщиком по Договору и Поставщик не несет при этом ответственность за недопоставку Товара в месяцах, в которых проводятся ремонтные работы,  и не обязан восполнять недопоставленное количество Товара  в следующем периоде (периодах) в течение срока действия Договора.</w:t>
      </w:r>
    </w:p>
    <w:p w:rsidR="00604F8E"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Поставщик/Покупатель имеют право поставлять/выбирать Товар в объеме, отклоняющемся от указанного в Счете ил</w:t>
      </w:r>
      <w:r w:rsidR="00520790" w:rsidRPr="00520790">
        <w:rPr>
          <w:rFonts w:ascii="Times New Roman" w:hAnsi="Times New Roman"/>
          <w:sz w:val="24"/>
          <w:szCs w:val="24"/>
        </w:rPr>
        <w:t xml:space="preserve">и в дополнительном соглашении, </w:t>
      </w:r>
      <w:r w:rsidRPr="00520790">
        <w:rPr>
          <w:rFonts w:ascii="Times New Roman" w:hAnsi="Times New Roman"/>
          <w:sz w:val="24"/>
          <w:szCs w:val="24"/>
        </w:rPr>
        <w:t xml:space="preserve">не более чем на 10 (десять) процентов в большую или меньшую Сторону. Отклонения количества Товара в указанных пределах не будут являться для Сторон нарушением условий настоящего Договора о количестве Товара. Установленное в настоящем пункте право возникает у Покупателя исключительно в случае предварительного уведомления Покупателем Поставщика о выборке Товара менее/более согласованного объема не позднее, чем за 10 (десять) календарных дней до момента отгрузки Товара. </w:t>
      </w:r>
      <w:r w:rsidR="00520790" w:rsidRPr="00520790">
        <w:rPr>
          <w:rFonts w:ascii="Times New Roman" w:hAnsi="Times New Roman"/>
          <w:sz w:val="24"/>
          <w:szCs w:val="24"/>
        </w:rPr>
        <w:t>Е</w:t>
      </w:r>
      <w:r w:rsidRPr="00520790">
        <w:rPr>
          <w:rFonts w:ascii="Times New Roman" w:hAnsi="Times New Roman"/>
          <w:iCs/>
          <w:sz w:val="24"/>
          <w:szCs w:val="24"/>
        </w:rPr>
        <w:t>сли Стороны направили друг другу уведомления об отклонениях и не пришли к обоюдному соглашению в части изменения объемов, поставка Товара в данном месяце производится без учета заявленных Сторонами отклонений.</w:t>
      </w:r>
    </w:p>
    <w:p w:rsidR="00604F8E"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Отчетным периодом по Договору является календарный</w:t>
      </w:r>
      <w:r w:rsidR="00520790" w:rsidRPr="00520790">
        <w:rPr>
          <w:rFonts w:ascii="Times New Roman" w:hAnsi="Times New Roman"/>
          <w:sz w:val="24"/>
          <w:szCs w:val="24"/>
        </w:rPr>
        <w:t xml:space="preserve"> месяц (далее также именуемый «О</w:t>
      </w:r>
      <w:r w:rsidRPr="00520790">
        <w:rPr>
          <w:rFonts w:ascii="Times New Roman" w:hAnsi="Times New Roman"/>
          <w:sz w:val="24"/>
          <w:szCs w:val="24"/>
        </w:rPr>
        <w:t>тчетный»).</w:t>
      </w:r>
    </w:p>
    <w:p w:rsidR="00604F8E"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 xml:space="preserve">Качество поставляемого Товара должно </w:t>
      </w:r>
      <w:r w:rsidR="00520790" w:rsidRPr="00520790">
        <w:rPr>
          <w:rFonts w:ascii="Times New Roman" w:hAnsi="Times New Roman"/>
          <w:sz w:val="24"/>
          <w:szCs w:val="24"/>
        </w:rPr>
        <w:t>соответствовать действующим на территории</w:t>
      </w:r>
      <w:r w:rsidRPr="00520790">
        <w:rPr>
          <w:rFonts w:ascii="Times New Roman" w:hAnsi="Times New Roman"/>
          <w:sz w:val="24"/>
          <w:szCs w:val="24"/>
        </w:rPr>
        <w:t xml:space="preserve"> Российской Федерации ГОСТ, ОСТ, ТУ или другим нормативно-техническим документам (далее - </w:t>
      </w:r>
      <w:r w:rsidRPr="00520790">
        <w:rPr>
          <w:rFonts w:ascii="Times New Roman" w:hAnsi="Times New Roman"/>
          <w:b/>
          <w:sz w:val="24"/>
          <w:szCs w:val="24"/>
        </w:rPr>
        <w:t>стандарт</w:t>
      </w:r>
      <w:r w:rsidRPr="00520790">
        <w:rPr>
          <w:rFonts w:ascii="Times New Roman" w:hAnsi="Times New Roman"/>
          <w:sz w:val="24"/>
          <w:szCs w:val="24"/>
        </w:rPr>
        <w:t>). Ссылки на ст</w:t>
      </w:r>
      <w:r w:rsidR="00520790" w:rsidRPr="00520790">
        <w:rPr>
          <w:rFonts w:ascii="Times New Roman" w:hAnsi="Times New Roman"/>
          <w:sz w:val="24"/>
          <w:szCs w:val="24"/>
        </w:rPr>
        <w:t xml:space="preserve">андарт указываются в Счете или </w:t>
      </w:r>
      <w:r w:rsidRPr="00520790">
        <w:rPr>
          <w:rFonts w:ascii="Times New Roman" w:hAnsi="Times New Roman"/>
          <w:sz w:val="24"/>
          <w:szCs w:val="24"/>
        </w:rPr>
        <w:t>в дополнительном соглашении. Качество Товара подтверждается сертификатом соответствия или паспортом качества.</w:t>
      </w:r>
    </w:p>
    <w:p w:rsidR="00604F8E"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При поставке Товара оформляется товарная накладн</w:t>
      </w:r>
      <w:r w:rsidR="00520790" w:rsidRPr="00520790">
        <w:rPr>
          <w:rFonts w:ascii="Times New Roman" w:hAnsi="Times New Roman"/>
          <w:sz w:val="24"/>
          <w:szCs w:val="24"/>
        </w:rPr>
        <w:t xml:space="preserve">ая (ТОРГ-12) или Универсальный </w:t>
      </w:r>
      <w:r w:rsidRPr="00520790">
        <w:rPr>
          <w:rFonts w:ascii="Times New Roman" w:hAnsi="Times New Roman"/>
          <w:sz w:val="24"/>
          <w:szCs w:val="24"/>
        </w:rPr>
        <w:t>передаточный документ (далее – УПД). Покупатель обязан п</w:t>
      </w:r>
      <w:r w:rsidR="00520790" w:rsidRPr="00520790">
        <w:rPr>
          <w:rFonts w:ascii="Times New Roman" w:hAnsi="Times New Roman"/>
          <w:sz w:val="24"/>
          <w:szCs w:val="24"/>
        </w:rPr>
        <w:t xml:space="preserve">одписать товарную накладную/УПД и возвратить </w:t>
      </w:r>
      <w:r w:rsidRPr="00520790">
        <w:rPr>
          <w:rFonts w:ascii="Times New Roman" w:hAnsi="Times New Roman"/>
          <w:sz w:val="24"/>
          <w:szCs w:val="24"/>
        </w:rPr>
        <w:t xml:space="preserve">документ Поставщику в установленный </w:t>
      </w:r>
      <w:r w:rsidR="006E4609" w:rsidRPr="00520790">
        <w:rPr>
          <w:rFonts w:ascii="Times New Roman" w:hAnsi="Times New Roman"/>
          <w:sz w:val="24"/>
          <w:szCs w:val="24"/>
        </w:rPr>
        <w:t>Общими условиями</w:t>
      </w:r>
      <w:r w:rsidRPr="00520790">
        <w:rPr>
          <w:rFonts w:ascii="Times New Roman" w:hAnsi="Times New Roman"/>
          <w:sz w:val="24"/>
          <w:szCs w:val="24"/>
        </w:rPr>
        <w:t xml:space="preserve"> срок.  До момента получения товарной накладной/УПД </w:t>
      </w:r>
      <w:r w:rsidR="00520790" w:rsidRPr="00520790">
        <w:rPr>
          <w:rFonts w:ascii="Times New Roman" w:hAnsi="Times New Roman"/>
          <w:sz w:val="24"/>
          <w:szCs w:val="24"/>
        </w:rPr>
        <w:t xml:space="preserve">Поставщик вправе приостановить отгрузку </w:t>
      </w:r>
      <w:r w:rsidRPr="00520790">
        <w:rPr>
          <w:rFonts w:ascii="Times New Roman" w:hAnsi="Times New Roman"/>
          <w:sz w:val="24"/>
          <w:szCs w:val="24"/>
        </w:rPr>
        <w:t>очередной партии Товара.</w:t>
      </w:r>
    </w:p>
    <w:p w:rsidR="00604F8E"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 xml:space="preserve">Если иное не предусмотрено в дополнительном соглашении к Договору или в уведомлении Поставщика, Покупатель не позднее 10 (десятого) числа месяца, предшествующего отчетному, направляет Поставщику заявку/заказ на покупку Товара в очередном месяце поставки (далее – </w:t>
      </w:r>
      <w:r w:rsidRPr="00520790">
        <w:rPr>
          <w:rFonts w:ascii="Times New Roman" w:hAnsi="Times New Roman"/>
          <w:b/>
          <w:sz w:val="24"/>
          <w:szCs w:val="24"/>
        </w:rPr>
        <w:t>заявка</w:t>
      </w:r>
      <w:r w:rsidRPr="00520790">
        <w:rPr>
          <w:rFonts w:ascii="Times New Roman" w:hAnsi="Times New Roman"/>
          <w:sz w:val="24"/>
          <w:szCs w:val="24"/>
        </w:rPr>
        <w:t xml:space="preserve">), посредством факсимильной  связи/электронной почты или в порядке, предусмотренном разделом </w:t>
      </w:r>
      <w:r w:rsidR="00064E68" w:rsidRPr="00520790">
        <w:rPr>
          <w:rFonts w:ascii="Times New Roman" w:hAnsi="Times New Roman"/>
          <w:sz w:val="24"/>
          <w:szCs w:val="24"/>
        </w:rPr>
        <w:t>13</w:t>
      </w:r>
      <w:r w:rsidRPr="00520790">
        <w:rPr>
          <w:rFonts w:ascii="Times New Roman" w:hAnsi="Times New Roman"/>
          <w:sz w:val="24"/>
          <w:szCs w:val="24"/>
        </w:rPr>
        <w:t xml:space="preserve"> </w:t>
      </w:r>
      <w:r w:rsidR="006E4609" w:rsidRPr="00520790">
        <w:rPr>
          <w:rFonts w:ascii="Times New Roman" w:hAnsi="Times New Roman"/>
          <w:sz w:val="24"/>
          <w:szCs w:val="24"/>
        </w:rPr>
        <w:t>Общих условий</w:t>
      </w:r>
      <w:r w:rsidRPr="00520790">
        <w:rPr>
          <w:rFonts w:ascii="Times New Roman" w:hAnsi="Times New Roman"/>
          <w:sz w:val="24"/>
          <w:szCs w:val="24"/>
          <w:lang w:eastAsia="ru-RU"/>
        </w:rPr>
        <w:t>, или размещает заявку через свой личный кабинет на электронной торговой площадке (</w:t>
      </w:r>
      <w:hyperlink r:id="rId12" w:history="1">
        <w:r w:rsidRPr="00520790">
          <w:rPr>
            <w:rStyle w:val="afe"/>
            <w:rFonts w:ascii="Times New Roman" w:hAnsi="Times New Roman"/>
            <w:color w:val="auto"/>
            <w:sz w:val="24"/>
            <w:szCs w:val="24"/>
            <w:lang w:eastAsia="ru-RU"/>
          </w:rPr>
          <w:t>https://eshop.sibur.ru</w:t>
        </w:r>
      </w:hyperlink>
      <w:r w:rsidRPr="00520790">
        <w:rPr>
          <w:rFonts w:ascii="Times New Roman" w:hAnsi="Times New Roman"/>
          <w:sz w:val="24"/>
          <w:szCs w:val="24"/>
          <w:lang w:eastAsia="ru-RU"/>
        </w:rPr>
        <w:t xml:space="preserve">).  </w:t>
      </w:r>
    </w:p>
    <w:p w:rsidR="00604F8E" w:rsidRPr="00520790" w:rsidRDefault="00520790" w:rsidP="000B410D">
      <w:pPr>
        <w:pStyle w:val="11"/>
        <w:ind w:left="0" w:firstLine="567"/>
        <w:rPr>
          <w:rFonts w:ascii="Times New Roman" w:hAnsi="Times New Roman"/>
          <w:b/>
          <w:sz w:val="24"/>
          <w:szCs w:val="24"/>
        </w:rPr>
      </w:pPr>
      <w:r w:rsidRPr="00520790">
        <w:rPr>
          <w:rFonts w:ascii="Times New Roman" w:hAnsi="Times New Roman"/>
          <w:b/>
          <w:sz w:val="24"/>
          <w:szCs w:val="24"/>
        </w:rPr>
        <w:t>Порядок выставления и</w:t>
      </w:r>
      <w:r w:rsidR="00FD7246" w:rsidRPr="00520790">
        <w:rPr>
          <w:rFonts w:ascii="Times New Roman" w:hAnsi="Times New Roman"/>
          <w:b/>
          <w:sz w:val="24"/>
          <w:szCs w:val="24"/>
        </w:rPr>
        <w:t xml:space="preserve"> оплаты Счета (при поставке без оформления дополнительного соглашения)</w:t>
      </w:r>
      <w:r w:rsidR="002D66C8" w:rsidRPr="00520790">
        <w:rPr>
          <w:rFonts w:ascii="Times New Roman" w:hAnsi="Times New Roman"/>
          <w:b/>
          <w:sz w:val="24"/>
          <w:szCs w:val="24"/>
        </w:rPr>
        <w:t>.</w:t>
      </w:r>
    </w:p>
    <w:p w:rsidR="00604F8E" w:rsidRPr="00520790" w:rsidRDefault="00FD7246" w:rsidP="000B410D">
      <w:pPr>
        <w:pStyle w:val="11"/>
        <w:numPr>
          <w:ilvl w:val="0"/>
          <w:numId w:val="0"/>
        </w:numPr>
        <w:ind w:firstLine="567"/>
        <w:rPr>
          <w:rFonts w:ascii="Times New Roman" w:hAnsi="Times New Roman"/>
          <w:sz w:val="24"/>
          <w:szCs w:val="24"/>
        </w:rPr>
      </w:pPr>
      <w:r w:rsidRPr="00520790">
        <w:rPr>
          <w:rFonts w:ascii="Times New Roman" w:hAnsi="Times New Roman"/>
          <w:sz w:val="24"/>
          <w:szCs w:val="24"/>
        </w:rPr>
        <w:t>2.9.1.</w:t>
      </w:r>
      <w:r w:rsidRPr="00520790">
        <w:rPr>
          <w:rFonts w:ascii="Times New Roman" w:hAnsi="Times New Roman"/>
          <w:sz w:val="24"/>
          <w:szCs w:val="24"/>
          <w:lang w:eastAsia="ru-RU"/>
        </w:rPr>
        <w:t xml:space="preserve"> </w:t>
      </w:r>
      <w:r w:rsidRPr="00520790">
        <w:rPr>
          <w:rFonts w:ascii="Times New Roman" w:hAnsi="Times New Roman"/>
          <w:sz w:val="24"/>
          <w:szCs w:val="24"/>
        </w:rPr>
        <w:t xml:space="preserve">Поставщик на основании заявки Покупателя и при наличии возможности поставить заявленное количество Товара выставляет Покупателю Счет на оплату Товара.     Счет является предложением Поставщика Покупателю и офертой в смысле статьи 435 ГК РФ. Оплата Покупателем Счета является акцептом оферты (ст. 438 ГК РФ). </w:t>
      </w:r>
    </w:p>
    <w:p w:rsidR="00604F8E" w:rsidRPr="00520790" w:rsidRDefault="00FD7246" w:rsidP="000B410D">
      <w:pPr>
        <w:pStyle w:val="11"/>
        <w:numPr>
          <w:ilvl w:val="2"/>
          <w:numId w:val="14"/>
        </w:numPr>
        <w:ind w:left="0" w:firstLine="567"/>
        <w:rPr>
          <w:rFonts w:ascii="Times New Roman" w:hAnsi="Times New Roman"/>
          <w:sz w:val="24"/>
          <w:szCs w:val="24"/>
        </w:rPr>
      </w:pPr>
      <w:r w:rsidRPr="00520790">
        <w:rPr>
          <w:rFonts w:ascii="Times New Roman" w:hAnsi="Times New Roman"/>
          <w:sz w:val="24"/>
          <w:szCs w:val="24"/>
        </w:rPr>
        <w:t xml:space="preserve">Покупатель оплачивает Счет в срок, установленный в разделе </w:t>
      </w:r>
      <w:r w:rsidR="0050221E" w:rsidRPr="00520790">
        <w:rPr>
          <w:rFonts w:ascii="Times New Roman" w:hAnsi="Times New Roman"/>
          <w:sz w:val="24"/>
          <w:szCs w:val="24"/>
        </w:rPr>
        <w:t>5</w:t>
      </w:r>
      <w:r w:rsidRPr="00520790">
        <w:rPr>
          <w:rFonts w:ascii="Times New Roman" w:hAnsi="Times New Roman"/>
          <w:sz w:val="24"/>
          <w:szCs w:val="24"/>
        </w:rPr>
        <w:t xml:space="preserve"> </w:t>
      </w:r>
      <w:r w:rsidR="006E4609" w:rsidRPr="00520790">
        <w:rPr>
          <w:rFonts w:ascii="Times New Roman" w:hAnsi="Times New Roman"/>
          <w:sz w:val="24"/>
          <w:szCs w:val="24"/>
        </w:rPr>
        <w:t>Общих условий</w:t>
      </w:r>
      <w:r w:rsidRPr="00520790">
        <w:rPr>
          <w:rFonts w:ascii="Times New Roman" w:hAnsi="Times New Roman"/>
          <w:sz w:val="24"/>
          <w:szCs w:val="24"/>
        </w:rPr>
        <w:t xml:space="preserve">. </w:t>
      </w:r>
      <w:r w:rsidR="006E4609" w:rsidRPr="00520790">
        <w:rPr>
          <w:rFonts w:ascii="Times New Roman" w:hAnsi="Times New Roman"/>
          <w:sz w:val="24"/>
          <w:szCs w:val="24"/>
        </w:rPr>
        <w:t>Обязательства Покупателя по оплате Счета считаются исполненными с даты зачисления денежных средств на расчетный счет Поставщика.</w:t>
      </w:r>
      <w:r w:rsidRPr="00520790">
        <w:rPr>
          <w:rFonts w:ascii="Times New Roman" w:hAnsi="Times New Roman"/>
          <w:sz w:val="24"/>
          <w:szCs w:val="24"/>
        </w:rPr>
        <w:t xml:space="preserve"> Поставщик не обязан осуществлять поставку Товара, указанного в Счете, в слу</w:t>
      </w:r>
      <w:r w:rsidR="00520790" w:rsidRPr="00520790">
        <w:rPr>
          <w:rFonts w:ascii="Times New Roman" w:hAnsi="Times New Roman"/>
          <w:sz w:val="24"/>
          <w:szCs w:val="24"/>
        </w:rPr>
        <w:t xml:space="preserve">чае, если в установленный срок </w:t>
      </w:r>
      <w:r w:rsidRPr="00520790">
        <w:rPr>
          <w:rFonts w:ascii="Times New Roman" w:hAnsi="Times New Roman"/>
          <w:sz w:val="24"/>
          <w:szCs w:val="24"/>
        </w:rPr>
        <w:t>денежные средства в размере 100 (сто)% стоимости Товара, указанной в Счете, не зачислены на расчетный счет Поставщика.</w:t>
      </w:r>
    </w:p>
    <w:p w:rsidR="00604F8E" w:rsidRPr="00520790" w:rsidRDefault="00520790" w:rsidP="000B410D">
      <w:pPr>
        <w:pStyle w:val="11"/>
        <w:numPr>
          <w:ilvl w:val="2"/>
          <w:numId w:val="14"/>
        </w:numPr>
        <w:ind w:left="0" w:firstLine="567"/>
        <w:rPr>
          <w:rFonts w:ascii="Times New Roman" w:hAnsi="Times New Roman"/>
          <w:sz w:val="24"/>
          <w:szCs w:val="24"/>
        </w:rPr>
      </w:pPr>
      <w:r w:rsidRPr="00520790">
        <w:rPr>
          <w:rFonts w:ascii="Times New Roman" w:hAnsi="Times New Roman"/>
          <w:sz w:val="24"/>
          <w:szCs w:val="24"/>
        </w:rPr>
        <w:t xml:space="preserve">В случае если Покупатель </w:t>
      </w:r>
      <w:r w:rsidR="00FD7246" w:rsidRPr="00520790">
        <w:rPr>
          <w:rFonts w:ascii="Times New Roman" w:hAnsi="Times New Roman"/>
          <w:sz w:val="24"/>
          <w:szCs w:val="24"/>
        </w:rPr>
        <w:t>оплатит Счет частично, то такая частичная оплата является новой офертой в смысле 443 ГК РФ и Поставщик вправе, но не обязан а) акцептовать оферту Покупателя путе</w:t>
      </w:r>
      <w:r w:rsidRPr="00520790">
        <w:rPr>
          <w:rFonts w:ascii="Times New Roman" w:hAnsi="Times New Roman"/>
          <w:sz w:val="24"/>
          <w:szCs w:val="24"/>
        </w:rPr>
        <w:t>м осуществления поставки только</w:t>
      </w:r>
      <w:r w:rsidR="00FD7246" w:rsidRPr="00520790">
        <w:rPr>
          <w:rFonts w:ascii="Times New Roman" w:hAnsi="Times New Roman"/>
          <w:sz w:val="24"/>
          <w:szCs w:val="24"/>
        </w:rPr>
        <w:t xml:space="preserve"> в объеме оплаченного Товара, или б) оказаться от акцепта оферты Покупателя и не осуществлять поставку Товара.</w:t>
      </w:r>
    </w:p>
    <w:p w:rsidR="00604F8E" w:rsidRPr="00520790" w:rsidRDefault="00FD7246" w:rsidP="000B410D">
      <w:pPr>
        <w:pStyle w:val="a3"/>
        <w:ind w:firstLine="567"/>
        <w:rPr>
          <w:rFonts w:ascii="Times New Roman" w:hAnsi="Times New Roman"/>
          <w:sz w:val="24"/>
          <w:szCs w:val="24"/>
        </w:rPr>
      </w:pPr>
      <w:r w:rsidRPr="00520790">
        <w:rPr>
          <w:rFonts w:ascii="Times New Roman" w:hAnsi="Times New Roman"/>
          <w:sz w:val="24"/>
          <w:szCs w:val="24"/>
        </w:rPr>
        <w:lastRenderedPageBreak/>
        <w:t>При этом в случае если Покупатель готов выкупить ран</w:t>
      </w:r>
      <w:r w:rsidR="00520790" w:rsidRPr="00520790">
        <w:rPr>
          <w:rFonts w:ascii="Times New Roman" w:hAnsi="Times New Roman"/>
          <w:sz w:val="24"/>
          <w:szCs w:val="24"/>
        </w:rPr>
        <w:t>ее заявленный, но своевременно не оплаченный</w:t>
      </w:r>
      <w:r w:rsidRPr="00520790">
        <w:rPr>
          <w:rFonts w:ascii="Times New Roman" w:hAnsi="Times New Roman"/>
          <w:sz w:val="24"/>
          <w:szCs w:val="24"/>
        </w:rPr>
        <w:t xml:space="preserve"> объем Товара, Покупатель обязан вновь направить </w:t>
      </w:r>
      <w:r w:rsidR="00520790" w:rsidRPr="00520790">
        <w:rPr>
          <w:rFonts w:ascii="Times New Roman" w:hAnsi="Times New Roman"/>
          <w:sz w:val="24"/>
          <w:szCs w:val="24"/>
        </w:rPr>
        <w:t xml:space="preserve">Поставщику заявку, а Поставщик </w:t>
      </w:r>
      <w:r w:rsidRPr="00520790">
        <w:rPr>
          <w:rFonts w:ascii="Times New Roman" w:hAnsi="Times New Roman"/>
          <w:sz w:val="24"/>
          <w:szCs w:val="24"/>
        </w:rPr>
        <w:t xml:space="preserve">на основании заявки Покупателя и при наличии возможности поставить заявленное количество Товара выставляет Счет Покупателю на оплату Товара по цене, действующей на дату выставления Счета, который является новой офертой Поставщика. Оплата Покупателем такого счета является акцептом Покупателя. Срок для оплаты Покупателем Счета указан </w:t>
      </w:r>
      <w:r w:rsidR="0050221E" w:rsidRPr="00520790">
        <w:rPr>
          <w:rFonts w:ascii="Times New Roman" w:hAnsi="Times New Roman"/>
          <w:sz w:val="24"/>
          <w:szCs w:val="24"/>
        </w:rPr>
        <w:t>в разделе 5 Общих условий</w:t>
      </w:r>
      <w:r w:rsidRPr="00520790">
        <w:rPr>
          <w:rFonts w:ascii="Times New Roman" w:hAnsi="Times New Roman"/>
          <w:sz w:val="24"/>
          <w:szCs w:val="24"/>
        </w:rPr>
        <w:t>.</w:t>
      </w:r>
    </w:p>
    <w:p w:rsidR="00604F8E" w:rsidRPr="00520790" w:rsidRDefault="00FD7246" w:rsidP="000B410D">
      <w:pPr>
        <w:pStyle w:val="ad"/>
        <w:numPr>
          <w:ilvl w:val="2"/>
          <w:numId w:val="14"/>
        </w:numPr>
        <w:ind w:left="0" w:firstLine="567"/>
        <w:rPr>
          <w:rFonts w:ascii="Times New Roman" w:hAnsi="Times New Roman"/>
          <w:sz w:val="24"/>
          <w:szCs w:val="24"/>
        </w:rPr>
      </w:pPr>
      <w:r w:rsidRPr="00520790">
        <w:rPr>
          <w:rFonts w:ascii="Times New Roman" w:hAnsi="Times New Roman"/>
          <w:sz w:val="24"/>
          <w:szCs w:val="24"/>
        </w:rPr>
        <w:t xml:space="preserve">Счет (оферта) формируется Поставщиком </w:t>
      </w:r>
      <w:r w:rsidRPr="00520790">
        <w:rPr>
          <w:rFonts w:ascii="Times New Roman" w:hAnsi="Times New Roman"/>
          <w:bCs/>
          <w:sz w:val="24"/>
          <w:szCs w:val="24"/>
        </w:rPr>
        <w:t>в электронном виде</w:t>
      </w:r>
      <w:r w:rsidRPr="00520790">
        <w:rPr>
          <w:rFonts w:ascii="Times New Roman" w:hAnsi="Times New Roman"/>
          <w:sz w:val="24"/>
          <w:szCs w:val="24"/>
        </w:rPr>
        <w:t xml:space="preserve"> в корпоративной инфо</w:t>
      </w:r>
      <w:r w:rsidR="00520790" w:rsidRPr="00520790">
        <w:rPr>
          <w:rFonts w:ascii="Times New Roman" w:hAnsi="Times New Roman"/>
          <w:sz w:val="24"/>
          <w:szCs w:val="24"/>
        </w:rPr>
        <w:t>рмационной системе Поставщика и</w:t>
      </w:r>
      <w:r w:rsidRPr="00520790">
        <w:rPr>
          <w:rFonts w:ascii="Times New Roman" w:hAnsi="Times New Roman"/>
          <w:sz w:val="24"/>
          <w:szCs w:val="24"/>
        </w:rPr>
        <w:t xml:space="preserve"> направляется Покупателю в порядке, предусмотренном разделом </w:t>
      </w:r>
      <w:r w:rsidR="00175589" w:rsidRPr="00520790">
        <w:rPr>
          <w:rFonts w:ascii="Times New Roman" w:hAnsi="Times New Roman"/>
          <w:sz w:val="24"/>
          <w:szCs w:val="24"/>
        </w:rPr>
        <w:t>13</w:t>
      </w:r>
      <w:r w:rsidRPr="00520790">
        <w:rPr>
          <w:rFonts w:ascii="Times New Roman" w:hAnsi="Times New Roman"/>
          <w:sz w:val="24"/>
          <w:szCs w:val="24"/>
        </w:rPr>
        <w:t xml:space="preserve"> </w:t>
      </w:r>
      <w:r w:rsidR="00BE13EC" w:rsidRPr="00520790">
        <w:rPr>
          <w:rFonts w:ascii="Times New Roman" w:hAnsi="Times New Roman"/>
          <w:sz w:val="24"/>
          <w:szCs w:val="24"/>
        </w:rPr>
        <w:t>Общих условий</w:t>
      </w:r>
      <w:r w:rsidRPr="00520790">
        <w:rPr>
          <w:rFonts w:ascii="Times New Roman" w:hAnsi="Times New Roman"/>
          <w:sz w:val="24"/>
          <w:szCs w:val="24"/>
        </w:rPr>
        <w:t>, или по электронной почте с электронного адреса</w:t>
      </w:r>
      <w:r w:rsidR="00DE7A38" w:rsidRPr="00520790">
        <w:rPr>
          <w:rFonts w:ascii="Times New Roman" w:hAnsi="Times New Roman"/>
          <w:sz w:val="24"/>
          <w:szCs w:val="24"/>
        </w:rPr>
        <w:t>,</w:t>
      </w:r>
      <w:r w:rsidRPr="00520790">
        <w:rPr>
          <w:rFonts w:ascii="Times New Roman" w:hAnsi="Times New Roman"/>
          <w:sz w:val="24"/>
          <w:szCs w:val="24"/>
        </w:rPr>
        <w:t xml:space="preserve"> </w:t>
      </w:r>
      <w:r w:rsidR="00DE7A38" w:rsidRPr="00520790">
        <w:rPr>
          <w:rFonts w:ascii="Times New Roman" w:hAnsi="Times New Roman"/>
          <w:sz w:val="24"/>
          <w:szCs w:val="24"/>
        </w:rPr>
        <w:t>зарегистрирован</w:t>
      </w:r>
      <w:r w:rsidR="00064E68" w:rsidRPr="00520790">
        <w:rPr>
          <w:rFonts w:ascii="Times New Roman" w:hAnsi="Times New Roman"/>
          <w:sz w:val="24"/>
          <w:szCs w:val="24"/>
        </w:rPr>
        <w:t>н</w:t>
      </w:r>
      <w:r w:rsidR="00DE7A38" w:rsidRPr="00520790">
        <w:rPr>
          <w:rFonts w:ascii="Times New Roman" w:hAnsi="Times New Roman"/>
          <w:sz w:val="24"/>
          <w:szCs w:val="24"/>
        </w:rPr>
        <w:t xml:space="preserve">ого под одним из доменных имен: @sibur.ru, @bsc.sibur.ru, </w:t>
      </w:r>
      <w:r w:rsidRPr="00520790">
        <w:rPr>
          <w:rFonts w:ascii="Times New Roman" w:hAnsi="Times New Roman"/>
          <w:sz w:val="24"/>
          <w:szCs w:val="24"/>
        </w:rPr>
        <w:t>на электронный адрес Покупателя, указанный в Договоре, заявке Покупателя или предоставленный контактными лицам</w:t>
      </w:r>
      <w:r w:rsidR="00520790" w:rsidRPr="00520790">
        <w:rPr>
          <w:rFonts w:ascii="Times New Roman" w:hAnsi="Times New Roman"/>
          <w:sz w:val="24"/>
          <w:szCs w:val="24"/>
        </w:rPr>
        <w:t>и Покупателя. Покупатель обязан</w:t>
      </w:r>
      <w:r w:rsidRPr="00520790">
        <w:rPr>
          <w:rFonts w:ascii="Times New Roman" w:hAnsi="Times New Roman"/>
          <w:sz w:val="24"/>
          <w:szCs w:val="24"/>
        </w:rPr>
        <w:t xml:space="preserve"> указывать в заявке</w:t>
      </w:r>
      <w:r w:rsidR="00520790" w:rsidRPr="00520790">
        <w:rPr>
          <w:rFonts w:ascii="Times New Roman" w:hAnsi="Times New Roman"/>
          <w:sz w:val="24"/>
          <w:szCs w:val="24"/>
        </w:rPr>
        <w:t> </w:t>
      </w:r>
      <w:r w:rsidRPr="00520790">
        <w:rPr>
          <w:rFonts w:ascii="Times New Roman" w:hAnsi="Times New Roman"/>
          <w:sz w:val="24"/>
          <w:szCs w:val="24"/>
        </w:rPr>
        <w:t>электронный адрес и/или ФИО контактных лиц для направления Счета.  Заявка, в которой отсутствует указанная информ</w:t>
      </w:r>
      <w:r w:rsidR="00520790" w:rsidRPr="00520790">
        <w:rPr>
          <w:rFonts w:ascii="Times New Roman" w:hAnsi="Times New Roman"/>
          <w:sz w:val="24"/>
          <w:szCs w:val="24"/>
        </w:rPr>
        <w:t xml:space="preserve">ация, считается не направленной </w:t>
      </w:r>
      <w:r w:rsidRPr="00520790">
        <w:rPr>
          <w:rFonts w:ascii="Times New Roman" w:hAnsi="Times New Roman"/>
          <w:sz w:val="24"/>
          <w:szCs w:val="24"/>
        </w:rPr>
        <w:t xml:space="preserve">Поставщику и Поставщик вправе не выставлять Счет на основании данной заявки </w:t>
      </w:r>
    </w:p>
    <w:p w:rsidR="00604F8E" w:rsidRPr="00520790" w:rsidRDefault="00FD7246" w:rsidP="000B410D">
      <w:pPr>
        <w:ind w:firstLine="567"/>
        <w:rPr>
          <w:rFonts w:ascii="Times New Roman" w:hAnsi="Times New Roman"/>
          <w:sz w:val="24"/>
          <w:szCs w:val="24"/>
        </w:rPr>
      </w:pPr>
      <w:r w:rsidRPr="00520790">
        <w:rPr>
          <w:rFonts w:ascii="Times New Roman" w:hAnsi="Times New Roman"/>
          <w:sz w:val="24"/>
          <w:szCs w:val="24"/>
        </w:rPr>
        <w:t>Счет, направленный Поставщиком П</w:t>
      </w:r>
      <w:r w:rsidR="00520790" w:rsidRPr="00520790">
        <w:rPr>
          <w:rFonts w:ascii="Times New Roman" w:hAnsi="Times New Roman"/>
          <w:sz w:val="24"/>
          <w:szCs w:val="24"/>
        </w:rPr>
        <w:t>окупателю по электронной почте,</w:t>
      </w:r>
      <w:r w:rsidRPr="00520790">
        <w:rPr>
          <w:rFonts w:ascii="Times New Roman" w:hAnsi="Times New Roman"/>
          <w:sz w:val="24"/>
          <w:szCs w:val="24"/>
        </w:rPr>
        <w:t> считается н</w:t>
      </w:r>
      <w:r w:rsidR="00520790" w:rsidRPr="00520790">
        <w:rPr>
          <w:rFonts w:ascii="Times New Roman" w:hAnsi="Times New Roman"/>
          <w:sz w:val="24"/>
          <w:szCs w:val="24"/>
        </w:rPr>
        <w:t>адлежащим образом направленным </w:t>
      </w:r>
      <w:r w:rsidRPr="00520790">
        <w:rPr>
          <w:rFonts w:ascii="Times New Roman" w:hAnsi="Times New Roman"/>
          <w:sz w:val="24"/>
          <w:szCs w:val="24"/>
        </w:rPr>
        <w:t>и имеет юридическую</w:t>
      </w:r>
      <w:r w:rsidR="00520790" w:rsidRPr="00520790">
        <w:rPr>
          <w:rFonts w:ascii="Times New Roman" w:hAnsi="Times New Roman"/>
          <w:sz w:val="24"/>
          <w:szCs w:val="24"/>
        </w:rPr>
        <w:t xml:space="preserve"> силу.  Поставщик также вправе </w:t>
      </w:r>
      <w:r w:rsidRPr="00520790">
        <w:rPr>
          <w:rFonts w:ascii="Times New Roman" w:hAnsi="Times New Roman"/>
          <w:sz w:val="24"/>
          <w:szCs w:val="24"/>
        </w:rPr>
        <w:t xml:space="preserve">направить Покупателю Счет на </w:t>
      </w:r>
      <w:r w:rsidR="00520790" w:rsidRPr="00520790">
        <w:rPr>
          <w:rFonts w:ascii="Times New Roman" w:hAnsi="Times New Roman"/>
          <w:sz w:val="24"/>
          <w:szCs w:val="24"/>
        </w:rPr>
        <w:t xml:space="preserve">бумажном носителе, подписанный </w:t>
      </w:r>
      <w:r w:rsidRPr="00520790">
        <w:rPr>
          <w:rFonts w:ascii="Times New Roman" w:hAnsi="Times New Roman"/>
          <w:sz w:val="24"/>
          <w:szCs w:val="24"/>
        </w:rPr>
        <w:t xml:space="preserve">уполномоченным представителем Поставщика. </w:t>
      </w:r>
    </w:p>
    <w:p w:rsidR="003F3493" w:rsidRPr="00520790" w:rsidRDefault="00FD7246" w:rsidP="000B410D">
      <w:pPr>
        <w:pStyle w:val="10"/>
        <w:numPr>
          <w:ilvl w:val="0"/>
          <w:numId w:val="10"/>
        </w:numPr>
        <w:tabs>
          <w:tab w:val="left" w:pos="284"/>
          <w:tab w:val="left" w:pos="851"/>
        </w:tabs>
        <w:ind w:left="0" w:right="-35" w:firstLine="567"/>
        <w:rPr>
          <w:rFonts w:ascii="Times New Roman" w:hAnsi="Times New Roman"/>
          <w:szCs w:val="24"/>
        </w:rPr>
      </w:pPr>
      <w:r w:rsidRPr="00520790">
        <w:rPr>
          <w:rFonts w:ascii="Times New Roman" w:hAnsi="Times New Roman"/>
          <w:szCs w:val="24"/>
        </w:rPr>
        <w:tab/>
        <w:t xml:space="preserve">Порядок поставки Товара </w:t>
      </w:r>
    </w:p>
    <w:p w:rsidR="00222611"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lang w:eastAsia="ru-RU"/>
        </w:rPr>
        <w:t>Поставка Товара может производиться железнодорожны</w:t>
      </w:r>
      <w:r w:rsidR="00520790" w:rsidRPr="00520790">
        <w:rPr>
          <w:rFonts w:ascii="Times New Roman" w:hAnsi="Times New Roman"/>
          <w:sz w:val="24"/>
          <w:szCs w:val="24"/>
          <w:lang w:eastAsia="ru-RU"/>
        </w:rPr>
        <w:t>м или автомобильным транспортом</w:t>
      </w:r>
      <w:r w:rsidRPr="00520790">
        <w:rPr>
          <w:rFonts w:ascii="Times New Roman" w:hAnsi="Times New Roman"/>
          <w:sz w:val="24"/>
          <w:szCs w:val="24"/>
          <w:lang w:eastAsia="ru-RU"/>
        </w:rPr>
        <w:t xml:space="preserve"> на нижеуказанных условиях.</w:t>
      </w:r>
    </w:p>
    <w:p w:rsidR="009D6D42" w:rsidRPr="00520790" w:rsidRDefault="00FD7246" w:rsidP="000B410D">
      <w:pPr>
        <w:pStyle w:val="11"/>
        <w:tabs>
          <w:tab w:val="left" w:pos="284"/>
          <w:tab w:val="left" w:pos="851"/>
        </w:tabs>
        <w:ind w:left="0" w:right="-35" w:firstLine="567"/>
        <w:rPr>
          <w:rFonts w:ascii="Times New Roman" w:hAnsi="Times New Roman"/>
          <w:b/>
          <w:sz w:val="24"/>
          <w:szCs w:val="24"/>
          <w:lang w:eastAsia="ru-RU"/>
        </w:rPr>
      </w:pPr>
      <w:r w:rsidRPr="00520790">
        <w:rPr>
          <w:rFonts w:ascii="Times New Roman" w:hAnsi="Times New Roman"/>
          <w:b/>
          <w:sz w:val="24"/>
          <w:szCs w:val="24"/>
          <w:lang w:eastAsia="ru-RU"/>
        </w:rPr>
        <w:t xml:space="preserve"> Условия поставки Товара железнодорожным транспортом </w:t>
      </w:r>
      <w:r w:rsidRPr="00520790">
        <w:rPr>
          <w:rFonts w:ascii="Times New Roman" w:hAnsi="Times New Roman"/>
          <w:b/>
          <w:sz w:val="24"/>
          <w:szCs w:val="24"/>
          <w:lang w:eastAsia="ru-RU"/>
        </w:rPr>
        <w:br/>
        <w:t>(«FCA  ж.д. станция отправления»):</w:t>
      </w:r>
    </w:p>
    <w:p w:rsidR="009D6D42" w:rsidRPr="00520790" w:rsidRDefault="00FD7246" w:rsidP="00A63C59">
      <w:pPr>
        <w:pStyle w:val="11"/>
        <w:numPr>
          <w:ilvl w:val="2"/>
          <w:numId w:val="11"/>
        </w:numPr>
        <w:tabs>
          <w:tab w:val="left" w:pos="284"/>
          <w:tab w:val="left" w:pos="1134"/>
        </w:tabs>
        <w:ind w:left="0" w:right="-35" w:firstLine="567"/>
        <w:rPr>
          <w:rFonts w:ascii="Times New Roman" w:hAnsi="Times New Roman"/>
          <w:sz w:val="24"/>
          <w:szCs w:val="24"/>
        </w:rPr>
      </w:pPr>
      <w:r w:rsidRPr="00520790">
        <w:rPr>
          <w:rFonts w:ascii="Times New Roman" w:hAnsi="Times New Roman"/>
          <w:sz w:val="24"/>
          <w:szCs w:val="24"/>
          <w:lang w:eastAsia="ru-RU"/>
        </w:rPr>
        <w:t>Поставка Товара осуществл</w:t>
      </w:r>
      <w:r w:rsidR="00520790" w:rsidRPr="00520790">
        <w:rPr>
          <w:rFonts w:ascii="Times New Roman" w:hAnsi="Times New Roman"/>
          <w:sz w:val="24"/>
          <w:szCs w:val="24"/>
          <w:lang w:eastAsia="ru-RU"/>
        </w:rPr>
        <w:t xml:space="preserve">яется в вагонах, принадлежащих </w:t>
      </w:r>
      <w:r w:rsidRPr="00520790">
        <w:rPr>
          <w:rFonts w:ascii="Times New Roman" w:hAnsi="Times New Roman"/>
          <w:sz w:val="24"/>
          <w:szCs w:val="24"/>
          <w:lang w:eastAsia="ru-RU"/>
        </w:rPr>
        <w:t xml:space="preserve">на праве собственности, аренды или ином основании Покупателю, контрагенту Покупателя или Грузополучателю. </w:t>
      </w:r>
      <w:r w:rsidRPr="00520790">
        <w:rPr>
          <w:rFonts w:ascii="Times New Roman" w:hAnsi="Times New Roman"/>
          <w:sz w:val="24"/>
          <w:szCs w:val="24"/>
        </w:rPr>
        <w:t>Под вагоном понимается грузовой универсальный или специализированный железнодорожный подвижной состав (крытый вагон, минераловоз, ИВ-термос, цистерна, контейнер).</w:t>
      </w:r>
    </w:p>
    <w:p w:rsidR="009D6D42" w:rsidRPr="00520790" w:rsidRDefault="00FD7246" w:rsidP="00A63C59">
      <w:pPr>
        <w:pStyle w:val="11"/>
        <w:numPr>
          <w:ilvl w:val="2"/>
          <w:numId w:val="11"/>
        </w:numPr>
        <w:tabs>
          <w:tab w:val="left" w:pos="284"/>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w:t>
      </w:r>
      <w:r w:rsidR="00520790" w:rsidRPr="00520790">
        <w:rPr>
          <w:rFonts w:ascii="Times New Roman" w:hAnsi="Times New Roman"/>
          <w:sz w:val="24"/>
          <w:szCs w:val="24"/>
          <w:lang w:eastAsia="ru-RU"/>
        </w:rPr>
        <w:t xml:space="preserve">отгрузке не подлежит, при этом </w:t>
      </w:r>
      <w:r w:rsidRPr="00520790">
        <w:rPr>
          <w:rFonts w:ascii="Times New Roman" w:hAnsi="Times New Roman"/>
          <w:sz w:val="24"/>
          <w:szCs w:val="24"/>
          <w:lang w:eastAsia="ru-RU"/>
        </w:rPr>
        <w:t xml:space="preserve">Поставщик не несет ответственность за нарушение сроков поставки и недопоставку Товара. </w:t>
      </w:r>
    </w:p>
    <w:p w:rsidR="009D6D42" w:rsidRPr="00520790" w:rsidRDefault="00FD7246" w:rsidP="00A63C59">
      <w:pPr>
        <w:pStyle w:val="11"/>
        <w:numPr>
          <w:ilvl w:val="2"/>
          <w:numId w:val="11"/>
        </w:numPr>
        <w:tabs>
          <w:tab w:val="left" w:pos="284"/>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 указанной в </w:t>
      </w:r>
      <w:r w:rsidR="005104D4" w:rsidRPr="00520790">
        <w:rPr>
          <w:rFonts w:ascii="Times New Roman" w:hAnsi="Times New Roman"/>
          <w:sz w:val="24"/>
          <w:szCs w:val="24"/>
          <w:lang w:eastAsia="ru-RU"/>
        </w:rPr>
        <w:t>Счете</w:t>
      </w:r>
      <w:r w:rsidRPr="00520790">
        <w:rPr>
          <w:rFonts w:ascii="Times New Roman" w:hAnsi="Times New Roman"/>
          <w:sz w:val="24"/>
          <w:szCs w:val="24"/>
          <w:lang w:eastAsia="ru-RU"/>
        </w:rPr>
        <w:t xml:space="preserve">. </w:t>
      </w:r>
    </w:p>
    <w:p w:rsidR="009D6D42" w:rsidRPr="00520790" w:rsidRDefault="00FD7246" w:rsidP="00A63C59">
      <w:pPr>
        <w:pStyle w:val="11"/>
        <w:numPr>
          <w:ilvl w:val="2"/>
          <w:numId w:val="11"/>
        </w:numPr>
        <w:tabs>
          <w:tab w:val="left" w:pos="284"/>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Право собственн</w:t>
      </w:r>
      <w:r w:rsidR="00520790" w:rsidRPr="00520790">
        <w:rPr>
          <w:rFonts w:ascii="Times New Roman" w:hAnsi="Times New Roman"/>
          <w:sz w:val="24"/>
          <w:szCs w:val="24"/>
          <w:lang w:eastAsia="ru-RU"/>
        </w:rPr>
        <w:t xml:space="preserve">ости на партию Товара, а также </w:t>
      </w:r>
      <w:r w:rsidRPr="00520790">
        <w:rPr>
          <w:rFonts w:ascii="Times New Roman" w:hAnsi="Times New Roman"/>
          <w:sz w:val="24"/>
          <w:szCs w:val="24"/>
          <w:lang w:eastAsia="ru-RU"/>
        </w:rPr>
        <w:t xml:space="preserve">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rsidR="009D6D42" w:rsidRPr="00520790" w:rsidRDefault="00FD7246" w:rsidP="00A63C59">
      <w:pPr>
        <w:pStyle w:val="11"/>
        <w:numPr>
          <w:ilvl w:val="2"/>
          <w:numId w:val="11"/>
        </w:numPr>
        <w:tabs>
          <w:tab w:val="left" w:pos="284"/>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w:t>
      </w:r>
    </w:p>
    <w:p w:rsidR="009D6D42" w:rsidRPr="00520790" w:rsidRDefault="00FD7246" w:rsidP="00A63C59">
      <w:pPr>
        <w:pStyle w:val="11"/>
        <w:numPr>
          <w:ilvl w:val="2"/>
          <w:numId w:val="11"/>
        </w:numPr>
        <w:tabs>
          <w:tab w:val="left" w:pos="284"/>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Покупатель обязан обеспечить оплату железнодорожного тарифа от станции отправления до станции назначения за 5 (пять) календарных дней до даты отгрузки Товара в рамках своих взаимоотношений с перевозчиком.</w:t>
      </w:r>
    </w:p>
    <w:p w:rsidR="009D6D42" w:rsidRPr="00520790" w:rsidRDefault="00FD7246" w:rsidP="00A63C59">
      <w:pPr>
        <w:pStyle w:val="11"/>
        <w:numPr>
          <w:ilvl w:val="2"/>
          <w:numId w:val="11"/>
        </w:numPr>
        <w:tabs>
          <w:tab w:val="left" w:pos="284"/>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Покупатель обязан в соответствии с указанны</w:t>
      </w:r>
      <w:r w:rsidR="00520790" w:rsidRPr="00520790">
        <w:rPr>
          <w:rFonts w:ascii="Times New Roman" w:hAnsi="Times New Roman"/>
          <w:sz w:val="24"/>
          <w:szCs w:val="24"/>
          <w:lang w:eastAsia="ru-RU"/>
        </w:rPr>
        <w:t>м в заявке</w:t>
      </w:r>
      <w:r w:rsidRPr="00520790">
        <w:rPr>
          <w:rFonts w:ascii="Times New Roman" w:hAnsi="Times New Roman"/>
          <w:sz w:val="24"/>
          <w:szCs w:val="24"/>
          <w:lang w:eastAsia="ru-RU"/>
        </w:rPr>
        <w:t xml:space="preserve"> сроком отгр</w:t>
      </w:r>
      <w:r w:rsidR="00520790" w:rsidRPr="00520790">
        <w:rPr>
          <w:rFonts w:ascii="Times New Roman" w:hAnsi="Times New Roman"/>
          <w:sz w:val="24"/>
          <w:szCs w:val="24"/>
          <w:lang w:eastAsia="ru-RU"/>
        </w:rPr>
        <w:t xml:space="preserve">узки предоставить под погрузку </w:t>
      </w:r>
      <w:r w:rsidRPr="00520790">
        <w:rPr>
          <w:rFonts w:ascii="Times New Roman" w:hAnsi="Times New Roman"/>
          <w:sz w:val="24"/>
          <w:szCs w:val="24"/>
          <w:lang w:eastAsia="ru-RU"/>
        </w:rPr>
        <w:t>необходимое количество вагонов</w:t>
      </w:r>
      <w:r w:rsidR="006A5DAA" w:rsidRPr="00520790">
        <w:rPr>
          <w:rFonts w:ascii="Times New Roman" w:hAnsi="Times New Roman"/>
          <w:sz w:val="24"/>
          <w:szCs w:val="24"/>
          <w:lang w:eastAsia="ru-RU"/>
        </w:rPr>
        <w:t xml:space="preserve">. </w:t>
      </w:r>
      <w:r w:rsidRPr="00520790">
        <w:rPr>
          <w:rFonts w:ascii="Times New Roman" w:hAnsi="Times New Roman"/>
          <w:sz w:val="24"/>
          <w:szCs w:val="24"/>
          <w:lang w:eastAsia="ru-RU"/>
        </w:rPr>
        <w:t xml:space="preserve">Покупатель обязан обеспечить подачу под погрузку вагоны в технически исправном и коммерчески пригодном состоянии. </w:t>
      </w:r>
    </w:p>
    <w:p w:rsidR="009D6D42" w:rsidRPr="00520790" w:rsidRDefault="00FD7246" w:rsidP="000B410D">
      <w:pPr>
        <w:tabs>
          <w:tab w:val="left" w:pos="284"/>
          <w:tab w:val="left" w:pos="851"/>
          <w:tab w:val="left" w:pos="993"/>
          <w:tab w:val="left" w:pos="1276"/>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Для целей настоящего </w:t>
      </w:r>
      <w:r w:rsidR="007A0B28" w:rsidRPr="00520790">
        <w:rPr>
          <w:rFonts w:ascii="Times New Roman" w:hAnsi="Times New Roman"/>
          <w:sz w:val="24"/>
          <w:szCs w:val="24"/>
          <w:lang w:eastAsia="ru-RU"/>
        </w:rPr>
        <w:t>пункта</w:t>
      </w:r>
      <w:r w:rsidRPr="00520790">
        <w:rPr>
          <w:rFonts w:ascii="Times New Roman" w:hAnsi="Times New Roman"/>
          <w:sz w:val="24"/>
          <w:szCs w:val="24"/>
          <w:lang w:eastAsia="ru-RU"/>
        </w:rPr>
        <w:t xml:space="preserve"> Стороны определили:</w:t>
      </w:r>
    </w:p>
    <w:p w:rsidR="009D6D42" w:rsidRPr="00520790" w:rsidRDefault="00FD7246" w:rsidP="000B410D">
      <w:pPr>
        <w:pStyle w:val="ad"/>
        <w:numPr>
          <w:ilvl w:val="0"/>
          <w:numId w:val="7"/>
        </w:numPr>
        <w:tabs>
          <w:tab w:val="left" w:pos="284"/>
          <w:tab w:val="left" w:pos="851"/>
          <w:tab w:val="left" w:pos="993"/>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lastRenderedPageBreak/>
        <w:t>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др.</w:t>
      </w:r>
    </w:p>
    <w:p w:rsidR="009D6D42" w:rsidRPr="00520790" w:rsidRDefault="00FD7246" w:rsidP="000B410D">
      <w:pPr>
        <w:numPr>
          <w:ilvl w:val="0"/>
          <w:numId w:val="7"/>
        </w:numPr>
        <w:tabs>
          <w:tab w:val="left" w:pos="284"/>
          <w:tab w:val="left" w:pos="851"/>
          <w:tab w:val="left" w:pos="993"/>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МПС № 25 от 18.06.2003 года.</w:t>
      </w:r>
    </w:p>
    <w:p w:rsidR="009D6D42" w:rsidRPr="00520790" w:rsidRDefault="00520790" w:rsidP="00A63C59">
      <w:pPr>
        <w:pStyle w:val="11"/>
        <w:numPr>
          <w:ilvl w:val="2"/>
          <w:numId w:val="11"/>
        </w:numPr>
        <w:tabs>
          <w:tab w:val="left" w:pos="284"/>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Цена Товара, поставляемого на указанных</w:t>
      </w:r>
      <w:r w:rsidR="00FD7246" w:rsidRPr="00520790">
        <w:rPr>
          <w:rFonts w:ascii="Times New Roman" w:hAnsi="Times New Roman"/>
          <w:sz w:val="24"/>
          <w:szCs w:val="24"/>
          <w:lang w:eastAsia="ru-RU"/>
        </w:rPr>
        <w:t xml:space="preserve"> в настоящем </w:t>
      </w:r>
      <w:r w:rsidR="006006AF" w:rsidRPr="00520790">
        <w:rPr>
          <w:rFonts w:ascii="Times New Roman" w:hAnsi="Times New Roman"/>
          <w:sz w:val="24"/>
          <w:szCs w:val="24"/>
          <w:lang w:eastAsia="ru-RU"/>
        </w:rPr>
        <w:t>пункте</w:t>
      </w:r>
      <w:r w:rsidRPr="00520790">
        <w:rPr>
          <w:rFonts w:ascii="Times New Roman" w:hAnsi="Times New Roman"/>
          <w:sz w:val="24"/>
          <w:szCs w:val="24"/>
          <w:lang w:eastAsia="ru-RU"/>
        </w:rPr>
        <w:t xml:space="preserve"> условиях, включает</w:t>
      </w:r>
      <w:r w:rsidR="001E7DC1" w:rsidRPr="00520790">
        <w:rPr>
          <w:rFonts w:ascii="Times New Roman" w:hAnsi="Times New Roman"/>
          <w:sz w:val="24"/>
          <w:szCs w:val="24"/>
          <w:lang w:eastAsia="ru-RU"/>
        </w:rPr>
        <w:t xml:space="preserve"> </w:t>
      </w:r>
      <w:r w:rsidR="00FD7246" w:rsidRPr="00520790">
        <w:rPr>
          <w:rFonts w:ascii="Times New Roman" w:hAnsi="Times New Roman"/>
          <w:sz w:val="24"/>
          <w:szCs w:val="24"/>
          <w:lang w:eastAsia="ru-RU"/>
        </w:rPr>
        <w:t xml:space="preserve">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  </w:t>
      </w:r>
    </w:p>
    <w:p w:rsidR="009D6D42" w:rsidRPr="00520790" w:rsidRDefault="00FD7246" w:rsidP="00A63C59">
      <w:pPr>
        <w:pStyle w:val="11"/>
        <w:numPr>
          <w:ilvl w:val="2"/>
          <w:numId w:val="11"/>
        </w:numPr>
        <w:tabs>
          <w:tab w:val="left" w:pos="284"/>
          <w:tab w:val="left" w:pos="1134"/>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Покупатель обязан возместить Поставщику расходы Поставщика, связанные с оформлением перевозок Товара по дополнительному плану перевозок, не позднее 3-х (трех) рабочих дней со дня выставления счета Поставщиком.</w:t>
      </w:r>
    </w:p>
    <w:p w:rsidR="009D6D42" w:rsidRPr="00520790" w:rsidRDefault="00FD7246" w:rsidP="00A63C59">
      <w:pPr>
        <w:pStyle w:val="11"/>
        <w:numPr>
          <w:ilvl w:val="2"/>
          <w:numId w:val="11"/>
        </w:numPr>
        <w:tabs>
          <w:tab w:val="left" w:pos="28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В случае не предоставления Покупателем транспортных средств под погрузку Поставщик вправе письменно потребовать от Покупате</w:t>
      </w:r>
      <w:r w:rsidR="00520790" w:rsidRPr="00520790">
        <w:rPr>
          <w:rFonts w:ascii="Times New Roman" w:hAnsi="Times New Roman"/>
          <w:sz w:val="24"/>
          <w:szCs w:val="24"/>
          <w:lang w:eastAsia="ru-RU"/>
        </w:rPr>
        <w:t>ля уплаты штрафа в размере 5 (пять) процентов</w:t>
      </w:r>
      <w:r w:rsidRPr="00520790">
        <w:rPr>
          <w:rFonts w:ascii="Times New Roman" w:hAnsi="Times New Roman"/>
          <w:sz w:val="24"/>
          <w:szCs w:val="24"/>
          <w:lang w:eastAsia="ru-RU"/>
        </w:rPr>
        <w:t xml:space="preserve"> от стоимости подлежащего отгрузке Товара в соответствии заявкой Покупателя</w:t>
      </w:r>
      <w:r w:rsidR="009E6424" w:rsidRPr="00520790">
        <w:rPr>
          <w:rFonts w:ascii="Times New Roman" w:hAnsi="Times New Roman"/>
          <w:sz w:val="24"/>
          <w:szCs w:val="24"/>
          <w:lang w:eastAsia="ru-RU"/>
        </w:rPr>
        <w:t>,</w:t>
      </w:r>
      <w:r w:rsidRPr="00520790">
        <w:rPr>
          <w:rFonts w:ascii="Times New Roman" w:hAnsi="Times New Roman"/>
          <w:sz w:val="24"/>
          <w:szCs w:val="24"/>
          <w:lang w:eastAsia="ru-RU"/>
        </w:rPr>
        <w:t xml:space="preserve"> а Покупатель обязуется по первому пис</w:t>
      </w:r>
      <w:r w:rsidR="00520790" w:rsidRPr="00520790">
        <w:rPr>
          <w:rFonts w:ascii="Times New Roman" w:hAnsi="Times New Roman"/>
          <w:sz w:val="24"/>
          <w:szCs w:val="24"/>
          <w:lang w:eastAsia="ru-RU"/>
        </w:rPr>
        <w:t xml:space="preserve">ьменному требованию Поставщика </w:t>
      </w:r>
      <w:r w:rsidRPr="00520790">
        <w:rPr>
          <w:rFonts w:ascii="Times New Roman" w:hAnsi="Times New Roman"/>
          <w:sz w:val="24"/>
          <w:szCs w:val="24"/>
          <w:lang w:eastAsia="ru-RU"/>
        </w:rPr>
        <w:t>уплатить последнему указанную в настоящем пункте неустойку.</w:t>
      </w:r>
    </w:p>
    <w:p w:rsidR="009D6D42" w:rsidRPr="00520790" w:rsidRDefault="00FD7246" w:rsidP="00A63C59">
      <w:pPr>
        <w:pStyle w:val="11"/>
        <w:numPr>
          <w:ilvl w:val="2"/>
          <w:numId w:val="11"/>
        </w:numPr>
        <w:tabs>
          <w:tab w:val="left" w:pos="28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При поставке Товара на указанных в настоящем </w:t>
      </w:r>
      <w:r w:rsidR="006006AF" w:rsidRPr="00520790">
        <w:rPr>
          <w:rFonts w:ascii="Times New Roman" w:hAnsi="Times New Roman"/>
          <w:sz w:val="24"/>
          <w:szCs w:val="24"/>
          <w:lang w:eastAsia="ru-RU"/>
        </w:rPr>
        <w:t>пункте</w:t>
      </w:r>
      <w:r w:rsidRPr="00520790">
        <w:rPr>
          <w:rFonts w:ascii="Times New Roman" w:hAnsi="Times New Roman"/>
          <w:sz w:val="24"/>
          <w:szCs w:val="24"/>
          <w:lang w:eastAsia="ru-RU"/>
        </w:rPr>
        <w:t xml:space="preserve"> условиях в Счете </w:t>
      </w:r>
      <w:r w:rsidR="00175589" w:rsidRPr="00520790">
        <w:rPr>
          <w:rFonts w:ascii="Times New Roman" w:hAnsi="Times New Roman"/>
          <w:sz w:val="24"/>
          <w:szCs w:val="24"/>
          <w:lang w:eastAsia="ru-RU"/>
        </w:rPr>
        <w:t xml:space="preserve">или в дополнительном соглашении </w:t>
      </w:r>
      <w:r w:rsidRPr="00520790">
        <w:rPr>
          <w:rFonts w:ascii="Times New Roman" w:hAnsi="Times New Roman"/>
          <w:sz w:val="24"/>
          <w:szCs w:val="24"/>
          <w:lang w:eastAsia="ru-RU"/>
        </w:rPr>
        <w:t>в графе</w:t>
      </w:r>
      <w:r w:rsidR="00520790" w:rsidRPr="00520790">
        <w:rPr>
          <w:rFonts w:ascii="Times New Roman" w:hAnsi="Times New Roman"/>
          <w:sz w:val="24"/>
          <w:szCs w:val="24"/>
          <w:lang w:eastAsia="ru-RU"/>
        </w:rPr>
        <w:t xml:space="preserve"> «Условия поставки» указывается термин «FCA </w:t>
      </w:r>
      <w:r w:rsidRPr="00520790">
        <w:rPr>
          <w:rFonts w:ascii="Times New Roman" w:hAnsi="Times New Roman"/>
          <w:sz w:val="24"/>
          <w:szCs w:val="24"/>
          <w:lang w:eastAsia="ru-RU"/>
        </w:rPr>
        <w:t xml:space="preserve">ж.д. станция отправления)».  </w:t>
      </w:r>
    </w:p>
    <w:p w:rsidR="00B80686" w:rsidRPr="00520790" w:rsidRDefault="00FD7246" w:rsidP="000B410D">
      <w:pPr>
        <w:pStyle w:val="11"/>
        <w:tabs>
          <w:tab w:val="left" w:pos="284"/>
          <w:tab w:val="left" w:pos="567"/>
        </w:tabs>
        <w:ind w:left="0" w:right="-35" w:firstLine="567"/>
        <w:rPr>
          <w:rFonts w:ascii="Times New Roman" w:hAnsi="Times New Roman"/>
          <w:b/>
          <w:bCs/>
          <w:sz w:val="24"/>
          <w:szCs w:val="24"/>
          <w:lang w:eastAsia="ru-RU"/>
        </w:rPr>
      </w:pPr>
      <w:r w:rsidRPr="00520790">
        <w:rPr>
          <w:rFonts w:ascii="Times New Roman" w:hAnsi="Times New Roman"/>
          <w:b/>
          <w:bCs/>
          <w:sz w:val="24"/>
          <w:szCs w:val="24"/>
          <w:lang w:eastAsia="ru-RU"/>
        </w:rPr>
        <w:t>Условия поставки Товара самовывозом со склада Поставщика (Грузоотправителя) («</w:t>
      </w:r>
      <w:r w:rsidRPr="00520790">
        <w:rPr>
          <w:rFonts w:ascii="Times New Roman" w:hAnsi="Times New Roman"/>
          <w:b/>
          <w:bCs/>
          <w:sz w:val="24"/>
          <w:szCs w:val="24"/>
          <w:lang w:val="en-US" w:eastAsia="ru-RU"/>
        </w:rPr>
        <w:t>FCA</w:t>
      </w:r>
      <w:r w:rsidRPr="00520790">
        <w:rPr>
          <w:rFonts w:ascii="Times New Roman" w:hAnsi="Times New Roman"/>
          <w:b/>
          <w:bCs/>
          <w:sz w:val="24"/>
          <w:szCs w:val="24"/>
          <w:lang w:eastAsia="ru-RU"/>
        </w:rPr>
        <w:t xml:space="preserve"> склад Поставщика (Грузоотправителя)»):</w:t>
      </w:r>
    </w:p>
    <w:p w:rsidR="00605B7E" w:rsidRPr="00520790" w:rsidRDefault="00605B7E" w:rsidP="000B410D">
      <w:pPr>
        <w:pStyle w:val="ad"/>
        <w:numPr>
          <w:ilvl w:val="1"/>
          <w:numId w:val="11"/>
        </w:numPr>
        <w:tabs>
          <w:tab w:val="left" w:pos="284"/>
          <w:tab w:val="left" w:pos="1701"/>
        </w:tabs>
        <w:ind w:left="0" w:right="-35" w:firstLine="567"/>
        <w:contextualSpacing w:val="0"/>
        <w:rPr>
          <w:rFonts w:ascii="Times New Roman" w:hAnsi="Times New Roman"/>
          <w:vanish/>
          <w:sz w:val="24"/>
          <w:szCs w:val="24"/>
          <w:lang w:eastAsia="ru-RU"/>
        </w:rPr>
      </w:pPr>
    </w:p>
    <w:p w:rsidR="00B80686" w:rsidRPr="00520790" w:rsidRDefault="00FD7246" w:rsidP="00A63C59">
      <w:pPr>
        <w:pStyle w:val="11"/>
        <w:numPr>
          <w:ilvl w:val="2"/>
          <w:numId w:val="11"/>
        </w:numPr>
        <w:tabs>
          <w:tab w:val="left" w:pos="284"/>
          <w:tab w:val="left" w:pos="1134"/>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Обязательства Поставщика по по</w:t>
      </w:r>
      <w:r w:rsidR="000B410D" w:rsidRPr="00520790">
        <w:rPr>
          <w:rFonts w:ascii="Times New Roman" w:hAnsi="Times New Roman"/>
          <w:sz w:val="24"/>
          <w:szCs w:val="24"/>
          <w:lang w:eastAsia="ru-RU"/>
        </w:rPr>
        <w:t xml:space="preserve">ставке партии Товара считаются </w:t>
      </w:r>
      <w:r w:rsidRPr="00520790">
        <w:rPr>
          <w:rFonts w:ascii="Times New Roman" w:hAnsi="Times New Roman"/>
          <w:sz w:val="24"/>
          <w:szCs w:val="24"/>
          <w:lang w:eastAsia="ru-RU"/>
        </w:rPr>
        <w:t>выполненными в момент передачи партии Товара в распоряжение Покупат</w:t>
      </w:r>
      <w:r w:rsidR="006006AF" w:rsidRPr="00520790">
        <w:rPr>
          <w:rFonts w:ascii="Times New Roman" w:hAnsi="Times New Roman"/>
          <w:sz w:val="24"/>
          <w:szCs w:val="24"/>
          <w:lang w:eastAsia="ru-RU"/>
        </w:rPr>
        <w:t>еля (представителя Покупателя (г</w:t>
      </w:r>
      <w:r w:rsidRPr="00520790">
        <w:rPr>
          <w:rFonts w:ascii="Times New Roman" w:hAnsi="Times New Roman"/>
          <w:sz w:val="24"/>
          <w:szCs w:val="24"/>
          <w:lang w:eastAsia="ru-RU"/>
        </w:rPr>
        <w:t>рузополучателя/перев</w:t>
      </w:r>
      <w:r w:rsidR="006006AF" w:rsidRPr="00520790">
        <w:rPr>
          <w:rFonts w:ascii="Times New Roman" w:hAnsi="Times New Roman"/>
          <w:sz w:val="24"/>
          <w:szCs w:val="24"/>
          <w:lang w:eastAsia="ru-RU"/>
        </w:rPr>
        <w:t>озчика)) на складе Поставщика (г</w:t>
      </w:r>
      <w:r w:rsidRPr="00520790">
        <w:rPr>
          <w:rFonts w:ascii="Times New Roman" w:hAnsi="Times New Roman"/>
          <w:sz w:val="24"/>
          <w:szCs w:val="24"/>
          <w:lang w:eastAsia="ru-RU"/>
        </w:rPr>
        <w:t>рузоотправителя). Покупатель обязан обеспечить выво</w:t>
      </w:r>
      <w:r w:rsidR="006006AF" w:rsidRPr="00520790">
        <w:rPr>
          <w:rFonts w:ascii="Times New Roman" w:hAnsi="Times New Roman"/>
          <w:sz w:val="24"/>
          <w:szCs w:val="24"/>
          <w:lang w:eastAsia="ru-RU"/>
        </w:rPr>
        <w:t>з Товара со склада Поставщика (г</w:t>
      </w:r>
      <w:r w:rsidRPr="00520790">
        <w:rPr>
          <w:rFonts w:ascii="Times New Roman" w:hAnsi="Times New Roman"/>
          <w:sz w:val="24"/>
          <w:szCs w:val="24"/>
          <w:lang w:eastAsia="ru-RU"/>
        </w:rPr>
        <w:t>рузоотправителя) не позднее последнего числа месяца поставки (периода поставки).</w:t>
      </w:r>
      <w:r w:rsidR="0029510C" w:rsidRPr="00520790">
        <w:rPr>
          <w:rFonts w:ascii="Times New Roman" w:hAnsi="Times New Roman"/>
          <w:sz w:val="24"/>
          <w:szCs w:val="24"/>
          <w:lang w:eastAsia="ru-RU"/>
        </w:rPr>
        <w:t xml:space="preserve"> </w:t>
      </w:r>
    </w:p>
    <w:p w:rsidR="00B80686" w:rsidRPr="00520790" w:rsidRDefault="00FD7246" w:rsidP="00A63C59">
      <w:pPr>
        <w:pStyle w:val="11"/>
        <w:numPr>
          <w:ilvl w:val="2"/>
          <w:numId w:val="11"/>
        </w:numPr>
        <w:tabs>
          <w:tab w:val="left" w:pos="284"/>
          <w:tab w:val="left" w:pos="1134"/>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Право собственности на партию Товара, а также риски случайной гибели или случайного повреждения партии Товара переход</w:t>
      </w:r>
      <w:r w:rsidR="000B410D" w:rsidRPr="00520790">
        <w:rPr>
          <w:rFonts w:ascii="Times New Roman" w:hAnsi="Times New Roman"/>
          <w:sz w:val="24"/>
          <w:szCs w:val="24"/>
          <w:lang w:eastAsia="ru-RU"/>
        </w:rPr>
        <w:t>ят от Поставщика к Покупателю с</w:t>
      </w:r>
      <w:r w:rsidRPr="00520790">
        <w:rPr>
          <w:rFonts w:ascii="Times New Roman" w:hAnsi="Times New Roman"/>
          <w:sz w:val="24"/>
          <w:szCs w:val="24"/>
          <w:lang w:eastAsia="ru-RU"/>
        </w:rPr>
        <w:t xml:space="preserve"> даты поставки партии Товара. Датой поставки партии Товара считается дата передачи партии Товара на складе Поставщика </w:t>
      </w:r>
      <w:r w:rsidR="006006AF" w:rsidRPr="00520790">
        <w:rPr>
          <w:rFonts w:ascii="Times New Roman" w:hAnsi="Times New Roman"/>
          <w:sz w:val="24"/>
          <w:szCs w:val="24"/>
          <w:lang w:eastAsia="ru-RU"/>
        </w:rPr>
        <w:t>(г</w:t>
      </w:r>
      <w:r w:rsidRPr="00520790">
        <w:rPr>
          <w:rFonts w:ascii="Times New Roman" w:hAnsi="Times New Roman"/>
          <w:sz w:val="24"/>
          <w:szCs w:val="24"/>
          <w:lang w:eastAsia="ru-RU"/>
        </w:rPr>
        <w:t>рузоотправителя), указанная в транспортной (товарно-транспортной) накладной</w:t>
      </w:r>
      <w:r w:rsidR="006006AF" w:rsidRPr="00520790">
        <w:rPr>
          <w:rFonts w:ascii="Times New Roman" w:hAnsi="Times New Roman"/>
          <w:sz w:val="24"/>
          <w:szCs w:val="24"/>
          <w:lang w:eastAsia="ru-RU"/>
        </w:rPr>
        <w:t xml:space="preserve"> (далее – </w:t>
      </w:r>
      <w:r w:rsidR="006006AF" w:rsidRPr="00520790">
        <w:rPr>
          <w:rFonts w:ascii="Times New Roman" w:hAnsi="Times New Roman"/>
          <w:b/>
          <w:sz w:val="24"/>
          <w:szCs w:val="24"/>
          <w:lang w:eastAsia="ru-RU"/>
        </w:rPr>
        <w:t>транспортная накладная</w:t>
      </w:r>
      <w:r w:rsidR="006006AF" w:rsidRPr="00520790">
        <w:rPr>
          <w:rFonts w:ascii="Times New Roman" w:hAnsi="Times New Roman"/>
          <w:sz w:val="24"/>
          <w:szCs w:val="24"/>
          <w:lang w:eastAsia="ru-RU"/>
        </w:rPr>
        <w:t>)</w:t>
      </w:r>
      <w:r w:rsidRPr="00520790">
        <w:rPr>
          <w:rFonts w:ascii="Times New Roman" w:hAnsi="Times New Roman"/>
          <w:sz w:val="24"/>
          <w:szCs w:val="24"/>
          <w:lang w:eastAsia="ru-RU"/>
        </w:rPr>
        <w:t xml:space="preserve">. </w:t>
      </w:r>
    </w:p>
    <w:p w:rsidR="00B80686" w:rsidRPr="00520790" w:rsidRDefault="00FD7246" w:rsidP="00A63C59">
      <w:pPr>
        <w:pStyle w:val="11"/>
        <w:numPr>
          <w:ilvl w:val="2"/>
          <w:numId w:val="11"/>
        </w:numPr>
        <w:tabs>
          <w:tab w:val="left" w:pos="284"/>
          <w:tab w:val="left" w:pos="1134"/>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Транспортная накладная отражает фактически переданное количество партии Товара. После проставления под</w:t>
      </w:r>
      <w:r w:rsidR="006006AF" w:rsidRPr="00520790">
        <w:rPr>
          <w:rFonts w:ascii="Times New Roman" w:hAnsi="Times New Roman"/>
          <w:sz w:val="24"/>
          <w:szCs w:val="24"/>
          <w:lang w:eastAsia="ru-RU"/>
        </w:rPr>
        <w:t>писи представителя Покупателя (г</w:t>
      </w:r>
      <w:r w:rsidRPr="00520790">
        <w:rPr>
          <w:rFonts w:ascii="Times New Roman" w:hAnsi="Times New Roman"/>
          <w:sz w:val="24"/>
          <w:szCs w:val="24"/>
          <w:lang w:eastAsia="ru-RU"/>
        </w:rPr>
        <w:t>рузополучателя) на транспортной накладной претензии по количеству полученной Покупателем (представителем Покупателя) партии Товара Поставщиком не принимаются.</w:t>
      </w:r>
    </w:p>
    <w:p w:rsidR="00B80686" w:rsidRPr="00520790" w:rsidRDefault="00FD7246" w:rsidP="00A63C59">
      <w:pPr>
        <w:pStyle w:val="11"/>
        <w:numPr>
          <w:ilvl w:val="2"/>
          <w:numId w:val="11"/>
        </w:numPr>
        <w:tabs>
          <w:tab w:val="left" w:pos="284"/>
          <w:tab w:val="left" w:pos="1134"/>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При перевозке Товара автомобильным транспортом на условиях самовывоза Покуп</w:t>
      </w:r>
      <w:r w:rsidR="006006AF" w:rsidRPr="00520790">
        <w:rPr>
          <w:rFonts w:ascii="Times New Roman" w:hAnsi="Times New Roman"/>
          <w:sz w:val="24"/>
          <w:szCs w:val="24"/>
          <w:lang w:eastAsia="ru-RU"/>
        </w:rPr>
        <w:t>атель (его представители и/или г</w:t>
      </w:r>
      <w:r w:rsidRPr="00520790">
        <w:rPr>
          <w:rFonts w:ascii="Times New Roman" w:hAnsi="Times New Roman"/>
          <w:sz w:val="24"/>
          <w:szCs w:val="24"/>
          <w:lang w:eastAsia="ru-RU"/>
        </w:rPr>
        <w:t>рузополучатели, и/или представители его контрагентов) обязан:</w:t>
      </w:r>
    </w:p>
    <w:p w:rsidR="000B410D" w:rsidRPr="00520790" w:rsidRDefault="00FD7246" w:rsidP="000B410D">
      <w:pPr>
        <w:tabs>
          <w:tab w:val="left" w:pos="284"/>
          <w:tab w:val="left" w:pos="1276"/>
          <w:tab w:val="left" w:pos="2552"/>
        </w:tabs>
        <w:ind w:right="-35" w:firstLine="567"/>
        <w:rPr>
          <w:rFonts w:ascii="Times New Roman" w:hAnsi="Times New Roman"/>
          <w:sz w:val="24"/>
          <w:szCs w:val="24"/>
          <w:lang w:eastAsia="ru-RU"/>
        </w:rPr>
      </w:pPr>
      <w:r w:rsidRPr="00520790">
        <w:rPr>
          <w:rFonts w:ascii="Times New Roman" w:hAnsi="Times New Roman"/>
          <w:sz w:val="24"/>
          <w:szCs w:val="24"/>
          <w:lang w:eastAsia="ru-RU"/>
        </w:rPr>
        <w:t>3.3.4.1.</w:t>
      </w:r>
      <w:r w:rsidR="00F05A30" w:rsidRPr="00520790">
        <w:rPr>
          <w:rFonts w:ascii="Times New Roman" w:hAnsi="Times New Roman"/>
          <w:sz w:val="24"/>
          <w:szCs w:val="24"/>
          <w:lang w:eastAsia="ru-RU"/>
        </w:rPr>
        <w:t xml:space="preserve"> </w:t>
      </w:r>
      <w:r w:rsidRPr="00520790">
        <w:rPr>
          <w:rFonts w:ascii="Times New Roman" w:hAnsi="Times New Roman"/>
          <w:sz w:val="24"/>
          <w:szCs w:val="24"/>
          <w:lang w:eastAsia="ru-RU"/>
        </w:rPr>
        <w:t xml:space="preserve">обеспечить подачу автотранспорта в исправном и пригодном для перевозки </w:t>
      </w:r>
      <w:r w:rsidR="00A6387A" w:rsidRPr="00520790">
        <w:rPr>
          <w:rFonts w:ascii="Times New Roman" w:hAnsi="Times New Roman"/>
          <w:sz w:val="24"/>
          <w:szCs w:val="24"/>
          <w:lang w:eastAsia="ru-RU"/>
        </w:rPr>
        <w:t xml:space="preserve">     </w:t>
      </w:r>
      <w:r w:rsidRPr="00520790">
        <w:rPr>
          <w:rFonts w:ascii="Times New Roman" w:hAnsi="Times New Roman"/>
          <w:sz w:val="24"/>
          <w:szCs w:val="24"/>
          <w:lang w:eastAsia="ru-RU"/>
        </w:rPr>
        <w:t>поставляемого Товара состоянии. В случае подачи Покупателем (</w:t>
      </w:r>
      <w:r w:rsidR="006006AF" w:rsidRPr="00520790">
        <w:rPr>
          <w:rFonts w:ascii="Times New Roman" w:hAnsi="Times New Roman"/>
          <w:sz w:val="24"/>
          <w:szCs w:val="24"/>
          <w:lang w:eastAsia="ru-RU"/>
        </w:rPr>
        <w:t>г</w:t>
      </w:r>
      <w:r w:rsidRPr="00520790">
        <w:rPr>
          <w:rFonts w:ascii="Times New Roman" w:hAnsi="Times New Roman"/>
          <w:sz w:val="24"/>
          <w:szCs w:val="24"/>
          <w:lang w:eastAsia="ru-RU"/>
        </w:rPr>
        <w:t xml:space="preserve">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w:t>
      </w:r>
      <w:r w:rsidR="006006AF" w:rsidRPr="00520790">
        <w:rPr>
          <w:rFonts w:ascii="Times New Roman" w:hAnsi="Times New Roman"/>
          <w:sz w:val="24"/>
          <w:szCs w:val="24"/>
          <w:lang w:eastAsia="ru-RU"/>
        </w:rPr>
        <w:t>с предоставлением Покупателем (г</w:t>
      </w:r>
      <w:r w:rsidRPr="00520790">
        <w:rPr>
          <w:rFonts w:ascii="Times New Roman" w:hAnsi="Times New Roman"/>
          <w:sz w:val="24"/>
          <w:szCs w:val="24"/>
          <w:lang w:eastAsia="ru-RU"/>
        </w:rPr>
        <w:t>рузополучателем/перевозчиком) автотранспорта в непригодном для погрузки и перевозки Товара состоянии, несет Покупатель</w:t>
      </w:r>
      <w:r w:rsidR="000B410D" w:rsidRPr="00520790">
        <w:rPr>
          <w:rFonts w:ascii="Times New Roman" w:hAnsi="Times New Roman"/>
          <w:sz w:val="24"/>
          <w:szCs w:val="24"/>
          <w:lang w:eastAsia="ru-RU"/>
        </w:rPr>
        <w:t>.</w:t>
      </w:r>
    </w:p>
    <w:p w:rsidR="000B410D" w:rsidRPr="00520790" w:rsidRDefault="000B410D" w:rsidP="000B410D">
      <w:pPr>
        <w:tabs>
          <w:tab w:val="left" w:pos="284"/>
          <w:tab w:val="left" w:pos="1276"/>
          <w:tab w:val="left" w:pos="2552"/>
        </w:tabs>
        <w:ind w:right="-35" w:firstLine="567"/>
        <w:rPr>
          <w:rFonts w:ascii="Times New Roman" w:hAnsi="Times New Roman"/>
          <w:sz w:val="24"/>
          <w:szCs w:val="24"/>
          <w:lang w:eastAsia="ru-RU"/>
        </w:rPr>
      </w:pPr>
      <w:r w:rsidRPr="00520790">
        <w:rPr>
          <w:rFonts w:ascii="Times New Roman" w:hAnsi="Times New Roman"/>
          <w:sz w:val="24"/>
          <w:szCs w:val="24"/>
          <w:lang w:eastAsia="ru-RU"/>
        </w:rPr>
        <w:lastRenderedPageBreak/>
        <w:t>При подаче автомобильного автотранспорта на погрузку</w:t>
      </w:r>
      <w:r w:rsidR="00814CFE" w:rsidRPr="00520790">
        <w:rPr>
          <w:rFonts w:ascii="Times New Roman" w:hAnsi="Times New Roman"/>
          <w:sz w:val="24"/>
          <w:szCs w:val="24"/>
          <w:lang w:eastAsia="ru-RU"/>
        </w:rPr>
        <w:t xml:space="preserve"> наливного Товара </w:t>
      </w:r>
      <w:r w:rsidRPr="00520790">
        <w:rPr>
          <w:rFonts w:ascii="Times New Roman" w:hAnsi="Times New Roman"/>
          <w:sz w:val="24"/>
          <w:szCs w:val="24"/>
          <w:lang w:eastAsia="ru-RU"/>
        </w:rPr>
        <w:t>Покупатель обязуется:</w:t>
      </w:r>
    </w:p>
    <w:p w:rsidR="00B80686" w:rsidRPr="00520790" w:rsidRDefault="000B410D" w:rsidP="000B410D">
      <w:pPr>
        <w:tabs>
          <w:tab w:val="left" w:pos="284"/>
          <w:tab w:val="left" w:pos="1276"/>
          <w:tab w:val="left" w:pos="2552"/>
        </w:tabs>
        <w:ind w:right="-35" w:firstLine="567"/>
        <w:rPr>
          <w:rFonts w:ascii="Times New Roman" w:hAnsi="Times New Roman"/>
          <w:sz w:val="24"/>
          <w:szCs w:val="24"/>
          <w:lang w:eastAsia="ru-RU"/>
        </w:rPr>
      </w:pPr>
      <w:r w:rsidRPr="00520790">
        <w:rPr>
          <w:rFonts w:ascii="Times New Roman" w:hAnsi="Times New Roman"/>
          <w:sz w:val="24"/>
          <w:szCs w:val="24"/>
          <w:lang w:eastAsia="ru-RU"/>
        </w:rPr>
        <w:t>(а) обеспечить нанесение на транспортное средство знаков, обозначающих перевозку опасного груза, необходимость нанесения которых предусмотрена нормативными актами, действующими на территории, по которой осуществляется перемещение транспортного средства (если применимо)</w:t>
      </w:r>
      <w:r w:rsidR="006006AF" w:rsidRPr="00520790">
        <w:rPr>
          <w:rFonts w:ascii="Times New Roman" w:hAnsi="Times New Roman"/>
          <w:sz w:val="24"/>
          <w:szCs w:val="24"/>
          <w:lang w:eastAsia="ru-RU"/>
        </w:rPr>
        <w:t>;</w:t>
      </w:r>
      <w:r w:rsidR="00FD7246" w:rsidRPr="00520790">
        <w:rPr>
          <w:rFonts w:ascii="Times New Roman" w:hAnsi="Times New Roman"/>
          <w:sz w:val="24"/>
          <w:szCs w:val="24"/>
          <w:lang w:eastAsia="ru-RU"/>
        </w:rPr>
        <w:t xml:space="preserve"> </w:t>
      </w:r>
    </w:p>
    <w:p w:rsidR="000B410D" w:rsidRPr="00520790" w:rsidRDefault="000B410D" w:rsidP="000B410D">
      <w:pPr>
        <w:tabs>
          <w:tab w:val="left" w:pos="284"/>
          <w:tab w:val="left" w:pos="1276"/>
          <w:tab w:val="left" w:pos="2552"/>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(б) </w:t>
      </w:r>
      <w:r w:rsidR="003F381E" w:rsidRPr="00520790">
        <w:rPr>
          <w:rFonts w:ascii="Times New Roman" w:hAnsi="Times New Roman"/>
          <w:sz w:val="24"/>
          <w:szCs w:val="24"/>
          <w:lang w:eastAsia="ru-RU"/>
        </w:rPr>
        <w:t xml:space="preserve">обеспечить наличие </w:t>
      </w:r>
      <w:r w:rsidR="00814CFE" w:rsidRPr="00520790">
        <w:rPr>
          <w:rFonts w:ascii="Times New Roman" w:hAnsi="Times New Roman"/>
          <w:sz w:val="24"/>
          <w:szCs w:val="24"/>
          <w:lang w:eastAsia="ru-RU"/>
        </w:rPr>
        <w:t xml:space="preserve">на транспортных средствах, используемых для транспортировки Товара </w:t>
      </w:r>
      <w:r w:rsidR="003F381E" w:rsidRPr="00520790">
        <w:rPr>
          <w:rFonts w:ascii="Times New Roman" w:hAnsi="Times New Roman"/>
          <w:sz w:val="24"/>
          <w:szCs w:val="24"/>
          <w:lang w:eastAsia="ru-RU"/>
        </w:rPr>
        <w:t>устройств для плом</w:t>
      </w:r>
      <w:r w:rsidR="00520790" w:rsidRPr="00520790">
        <w:rPr>
          <w:rFonts w:ascii="Times New Roman" w:hAnsi="Times New Roman"/>
          <w:sz w:val="24"/>
          <w:szCs w:val="24"/>
          <w:lang w:eastAsia="ru-RU"/>
        </w:rPr>
        <w:t>бировки крышек люков и штуцеров</w:t>
      </w:r>
      <w:r w:rsidR="003A568E">
        <w:rPr>
          <w:rFonts w:ascii="Times New Roman" w:hAnsi="Times New Roman"/>
          <w:sz w:val="24"/>
          <w:szCs w:val="24"/>
          <w:lang w:eastAsia="ru-RU"/>
        </w:rPr>
        <w:t xml:space="preserve"> (если применимо)</w:t>
      </w:r>
      <w:r w:rsidR="00520790" w:rsidRPr="00520790">
        <w:rPr>
          <w:rFonts w:ascii="Times New Roman" w:hAnsi="Times New Roman"/>
          <w:sz w:val="24"/>
          <w:szCs w:val="24"/>
          <w:lang w:eastAsia="ru-RU"/>
        </w:rPr>
        <w:t>;</w:t>
      </w:r>
    </w:p>
    <w:p w:rsidR="00814CFE" w:rsidRPr="00520790" w:rsidRDefault="00814CFE" w:rsidP="000B410D">
      <w:pPr>
        <w:tabs>
          <w:tab w:val="left" w:pos="284"/>
          <w:tab w:val="left" w:pos="1276"/>
          <w:tab w:val="left" w:pos="2552"/>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(в) </w:t>
      </w:r>
      <w:r w:rsidR="00520790" w:rsidRPr="00520790">
        <w:rPr>
          <w:rFonts w:ascii="Times New Roman" w:hAnsi="Times New Roman"/>
          <w:sz w:val="24"/>
          <w:szCs w:val="24"/>
        </w:rPr>
        <w:t xml:space="preserve">с целью обеспечения безопасности и сохранения качества продуктов при транспортировке </w:t>
      </w:r>
      <w:r w:rsidR="00520790" w:rsidRPr="00520790">
        <w:rPr>
          <w:rFonts w:ascii="Times New Roman" w:hAnsi="Times New Roman"/>
          <w:sz w:val="24"/>
          <w:szCs w:val="24"/>
          <w:lang w:eastAsia="ru-RU"/>
        </w:rPr>
        <w:t xml:space="preserve">продуктов ПАКиЭ (Производства акриловой кислоты и эфиров) </w:t>
      </w:r>
      <w:r w:rsidR="00520790" w:rsidRPr="00520790">
        <w:rPr>
          <w:rFonts w:ascii="Times New Roman" w:hAnsi="Times New Roman"/>
          <w:sz w:val="24"/>
          <w:szCs w:val="24"/>
        </w:rPr>
        <w:t xml:space="preserve">использовать в качестве материала для уплотнения фланцевых соединений </w:t>
      </w:r>
      <w:r w:rsidR="00520790" w:rsidRPr="00520790">
        <w:rPr>
          <w:rFonts w:ascii="Times New Roman" w:hAnsi="Times New Roman"/>
          <w:sz w:val="24"/>
          <w:szCs w:val="24"/>
          <w:lang w:eastAsia="ru-RU"/>
        </w:rPr>
        <w:t>фторопласт или кислотостойкий безасбестовый прокладочный материал.</w:t>
      </w:r>
    </w:p>
    <w:p w:rsidR="00B80686" w:rsidRPr="00520790" w:rsidRDefault="00FD7246" w:rsidP="000B410D">
      <w:pPr>
        <w:pStyle w:val="32"/>
        <w:tabs>
          <w:tab w:val="left" w:pos="284"/>
          <w:tab w:val="left" w:pos="2552"/>
        </w:tabs>
        <w:ind w:right="-35"/>
        <w:rPr>
          <w:rFonts w:ascii="Times New Roman" w:hAnsi="Times New Roman" w:cs="Times New Roman"/>
          <w:spacing w:val="-6"/>
        </w:rPr>
      </w:pPr>
      <w:r w:rsidRPr="00520790">
        <w:rPr>
          <w:rFonts w:ascii="Times New Roman" w:hAnsi="Times New Roman" w:cs="Times New Roman"/>
        </w:rPr>
        <w:t xml:space="preserve">3.3.4.2. </w:t>
      </w:r>
      <w:r w:rsidR="006006AF" w:rsidRPr="00520790">
        <w:rPr>
          <w:rFonts w:ascii="Times New Roman" w:hAnsi="Times New Roman" w:cs="Times New Roman"/>
        </w:rPr>
        <w:t xml:space="preserve"> </w:t>
      </w:r>
      <w:r w:rsidRPr="00520790">
        <w:rPr>
          <w:rFonts w:ascii="Times New Roman" w:hAnsi="Times New Roman" w:cs="Times New Roman"/>
        </w:rPr>
        <w:t xml:space="preserve">соблюдать на территории Поставщика (грузоотправителя) требования </w:t>
      </w:r>
      <w:r w:rsidRPr="00520790">
        <w:rPr>
          <w:rFonts w:ascii="Times New Roman" w:hAnsi="Times New Roman" w:cs="Times New Roman"/>
          <w:spacing w:val="-6"/>
        </w:rPr>
        <w:t xml:space="preserve">в области охраны труда, промышленной безопасности и охраны окружающей среды, указанные в </w:t>
      </w:r>
      <w:r w:rsidR="006006AF" w:rsidRPr="00520790">
        <w:rPr>
          <w:rFonts w:ascii="Times New Roman" w:hAnsi="Times New Roman" w:cs="Times New Roman"/>
          <w:spacing w:val="-6"/>
        </w:rPr>
        <w:t>разделе 11</w:t>
      </w:r>
      <w:r w:rsidRPr="00520790">
        <w:rPr>
          <w:rFonts w:ascii="Times New Roman" w:hAnsi="Times New Roman" w:cs="Times New Roman"/>
          <w:spacing w:val="-6"/>
        </w:rPr>
        <w:t>, а также требования контрольно-пропускного и внутриобъектового режимо</w:t>
      </w:r>
      <w:r w:rsidR="006A4DCD" w:rsidRPr="00520790">
        <w:rPr>
          <w:rFonts w:ascii="Times New Roman" w:hAnsi="Times New Roman" w:cs="Times New Roman"/>
          <w:spacing w:val="-6"/>
        </w:rPr>
        <w:t>в, установленны</w:t>
      </w:r>
      <w:r w:rsidR="006006AF" w:rsidRPr="00520790">
        <w:rPr>
          <w:rFonts w:ascii="Times New Roman" w:hAnsi="Times New Roman" w:cs="Times New Roman"/>
          <w:spacing w:val="-6"/>
        </w:rPr>
        <w:t>х у Поставщика (г</w:t>
      </w:r>
      <w:r w:rsidRPr="00520790">
        <w:rPr>
          <w:rFonts w:ascii="Times New Roman" w:hAnsi="Times New Roman" w:cs="Times New Roman"/>
          <w:spacing w:val="-6"/>
        </w:rPr>
        <w:t>рузоотправителя);</w:t>
      </w:r>
    </w:p>
    <w:p w:rsidR="00B80686" w:rsidRPr="00520790" w:rsidRDefault="00FD7246" w:rsidP="000B410D">
      <w:pPr>
        <w:pStyle w:val="ad"/>
        <w:tabs>
          <w:tab w:val="left" w:pos="284"/>
          <w:tab w:val="left" w:pos="1276"/>
          <w:tab w:val="left" w:pos="1701"/>
          <w:tab w:val="left" w:pos="2552"/>
        </w:tabs>
        <w:ind w:left="0"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3.3.4.3.</w:t>
      </w:r>
      <w:r w:rsidR="001D335A" w:rsidRPr="00520790">
        <w:rPr>
          <w:rFonts w:ascii="Times New Roman" w:eastAsia="Calibri" w:hAnsi="Times New Roman"/>
          <w:sz w:val="24"/>
          <w:szCs w:val="24"/>
          <w:lang w:eastAsia="ru-RU"/>
        </w:rPr>
        <w:t xml:space="preserve"> </w:t>
      </w:r>
      <w:r w:rsidR="00520790" w:rsidRPr="00520790">
        <w:rPr>
          <w:rFonts w:ascii="Times New Roman" w:eastAsia="Calibri" w:hAnsi="Times New Roman"/>
          <w:sz w:val="24"/>
          <w:szCs w:val="24"/>
          <w:lang w:eastAsia="ru-RU"/>
        </w:rPr>
        <w:t xml:space="preserve">обеспечить наличие </w:t>
      </w:r>
      <w:r w:rsidRPr="00520790">
        <w:rPr>
          <w:rFonts w:ascii="Times New Roman" w:eastAsia="Calibri" w:hAnsi="Times New Roman"/>
          <w:sz w:val="24"/>
          <w:szCs w:val="24"/>
          <w:lang w:eastAsia="ru-RU"/>
        </w:rPr>
        <w:t>у водителя и</w:t>
      </w:r>
      <w:r w:rsidR="006006AF" w:rsidRPr="00520790">
        <w:rPr>
          <w:rFonts w:ascii="Times New Roman" w:eastAsia="Calibri" w:hAnsi="Times New Roman"/>
          <w:sz w:val="24"/>
          <w:szCs w:val="24"/>
          <w:lang w:eastAsia="ru-RU"/>
        </w:rPr>
        <w:t xml:space="preserve"> предоставление им Поставщику (г</w:t>
      </w:r>
      <w:r w:rsidR="00520790" w:rsidRPr="00520790">
        <w:rPr>
          <w:rFonts w:ascii="Times New Roman" w:eastAsia="Calibri" w:hAnsi="Times New Roman"/>
          <w:sz w:val="24"/>
          <w:szCs w:val="24"/>
          <w:lang w:eastAsia="ru-RU"/>
        </w:rPr>
        <w:t>рузоотправителю) свидетельства</w:t>
      </w:r>
      <w:r w:rsidRPr="00520790">
        <w:rPr>
          <w:rFonts w:ascii="Times New Roman" w:eastAsia="Calibri" w:hAnsi="Times New Roman"/>
          <w:sz w:val="24"/>
          <w:szCs w:val="24"/>
          <w:lang w:eastAsia="ru-RU"/>
        </w:rPr>
        <w:t xml:space="preserve"> о регистрации транспортного средства и разрешения на перевозку тяжеловесного груза; </w:t>
      </w:r>
    </w:p>
    <w:p w:rsidR="00B80686" w:rsidRPr="00520790" w:rsidRDefault="00FD7246" w:rsidP="000B410D">
      <w:pPr>
        <w:tabs>
          <w:tab w:val="left" w:pos="284"/>
          <w:tab w:val="left" w:pos="1276"/>
          <w:tab w:val="left" w:pos="1701"/>
          <w:tab w:val="left" w:pos="2552"/>
        </w:tabs>
        <w:ind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 xml:space="preserve">3.3.4.4. </w:t>
      </w:r>
      <w:r w:rsidR="006006AF" w:rsidRPr="00520790">
        <w:rPr>
          <w:rFonts w:ascii="Times New Roman" w:eastAsia="Calibri" w:hAnsi="Times New Roman"/>
          <w:sz w:val="24"/>
          <w:szCs w:val="24"/>
          <w:lang w:eastAsia="ru-RU"/>
        </w:rPr>
        <w:t xml:space="preserve"> </w:t>
      </w:r>
      <w:r w:rsidR="00520790" w:rsidRPr="00520790">
        <w:rPr>
          <w:rFonts w:ascii="Times New Roman" w:eastAsia="Calibri" w:hAnsi="Times New Roman"/>
          <w:sz w:val="24"/>
          <w:szCs w:val="24"/>
          <w:lang w:eastAsia="ru-RU"/>
        </w:rPr>
        <w:t xml:space="preserve">обеспечить </w:t>
      </w:r>
      <w:r w:rsidRPr="00520790">
        <w:rPr>
          <w:rFonts w:ascii="Times New Roman" w:eastAsia="Calibri" w:hAnsi="Times New Roman"/>
          <w:sz w:val="24"/>
          <w:szCs w:val="24"/>
          <w:lang w:eastAsia="ru-RU"/>
        </w:rPr>
        <w:t>п</w:t>
      </w:r>
      <w:r w:rsidR="00520790" w:rsidRPr="00520790">
        <w:rPr>
          <w:rFonts w:ascii="Times New Roman" w:eastAsia="Calibri" w:hAnsi="Times New Roman"/>
          <w:sz w:val="24"/>
          <w:szCs w:val="24"/>
          <w:lang w:eastAsia="ru-RU"/>
        </w:rPr>
        <w:t xml:space="preserve">одачу под загрузку автомобильный </w:t>
      </w:r>
      <w:r w:rsidRPr="00520790">
        <w:rPr>
          <w:rFonts w:ascii="Times New Roman" w:eastAsia="Calibri" w:hAnsi="Times New Roman"/>
          <w:sz w:val="24"/>
          <w:szCs w:val="24"/>
          <w:lang w:eastAsia="ru-RU"/>
        </w:rPr>
        <w:t>транспорт с учётом ве</w:t>
      </w:r>
      <w:r w:rsidR="00520790" w:rsidRPr="00520790">
        <w:rPr>
          <w:rFonts w:ascii="Times New Roman" w:eastAsia="Calibri" w:hAnsi="Times New Roman"/>
          <w:sz w:val="24"/>
          <w:szCs w:val="24"/>
          <w:lang w:eastAsia="ru-RU"/>
        </w:rPr>
        <w:t>совых и габаритных ограничений,</w:t>
      </w:r>
      <w:r w:rsidRPr="00520790">
        <w:rPr>
          <w:rFonts w:ascii="Times New Roman" w:eastAsia="Calibri" w:hAnsi="Times New Roman"/>
          <w:sz w:val="24"/>
          <w:szCs w:val="24"/>
          <w:lang w:eastAsia="ru-RU"/>
        </w:rPr>
        <w:t xml:space="preserve"> действующих</w:t>
      </w:r>
      <w:r w:rsidR="006006AF" w:rsidRPr="00520790">
        <w:rPr>
          <w:rFonts w:ascii="Times New Roman" w:eastAsia="Calibri" w:hAnsi="Times New Roman"/>
          <w:sz w:val="24"/>
          <w:szCs w:val="24"/>
          <w:lang w:eastAsia="ru-RU"/>
        </w:rPr>
        <w:t xml:space="preserve"> на территории Р</w:t>
      </w:r>
      <w:r w:rsidR="00520790" w:rsidRPr="00520790">
        <w:rPr>
          <w:rFonts w:ascii="Times New Roman" w:eastAsia="Calibri" w:hAnsi="Times New Roman"/>
          <w:sz w:val="24"/>
          <w:szCs w:val="24"/>
          <w:lang w:eastAsia="ru-RU"/>
        </w:rPr>
        <w:t>Ф. Поставщик</w:t>
      </w:r>
      <w:r w:rsidR="006006AF" w:rsidRPr="00520790">
        <w:rPr>
          <w:rFonts w:ascii="Times New Roman" w:eastAsia="Calibri" w:hAnsi="Times New Roman"/>
          <w:sz w:val="24"/>
          <w:szCs w:val="24"/>
          <w:lang w:eastAsia="ru-RU"/>
        </w:rPr>
        <w:t xml:space="preserve"> (г</w:t>
      </w:r>
      <w:r w:rsidR="00520790" w:rsidRPr="00520790">
        <w:rPr>
          <w:rFonts w:ascii="Times New Roman" w:eastAsia="Calibri" w:hAnsi="Times New Roman"/>
          <w:sz w:val="24"/>
          <w:szCs w:val="24"/>
          <w:lang w:eastAsia="ru-RU"/>
        </w:rPr>
        <w:t xml:space="preserve">рузоотправитель) </w:t>
      </w:r>
      <w:r w:rsidRPr="00520790">
        <w:rPr>
          <w:rFonts w:ascii="Times New Roman" w:eastAsia="Calibri" w:hAnsi="Times New Roman"/>
          <w:sz w:val="24"/>
          <w:szCs w:val="24"/>
          <w:lang w:eastAsia="ru-RU"/>
        </w:rPr>
        <w:t>вправе о</w:t>
      </w:r>
      <w:r w:rsidR="00520790" w:rsidRPr="00520790">
        <w:rPr>
          <w:rFonts w:ascii="Times New Roman" w:eastAsia="Calibri" w:hAnsi="Times New Roman"/>
          <w:sz w:val="24"/>
          <w:szCs w:val="24"/>
          <w:lang w:eastAsia="ru-RU"/>
        </w:rPr>
        <w:t>тказаться от погрузки Товара в транспортное</w:t>
      </w:r>
      <w:r w:rsidRPr="00520790">
        <w:rPr>
          <w:rFonts w:ascii="Times New Roman" w:eastAsia="Calibri" w:hAnsi="Times New Roman"/>
          <w:sz w:val="24"/>
          <w:szCs w:val="24"/>
          <w:lang w:eastAsia="ru-RU"/>
        </w:rPr>
        <w:t xml:space="preserve"> средство, которое не соответствует установленным требованиям и при этом </w:t>
      </w:r>
      <w:r w:rsidRPr="00520790">
        <w:rPr>
          <w:rFonts w:ascii="Times New Roman" w:hAnsi="Times New Roman"/>
          <w:sz w:val="24"/>
          <w:szCs w:val="24"/>
          <w:lang w:eastAsia="ru-RU"/>
        </w:rPr>
        <w:t>не несет</w:t>
      </w:r>
      <w:r w:rsidR="00520790" w:rsidRPr="00520790">
        <w:rPr>
          <w:rFonts w:ascii="Times New Roman" w:hAnsi="Times New Roman"/>
          <w:sz w:val="24"/>
          <w:szCs w:val="24"/>
          <w:lang w:eastAsia="ru-RU"/>
        </w:rPr>
        <w:t xml:space="preserve"> ответственность, установленную</w:t>
      </w:r>
      <w:r w:rsidRPr="00520790">
        <w:rPr>
          <w:rFonts w:ascii="Times New Roman" w:hAnsi="Times New Roman"/>
          <w:sz w:val="24"/>
          <w:szCs w:val="24"/>
          <w:lang w:eastAsia="ru-RU"/>
        </w:rPr>
        <w:t xml:space="preserve"> за нарушение обязательств по поставке Товара</w:t>
      </w:r>
      <w:r w:rsidR="007E78A5" w:rsidRPr="00520790">
        <w:rPr>
          <w:rFonts w:ascii="Times New Roman" w:hAnsi="Times New Roman"/>
          <w:sz w:val="24"/>
          <w:szCs w:val="24"/>
          <w:lang w:eastAsia="ru-RU"/>
        </w:rPr>
        <w:t xml:space="preserve">. </w:t>
      </w:r>
      <w:r w:rsidRPr="00520790">
        <w:rPr>
          <w:rFonts w:ascii="Times New Roman" w:eastAsia="Calibri" w:hAnsi="Times New Roman"/>
          <w:sz w:val="24"/>
          <w:szCs w:val="24"/>
          <w:lang w:eastAsia="ru-RU"/>
        </w:rPr>
        <w:t xml:space="preserve">В </w:t>
      </w:r>
      <w:r w:rsidR="006006AF" w:rsidRPr="00520790">
        <w:rPr>
          <w:rFonts w:ascii="Times New Roman" w:eastAsia="Calibri" w:hAnsi="Times New Roman"/>
          <w:sz w:val="24"/>
          <w:szCs w:val="24"/>
          <w:lang w:eastAsia="ru-RU"/>
        </w:rPr>
        <w:t>случае привлечения Поставщика (г</w:t>
      </w:r>
      <w:r w:rsidRPr="00520790">
        <w:rPr>
          <w:rFonts w:ascii="Times New Roman" w:eastAsia="Calibri" w:hAnsi="Times New Roman"/>
          <w:sz w:val="24"/>
          <w:szCs w:val="24"/>
          <w:lang w:eastAsia="ru-RU"/>
        </w:rPr>
        <w:t>рузоотправителя) к административной ответственности за нарушения весовых и габаритных опри перевозке Товара, Покупател</w:t>
      </w:r>
      <w:r w:rsidR="00520790" w:rsidRPr="00520790">
        <w:rPr>
          <w:rFonts w:ascii="Times New Roman" w:eastAsia="Calibri" w:hAnsi="Times New Roman"/>
          <w:sz w:val="24"/>
          <w:szCs w:val="24"/>
          <w:lang w:eastAsia="ru-RU"/>
        </w:rPr>
        <w:t xml:space="preserve">ь обязан возместить Поставщику </w:t>
      </w:r>
      <w:r w:rsidRPr="00520790">
        <w:rPr>
          <w:rFonts w:ascii="Times New Roman" w:eastAsia="Calibri" w:hAnsi="Times New Roman"/>
          <w:sz w:val="24"/>
          <w:szCs w:val="24"/>
          <w:lang w:eastAsia="ru-RU"/>
        </w:rPr>
        <w:t>сум</w:t>
      </w:r>
      <w:r w:rsidR="00520790" w:rsidRPr="00520790">
        <w:rPr>
          <w:rFonts w:ascii="Times New Roman" w:eastAsia="Calibri" w:hAnsi="Times New Roman"/>
          <w:sz w:val="24"/>
          <w:szCs w:val="24"/>
          <w:lang w:eastAsia="ru-RU"/>
        </w:rPr>
        <w:t xml:space="preserve">мы уплаченных штрафов в течение 10 (десяти) календарных дней </w:t>
      </w:r>
      <w:r w:rsidRPr="00520790">
        <w:rPr>
          <w:rFonts w:ascii="Times New Roman" w:eastAsia="Calibri" w:hAnsi="Times New Roman"/>
          <w:sz w:val="24"/>
          <w:szCs w:val="24"/>
          <w:lang w:eastAsia="ru-RU"/>
        </w:rPr>
        <w:t>с даты направле</w:t>
      </w:r>
      <w:r w:rsidR="00520790" w:rsidRPr="00520790">
        <w:rPr>
          <w:rFonts w:ascii="Times New Roman" w:eastAsia="Calibri" w:hAnsi="Times New Roman"/>
          <w:sz w:val="24"/>
          <w:szCs w:val="24"/>
          <w:lang w:eastAsia="ru-RU"/>
        </w:rPr>
        <w:t>ния</w:t>
      </w:r>
      <w:r w:rsidRPr="00520790">
        <w:rPr>
          <w:rFonts w:ascii="Times New Roman" w:eastAsia="Calibri" w:hAnsi="Times New Roman"/>
          <w:sz w:val="24"/>
          <w:szCs w:val="24"/>
          <w:lang w:eastAsia="ru-RU"/>
        </w:rPr>
        <w:t xml:space="preserve"> соответствующего требования.</w:t>
      </w:r>
    </w:p>
    <w:p w:rsidR="00B80686" w:rsidRPr="00520790" w:rsidRDefault="00FD7246" w:rsidP="00A63C59">
      <w:pPr>
        <w:pStyle w:val="11"/>
        <w:numPr>
          <w:ilvl w:val="2"/>
          <w:numId w:val="11"/>
        </w:numPr>
        <w:tabs>
          <w:tab w:val="left" w:pos="28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Покупатель обязан выдавать доверенности представителям Покупателя (перевозчикам/экспедиторам) на получение Товара от Поставщика (</w:t>
      </w:r>
      <w:r w:rsidR="006A4DCD" w:rsidRPr="00520790">
        <w:rPr>
          <w:rFonts w:ascii="Times New Roman" w:hAnsi="Times New Roman"/>
          <w:sz w:val="24"/>
          <w:szCs w:val="24"/>
          <w:lang w:eastAsia="ru-RU"/>
        </w:rPr>
        <w:t>Г</w:t>
      </w:r>
      <w:r w:rsidRPr="00520790">
        <w:rPr>
          <w:rFonts w:ascii="Times New Roman" w:hAnsi="Times New Roman"/>
          <w:sz w:val="24"/>
          <w:szCs w:val="24"/>
          <w:lang w:eastAsia="ru-RU"/>
        </w:rPr>
        <w:t xml:space="preserve">рузоотправителя). </w:t>
      </w:r>
    </w:p>
    <w:p w:rsidR="00B80686" w:rsidRPr="00520790" w:rsidRDefault="00FD7246" w:rsidP="00A63C59">
      <w:pPr>
        <w:pStyle w:val="11"/>
        <w:numPr>
          <w:ilvl w:val="2"/>
          <w:numId w:val="11"/>
        </w:numPr>
        <w:tabs>
          <w:tab w:val="left" w:pos="567"/>
          <w:tab w:val="left" w:pos="1276"/>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Покупатель несет все расходы, связанные с транспортировкой партии Товара, с момента перехода к нему п</w:t>
      </w:r>
      <w:r w:rsidR="006006AF" w:rsidRPr="00520790">
        <w:rPr>
          <w:rFonts w:ascii="Times New Roman" w:hAnsi="Times New Roman"/>
          <w:sz w:val="24"/>
          <w:szCs w:val="24"/>
          <w:lang w:eastAsia="ru-RU"/>
        </w:rPr>
        <w:t>рава собственности. Поставщик (г</w:t>
      </w:r>
      <w:r w:rsidRPr="00520790">
        <w:rPr>
          <w:rFonts w:ascii="Times New Roman" w:hAnsi="Times New Roman"/>
          <w:sz w:val="24"/>
          <w:szCs w:val="24"/>
          <w:lang w:eastAsia="ru-RU"/>
        </w:rPr>
        <w:t>рузоотправитель) осуществляет погрузку Товара в автомобильный транспорт Покупателя.</w:t>
      </w:r>
    </w:p>
    <w:p w:rsidR="00B80686" w:rsidRPr="00520790" w:rsidRDefault="00520790" w:rsidP="00A63C59">
      <w:pPr>
        <w:pStyle w:val="11"/>
        <w:numPr>
          <w:ilvl w:val="2"/>
          <w:numId w:val="11"/>
        </w:numPr>
        <w:tabs>
          <w:tab w:val="left" w:pos="1134"/>
        </w:tabs>
        <w:ind w:left="0" w:right="-35" w:firstLine="567"/>
        <w:rPr>
          <w:rFonts w:ascii="Times New Roman" w:hAnsi="Times New Roman"/>
          <w:sz w:val="24"/>
          <w:szCs w:val="24"/>
          <w:lang w:eastAsia="ru-RU"/>
        </w:rPr>
      </w:pPr>
      <w:r>
        <w:rPr>
          <w:rFonts w:ascii="Times New Roman" w:hAnsi="Times New Roman"/>
          <w:sz w:val="24"/>
          <w:szCs w:val="24"/>
          <w:lang w:eastAsia="ru-RU"/>
        </w:rPr>
        <w:t>Цена Товара, поставляемого на указанных</w:t>
      </w:r>
      <w:r w:rsidR="00FD7246" w:rsidRPr="00520790">
        <w:rPr>
          <w:rFonts w:ascii="Times New Roman" w:hAnsi="Times New Roman"/>
          <w:sz w:val="24"/>
          <w:szCs w:val="24"/>
          <w:lang w:eastAsia="ru-RU"/>
        </w:rPr>
        <w:t xml:space="preserve"> </w:t>
      </w:r>
      <w:r w:rsidR="006006AF" w:rsidRPr="00520790">
        <w:rPr>
          <w:rFonts w:ascii="Times New Roman" w:hAnsi="Times New Roman"/>
          <w:sz w:val="24"/>
          <w:szCs w:val="24"/>
          <w:lang w:eastAsia="ru-RU"/>
        </w:rPr>
        <w:t xml:space="preserve">в настоящем пункте </w:t>
      </w:r>
      <w:r w:rsidR="00FD7246" w:rsidRPr="00520790">
        <w:rPr>
          <w:rFonts w:ascii="Times New Roman" w:hAnsi="Times New Roman"/>
          <w:sz w:val="24"/>
          <w:szCs w:val="24"/>
          <w:lang w:eastAsia="ru-RU"/>
        </w:rPr>
        <w:t>условиях</w:t>
      </w:r>
      <w:r w:rsidR="006006AF" w:rsidRPr="00520790">
        <w:rPr>
          <w:rFonts w:ascii="Times New Roman" w:hAnsi="Times New Roman"/>
          <w:sz w:val="24"/>
          <w:szCs w:val="24"/>
          <w:lang w:eastAsia="ru-RU"/>
        </w:rPr>
        <w:t>,</w:t>
      </w:r>
      <w:r w:rsidR="00B6723D" w:rsidRPr="00520790">
        <w:rPr>
          <w:rFonts w:ascii="Times New Roman" w:hAnsi="Times New Roman"/>
          <w:sz w:val="24"/>
          <w:szCs w:val="24"/>
          <w:lang w:eastAsia="ru-RU"/>
        </w:rPr>
        <w:t xml:space="preserve"> </w:t>
      </w:r>
      <w:r w:rsidR="00FD7246" w:rsidRPr="00520790">
        <w:rPr>
          <w:rFonts w:ascii="Times New Roman" w:hAnsi="Times New Roman"/>
          <w:sz w:val="24"/>
          <w:szCs w:val="24"/>
          <w:lang w:eastAsia="ru-RU"/>
        </w:rPr>
        <w:t>включает стоимость Товара, тары, упаковки</w:t>
      </w:r>
      <w:r>
        <w:rPr>
          <w:rFonts w:ascii="Times New Roman" w:hAnsi="Times New Roman"/>
          <w:sz w:val="24"/>
          <w:szCs w:val="24"/>
          <w:lang w:eastAsia="ru-RU"/>
        </w:rPr>
        <w:t>, расходы, связанные с</w:t>
      </w:r>
      <w:r w:rsidR="00FD7246" w:rsidRPr="00520790">
        <w:rPr>
          <w:rFonts w:ascii="Times New Roman" w:hAnsi="Times New Roman"/>
          <w:sz w:val="24"/>
          <w:szCs w:val="24"/>
          <w:lang w:eastAsia="ru-RU"/>
        </w:rPr>
        <w:t xml:space="preserve"> погрузкой Товара в месте погрузки или наливом.</w:t>
      </w:r>
    </w:p>
    <w:p w:rsidR="00B80686" w:rsidRPr="00520790" w:rsidRDefault="00FD7246" w:rsidP="00A63C59">
      <w:pPr>
        <w:pStyle w:val="11"/>
        <w:numPr>
          <w:ilvl w:val="2"/>
          <w:numId w:val="11"/>
        </w:numPr>
        <w:tabs>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В случае нарушения Покупателем сроков вывоза</w:t>
      </w:r>
      <w:r w:rsidR="00520790">
        <w:rPr>
          <w:rFonts w:ascii="Times New Roman" w:hAnsi="Times New Roman"/>
          <w:sz w:val="24"/>
          <w:szCs w:val="24"/>
          <w:lang w:eastAsia="ru-RU"/>
        </w:rPr>
        <w:t xml:space="preserve"> </w:t>
      </w:r>
      <w:r w:rsidR="006006AF" w:rsidRPr="00520790">
        <w:rPr>
          <w:rFonts w:ascii="Times New Roman" w:hAnsi="Times New Roman"/>
          <w:sz w:val="24"/>
          <w:szCs w:val="24"/>
          <w:lang w:eastAsia="ru-RU"/>
        </w:rPr>
        <w:t>Товара со склада Поставщика (г</w:t>
      </w:r>
      <w:r w:rsidRPr="00520790">
        <w:rPr>
          <w:rFonts w:ascii="Times New Roman" w:hAnsi="Times New Roman"/>
          <w:sz w:val="24"/>
          <w:szCs w:val="24"/>
          <w:lang w:eastAsia="ru-RU"/>
        </w:rPr>
        <w:t xml:space="preserve">рузоотправителя), Поставщик вправе письменно потребовать от Покупателя уплаты пени в размере 1 (одного) </w:t>
      </w:r>
      <w:r w:rsidR="000B30D7" w:rsidRPr="00520790">
        <w:rPr>
          <w:rFonts w:ascii="Times New Roman" w:hAnsi="Times New Roman"/>
          <w:sz w:val="24"/>
          <w:szCs w:val="24"/>
          <w:lang w:eastAsia="ru-RU"/>
        </w:rPr>
        <w:t>%</w:t>
      </w:r>
      <w:r w:rsidR="00520790">
        <w:rPr>
          <w:rFonts w:ascii="Times New Roman" w:hAnsi="Times New Roman"/>
          <w:sz w:val="24"/>
          <w:szCs w:val="24"/>
          <w:lang w:eastAsia="ru-RU"/>
        </w:rPr>
        <w:t xml:space="preserve"> от</w:t>
      </w:r>
      <w:r w:rsidRPr="00520790">
        <w:rPr>
          <w:rFonts w:ascii="Times New Roman" w:hAnsi="Times New Roman"/>
          <w:sz w:val="24"/>
          <w:szCs w:val="24"/>
          <w:lang w:eastAsia="ru-RU"/>
        </w:rPr>
        <w:t xml:space="preserve"> стоимости несвоевременно вывезенного Товара за каждый день просрочки, а Покупатель обязуется уплатить последнему указанную в настоящем пункте неустойку.</w:t>
      </w:r>
    </w:p>
    <w:p w:rsidR="00B80686" w:rsidRPr="00520790" w:rsidRDefault="00FD7246" w:rsidP="00A63C59">
      <w:pPr>
        <w:pStyle w:val="11"/>
        <w:numPr>
          <w:ilvl w:val="2"/>
          <w:numId w:val="11"/>
        </w:numPr>
        <w:tabs>
          <w:tab w:val="left" w:pos="1134"/>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При поставке Товара на указанных в настоящем </w:t>
      </w:r>
      <w:r w:rsidR="00520790">
        <w:rPr>
          <w:rFonts w:ascii="Times New Roman" w:hAnsi="Times New Roman"/>
          <w:sz w:val="24"/>
          <w:szCs w:val="24"/>
          <w:lang w:eastAsia="ru-RU"/>
        </w:rPr>
        <w:t xml:space="preserve">пункте </w:t>
      </w:r>
      <w:r w:rsidRPr="00520790">
        <w:rPr>
          <w:rFonts w:ascii="Times New Roman" w:hAnsi="Times New Roman"/>
          <w:sz w:val="24"/>
          <w:szCs w:val="24"/>
          <w:lang w:eastAsia="ru-RU"/>
        </w:rPr>
        <w:t xml:space="preserve">условиях в Счете  </w:t>
      </w:r>
      <w:r w:rsidR="00175589" w:rsidRPr="00520790">
        <w:rPr>
          <w:rFonts w:ascii="Times New Roman" w:hAnsi="Times New Roman"/>
          <w:sz w:val="24"/>
          <w:szCs w:val="24"/>
          <w:lang w:eastAsia="ru-RU"/>
        </w:rPr>
        <w:t xml:space="preserve">или в дополнительном соглашении </w:t>
      </w:r>
      <w:r w:rsidRPr="00520790">
        <w:rPr>
          <w:rFonts w:ascii="Times New Roman" w:hAnsi="Times New Roman"/>
          <w:sz w:val="24"/>
          <w:szCs w:val="24"/>
          <w:lang w:eastAsia="ru-RU"/>
        </w:rPr>
        <w:t xml:space="preserve">в графе «Условия поставки», указывается  термин «FCA склад Поставщика (Грузоотправителя)». </w:t>
      </w:r>
    </w:p>
    <w:p w:rsidR="009D6D42" w:rsidRPr="00520790" w:rsidRDefault="00FD7246" w:rsidP="000B410D">
      <w:pPr>
        <w:pStyle w:val="11"/>
        <w:tabs>
          <w:tab w:val="left" w:pos="284"/>
          <w:tab w:val="left" w:pos="851"/>
        </w:tabs>
        <w:ind w:left="0" w:right="-35" w:firstLine="567"/>
        <w:rPr>
          <w:rFonts w:ascii="Times New Roman" w:hAnsi="Times New Roman"/>
          <w:b/>
          <w:bCs/>
          <w:sz w:val="24"/>
          <w:szCs w:val="24"/>
          <w:lang w:eastAsia="ru-RU"/>
        </w:rPr>
      </w:pPr>
      <w:r w:rsidRPr="00520790">
        <w:rPr>
          <w:rFonts w:ascii="Times New Roman" w:hAnsi="Times New Roman"/>
          <w:b/>
          <w:bCs/>
          <w:sz w:val="24"/>
          <w:szCs w:val="24"/>
          <w:lang w:eastAsia="ru-RU"/>
        </w:rPr>
        <w:t xml:space="preserve">Условия поставки Товара железнодорожным транспортом </w:t>
      </w:r>
      <w:r w:rsidRPr="00520790">
        <w:rPr>
          <w:rFonts w:ascii="Times New Roman" w:hAnsi="Times New Roman"/>
          <w:b/>
          <w:bCs/>
          <w:sz w:val="24"/>
          <w:szCs w:val="24"/>
          <w:lang w:eastAsia="ru-RU"/>
        </w:rPr>
        <w:br/>
        <w:t>(«CPT ж.д. станция назначения»):</w:t>
      </w:r>
    </w:p>
    <w:p w:rsidR="009D6D42" w:rsidRPr="00520790" w:rsidRDefault="00FD7246" w:rsidP="000B410D">
      <w:pPr>
        <w:pStyle w:val="22"/>
        <w:numPr>
          <w:ilvl w:val="2"/>
          <w:numId w:val="1"/>
        </w:numPr>
        <w:ind w:left="0" w:firstLine="567"/>
        <w:rPr>
          <w:sz w:val="24"/>
          <w:szCs w:val="24"/>
        </w:rPr>
      </w:pPr>
      <w:r w:rsidRPr="00520790">
        <w:rPr>
          <w:sz w:val="24"/>
          <w:szCs w:val="24"/>
        </w:rPr>
        <w:t xml:space="preserve">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w:t>
      </w:r>
      <w:r w:rsidR="00520790">
        <w:rPr>
          <w:sz w:val="24"/>
          <w:szCs w:val="24"/>
        </w:rPr>
        <w:t xml:space="preserve">отгрузке не подлежит, при этом </w:t>
      </w:r>
      <w:r w:rsidRPr="00520790">
        <w:rPr>
          <w:sz w:val="24"/>
          <w:szCs w:val="24"/>
        </w:rPr>
        <w:t xml:space="preserve">Поставщик не несет ответственность за нарушение сроков поставки и недопоставку.  Под вагоном понимается </w:t>
      </w:r>
      <w:r w:rsidRPr="00520790">
        <w:rPr>
          <w:sz w:val="24"/>
          <w:szCs w:val="24"/>
        </w:rPr>
        <w:lastRenderedPageBreak/>
        <w:t>грузовой универсальный или специализированный железнодорожный подвижной состав (крытый вагон, минераловоз, ИВ-термос, цистерна, контейнер).</w:t>
      </w:r>
    </w:p>
    <w:p w:rsidR="009D6D42" w:rsidRPr="00520790" w:rsidRDefault="00FD7246" w:rsidP="000B410D">
      <w:pPr>
        <w:pStyle w:val="22"/>
        <w:numPr>
          <w:ilvl w:val="2"/>
          <w:numId w:val="1"/>
        </w:numPr>
        <w:ind w:left="0" w:firstLine="567"/>
        <w:rPr>
          <w:sz w:val="24"/>
          <w:szCs w:val="24"/>
        </w:rPr>
      </w:pPr>
      <w:r w:rsidRPr="00520790">
        <w:rPr>
          <w:sz w:val="24"/>
          <w:szCs w:val="24"/>
        </w:rPr>
        <w:t xml:space="preserve">Обязательства Поставщика по поставке партии Товара считаются выполненными в момент передачи Товара перевозчику на станции отправления. </w:t>
      </w:r>
    </w:p>
    <w:p w:rsidR="009D6D42" w:rsidRPr="00520790" w:rsidRDefault="00FD7246" w:rsidP="000B410D">
      <w:pPr>
        <w:pStyle w:val="22"/>
        <w:numPr>
          <w:ilvl w:val="2"/>
          <w:numId w:val="1"/>
        </w:numPr>
        <w:ind w:left="0" w:firstLine="567"/>
        <w:rPr>
          <w:sz w:val="24"/>
          <w:szCs w:val="24"/>
        </w:rPr>
      </w:pPr>
      <w:r w:rsidRPr="00520790">
        <w:rPr>
          <w:sz w:val="24"/>
          <w:szCs w:val="24"/>
        </w:rPr>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rsidR="009D6D42" w:rsidRPr="00520790" w:rsidRDefault="00FD7246" w:rsidP="000B410D">
      <w:pPr>
        <w:pStyle w:val="22"/>
        <w:numPr>
          <w:ilvl w:val="2"/>
          <w:numId w:val="1"/>
        </w:numPr>
        <w:ind w:left="0" w:firstLine="567"/>
        <w:rPr>
          <w:sz w:val="24"/>
          <w:szCs w:val="24"/>
        </w:rPr>
      </w:pPr>
      <w:r w:rsidRPr="00520790">
        <w:rPr>
          <w:sz w:val="24"/>
          <w:szCs w:val="24"/>
        </w:rPr>
        <w:t>Поставка Товара может осуществ</w:t>
      </w:r>
      <w:r w:rsidR="00520790">
        <w:rPr>
          <w:sz w:val="24"/>
          <w:szCs w:val="24"/>
        </w:rPr>
        <w:t>ляться в вагонах, принадлежащих</w:t>
      </w:r>
      <w:r w:rsidRPr="00520790">
        <w:rPr>
          <w:sz w:val="24"/>
          <w:szCs w:val="24"/>
        </w:rPr>
        <w:t xml:space="preserve"> на праве собственности, аренды или ином основании Поставщи</w:t>
      </w:r>
      <w:r w:rsidR="006006AF" w:rsidRPr="00520790">
        <w:rPr>
          <w:sz w:val="24"/>
          <w:szCs w:val="24"/>
        </w:rPr>
        <w:t>ку, контрагенту Поставщика или г</w:t>
      </w:r>
      <w:r w:rsidRPr="00520790">
        <w:rPr>
          <w:sz w:val="24"/>
          <w:szCs w:val="24"/>
        </w:rPr>
        <w:t>рузоотправителю.</w:t>
      </w:r>
    </w:p>
    <w:p w:rsidR="009D6D42" w:rsidRPr="00520790" w:rsidRDefault="006006AF" w:rsidP="000B410D">
      <w:pPr>
        <w:pStyle w:val="22"/>
        <w:numPr>
          <w:ilvl w:val="2"/>
          <w:numId w:val="1"/>
        </w:numPr>
        <w:ind w:left="0" w:firstLine="567"/>
        <w:rPr>
          <w:sz w:val="24"/>
          <w:szCs w:val="24"/>
        </w:rPr>
      </w:pPr>
      <w:r w:rsidRPr="00520790">
        <w:rPr>
          <w:sz w:val="24"/>
          <w:szCs w:val="24"/>
        </w:rPr>
        <w:t>В случае если Покупатель (г</w:t>
      </w:r>
      <w:r w:rsidR="00FD7246" w:rsidRPr="00520790">
        <w:rPr>
          <w:sz w:val="24"/>
          <w:szCs w:val="24"/>
        </w:rPr>
        <w:t>рузополучатель) не имеет собственных подъездных путей, к заявке Покупатель обязан приложить копию телеграммы станции назначения, направленной на станцию отправления и подтверждающей возможность приема Товара. При отсутс</w:t>
      </w:r>
      <w:r w:rsidRPr="00520790">
        <w:rPr>
          <w:sz w:val="24"/>
          <w:szCs w:val="24"/>
        </w:rPr>
        <w:t>твии подтверждения Покупателя (г</w:t>
      </w:r>
      <w:r w:rsidR="00FD7246" w:rsidRPr="00520790">
        <w:rPr>
          <w:sz w:val="24"/>
          <w:szCs w:val="24"/>
        </w:rPr>
        <w:t>рузополучателя) о готовности принять Товар или при наличии запрета либо ограничения ОАО «РЖД» на отгрузку Товара в направлении, указанном Покупателем в заявке, Поставщик не несет ответственность за нарушение срока поставки Товара.</w:t>
      </w:r>
    </w:p>
    <w:p w:rsidR="009D6D42" w:rsidRPr="00520790" w:rsidRDefault="00FD7246" w:rsidP="000B410D">
      <w:pPr>
        <w:pStyle w:val="22"/>
        <w:numPr>
          <w:ilvl w:val="2"/>
          <w:numId w:val="1"/>
        </w:numPr>
        <w:ind w:left="0" w:firstLine="567"/>
        <w:rPr>
          <w:sz w:val="24"/>
          <w:szCs w:val="24"/>
        </w:rPr>
      </w:pPr>
      <w:r w:rsidRPr="00520790">
        <w:rPr>
          <w:sz w:val="24"/>
          <w:szCs w:val="24"/>
        </w:rPr>
        <w:t>Поставщик сообщает Покупателю по факсу (телефону) или электронной почте дату отгрузки, станцию отправления, номера транспортных на</w:t>
      </w:r>
      <w:r w:rsidR="001552FB" w:rsidRPr="00520790">
        <w:rPr>
          <w:sz w:val="24"/>
          <w:szCs w:val="24"/>
        </w:rPr>
        <w:t>кладных, вагонов, номер и дату Договора</w:t>
      </w:r>
      <w:r w:rsidRPr="00520790">
        <w:rPr>
          <w:sz w:val="24"/>
          <w:szCs w:val="24"/>
        </w:rPr>
        <w:t xml:space="preserve">, наименование и количество отгруженного Товара. Покупатель в трехдневный срок со дня получения Товара подтверждает Поставщику и Грузоотправителю телеграммой или по факсу дату получения Товара с указанием номера и даты Договора, номеров транспортных документов. В </w:t>
      </w:r>
      <w:r w:rsidR="00520790">
        <w:rPr>
          <w:sz w:val="24"/>
          <w:szCs w:val="24"/>
        </w:rPr>
        <w:t xml:space="preserve">случае неполучения Поставщиком </w:t>
      </w:r>
      <w:r w:rsidRPr="00520790">
        <w:rPr>
          <w:sz w:val="24"/>
          <w:szCs w:val="24"/>
        </w:rPr>
        <w:t xml:space="preserve">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 В этом случае Стороны согласовывают новые сроки поставки Товара. </w:t>
      </w:r>
    </w:p>
    <w:p w:rsidR="009D6D42" w:rsidRPr="00520790" w:rsidRDefault="00FD7246" w:rsidP="000B410D">
      <w:pPr>
        <w:pStyle w:val="22"/>
        <w:numPr>
          <w:ilvl w:val="2"/>
          <w:numId w:val="1"/>
        </w:numPr>
        <w:ind w:left="0" w:firstLine="567"/>
        <w:rPr>
          <w:sz w:val="24"/>
          <w:szCs w:val="24"/>
        </w:rPr>
      </w:pPr>
      <w:r w:rsidRPr="00520790">
        <w:rPr>
          <w:sz w:val="24"/>
          <w:szCs w:val="24"/>
        </w:rPr>
        <w:t>В случае поставки Товара в вагонах, принадлежащих на праве собственности, аренды или ином основании Поставщи</w:t>
      </w:r>
      <w:r w:rsidR="006006AF" w:rsidRPr="00520790">
        <w:rPr>
          <w:sz w:val="24"/>
          <w:szCs w:val="24"/>
        </w:rPr>
        <w:t>ку, контрагенту Поставщика или г</w:t>
      </w:r>
      <w:r w:rsidRPr="00520790">
        <w:rPr>
          <w:sz w:val="24"/>
          <w:szCs w:val="24"/>
        </w:rPr>
        <w:t xml:space="preserve">рузоотправителю, указанному в ж/д накладных, </w:t>
      </w:r>
      <w:r w:rsidR="006006AF" w:rsidRPr="00520790">
        <w:rPr>
          <w:sz w:val="24"/>
          <w:szCs w:val="24"/>
        </w:rPr>
        <w:t>Покупатель (г</w:t>
      </w:r>
      <w:r w:rsidRPr="00520790">
        <w:rPr>
          <w:sz w:val="24"/>
          <w:szCs w:val="24"/>
        </w:rPr>
        <w:t>рузополучатель, контрагент Покупателя) обязан обеспечить выгрузку Товара и возврат порожних вагонов в соответствии транспортной железнодорожной накладной на возврат порожних вагонов, а если Поставщиком были выданы Инструкции на возврат порожних вагонов, то в соответствии с Инструкциями Поставщика на возврат порожних вагонов,  в течение 1  (одного) календарного дня с момента прибытия груженых вагонов на станцию назначения. При этом Инструкции Поставщика имеют приоритетное значение, которые могут быть направлены Поставщиком Покуп</w:t>
      </w:r>
      <w:r w:rsidR="00520790">
        <w:rPr>
          <w:sz w:val="24"/>
          <w:szCs w:val="24"/>
        </w:rPr>
        <w:t>ателю по факсимильной связи или</w:t>
      </w:r>
      <w:r w:rsidRPr="00520790">
        <w:rPr>
          <w:sz w:val="24"/>
          <w:szCs w:val="24"/>
        </w:rPr>
        <w:t xml:space="preserve"> по электронной почте, по адресу: </w:t>
      </w:r>
      <w:r w:rsidR="00352534" w:rsidRPr="00520790">
        <w:rPr>
          <w:sz w:val="24"/>
          <w:szCs w:val="24"/>
        </w:rPr>
        <w:t>указанному в Договоре.</w:t>
      </w:r>
    </w:p>
    <w:p w:rsidR="009D6D42" w:rsidRPr="00520790" w:rsidRDefault="00FD7246" w:rsidP="000B410D">
      <w:pPr>
        <w:tabs>
          <w:tab w:val="left" w:pos="284"/>
          <w:tab w:val="left" w:pos="1276"/>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Момент прибытия груженых вагонов на станцию назначения и момент </w:t>
      </w:r>
      <w:r w:rsidR="00C25A24" w:rsidRPr="00520790">
        <w:rPr>
          <w:rFonts w:ascii="Times New Roman" w:hAnsi="Times New Roman"/>
          <w:sz w:val="24"/>
          <w:szCs w:val="24"/>
          <w:lang w:eastAsia="ru-RU"/>
        </w:rPr>
        <w:t xml:space="preserve">   </w:t>
      </w:r>
      <w:r w:rsidRPr="00520790">
        <w:rPr>
          <w:rFonts w:ascii="Times New Roman" w:hAnsi="Times New Roman"/>
          <w:sz w:val="24"/>
          <w:szCs w:val="24"/>
          <w:lang w:eastAsia="ru-RU"/>
        </w:rPr>
        <w:t>возврата порожних вагонов Перевозчику 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w:t>
      </w:r>
    </w:p>
    <w:p w:rsidR="009D6D42" w:rsidRPr="00520790" w:rsidRDefault="00FD7246" w:rsidP="000B410D">
      <w:pPr>
        <w:tabs>
          <w:tab w:val="left" w:pos="284"/>
          <w:tab w:val="left" w:pos="1276"/>
          <w:tab w:val="left" w:pos="1560"/>
        </w:tabs>
        <w:ind w:right="-35" w:firstLine="567"/>
        <w:rPr>
          <w:rFonts w:ascii="Times New Roman" w:hAnsi="Times New Roman"/>
          <w:sz w:val="24"/>
          <w:szCs w:val="24"/>
          <w:lang w:eastAsia="ru-RU"/>
        </w:rPr>
      </w:pPr>
      <w:r w:rsidRPr="00520790">
        <w:rPr>
          <w:rFonts w:ascii="Times New Roman" w:hAnsi="Times New Roman"/>
          <w:sz w:val="24"/>
          <w:szCs w:val="24"/>
          <w:lang w:eastAsia="ru-RU"/>
        </w:rPr>
        <w:t>День прибытия вагонов на станцию назначения и день отправки вагонов со станции назначения не включаются в срок д</w:t>
      </w:r>
      <w:r w:rsidR="00DF60ED" w:rsidRPr="00520790">
        <w:rPr>
          <w:rFonts w:ascii="Times New Roman" w:hAnsi="Times New Roman"/>
          <w:sz w:val="24"/>
          <w:szCs w:val="24"/>
          <w:lang w:eastAsia="ru-RU"/>
        </w:rPr>
        <w:t>ля выгрузки и возврата вагонов.</w:t>
      </w:r>
    </w:p>
    <w:p w:rsidR="009D6D42" w:rsidRPr="00520790" w:rsidRDefault="00FD7246" w:rsidP="000B410D">
      <w:pPr>
        <w:pStyle w:val="22"/>
        <w:numPr>
          <w:ilvl w:val="2"/>
          <w:numId w:val="1"/>
        </w:numPr>
        <w:ind w:left="0" w:firstLine="567"/>
        <w:rPr>
          <w:sz w:val="24"/>
          <w:szCs w:val="24"/>
        </w:rPr>
      </w:pPr>
      <w:r w:rsidRPr="00520790">
        <w:rPr>
          <w:sz w:val="24"/>
          <w:szCs w:val="24"/>
        </w:rPr>
        <w:t xml:space="preserve">В случае нарушения срока, указанного в пункте </w:t>
      </w:r>
      <w:r w:rsidR="008316B0" w:rsidRPr="00520790">
        <w:rPr>
          <w:sz w:val="24"/>
          <w:szCs w:val="24"/>
        </w:rPr>
        <w:t>3.4.7</w:t>
      </w:r>
      <w:r w:rsidRPr="00520790">
        <w:rPr>
          <w:sz w:val="24"/>
          <w:szCs w:val="24"/>
        </w:rPr>
        <w:t xml:space="preserve">, Поставщик вправе для расчета штрафных санкций использовать данные Главного вычислительного центра (ГВЦ) </w:t>
      </w:r>
      <w:r w:rsidR="00270673" w:rsidRPr="00520790">
        <w:rPr>
          <w:sz w:val="24"/>
          <w:szCs w:val="24"/>
        </w:rPr>
        <w:t>П</w:t>
      </w:r>
      <w:r w:rsidRPr="00520790">
        <w:rPr>
          <w:sz w:val="24"/>
          <w:szCs w:val="24"/>
        </w:rPr>
        <w:t xml:space="preserve">АО «РЖД», предоставленные перевозчиком в электронном виде. В случае несогласия Покупателя с размером штрафных санкций за нарушение сроков выгрузки Товара и возврата вагонов, последний обязан в течение 5 (пять)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w:t>
      </w:r>
      <w:r w:rsidRPr="00520790">
        <w:rPr>
          <w:sz w:val="24"/>
          <w:szCs w:val="24"/>
        </w:rPr>
        <w:lastRenderedPageBreak/>
        <w:t>накладных. При документальном обоснованном подтверждении возражений Покупателя Поставщик производит перерасчет суммы штрафных санкций.</w:t>
      </w:r>
    </w:p>
    <w:p w:rsidR="009D6D42" w:rsidRPr="00520790" w:rsidRDefault="00FD7246" w:rsidP="000B410D">
      <w:pPr>
        <w:pStyle w:val="22"/>
        <w:numPr>
          <w:ilvl w:val="2"/>
          <w:numId w:val="1"/>
        </w:numPr>
        <w:ind w:left="0" w:firstLine="567"/>
        <w:rPr>
          <w:sz w:val="24"/>
          <w:szCs w:val="24"/>
        </w:rPr>
      </w:pPr>
      <w:r w:rsidRPr="00520790">
        <w:rPr>
          <w:sz w:val="24"/>
          <w:szCs w:val="24"/>
        </w:rPr>
        <w:t>Покупатель обязан по письменному запросу Поставщика в течение 10 (десять)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w:t>
      </w:r>
      <w:r w:rsidR="006006AF" w:rsidRPr="00520790">
        <w:rPr>
          <w:sz w:val="24"/>
          <w:szCs w:val="24"/>
        </w:rPr>
        <w:t>учении Покупателем (г</w:t>
      </w:r>
      <w:r w:rsidRPr="00520790">
        <w:rPr>
          <w:sz w:val="24"/>
          <w:szCs w:val="24"/>
        </w:rPr>
        <w:t xml:space="preserve">рузополучателем) Товара. </w:t>
      </w:r>
    </w:p>
    <w:p w:rsidR="009D6D42" w:rsidRPr="00520790" w:rsidRDefault="00FD7246" w:rsidP="000B410D">
      <w:pPr>
        <w:pStyle w:val="22"/>
        <w:numPr>
          <w:ilvl w:val="2"/>
          <w:numId w:val="1"/>
        </w:numPr>
        <w:ind w:left="0" w:firstLine="567"/>
        <w:rPr>
          <w:sz w:val="24"/>
          <w:szCs w:val="24"/>
        </w:rPr>
      </w:pPr>
      <w:r w:rsidRPr="00520790">
        <w:rPr>
          <w:sz w:val="24"/>
          <w:szCs w:val="24"/>
        </w:rPr>
        <w:t xml:space="preserve">Покупатель обязан обеспечить своевременный возврат собственных (арендованных)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w:t>
      </w:r>
      <w:r w:rsidR="00DF60ED" w:rsidRPr="00520790">
        <w:rPr>
          <w:sz w:val="24"/>
          <w:szCs w:val="24"/>
        </w:rPr>
        <w:t>пункта</w:t>
      </w:r>
      <w:r w:rsidRPr="00520790">
        <w:rPr>
          <w:sz w:val="24"/>
          <w:szCs w:val="24"/>
        </w:rPr>
        <w:t xml:space="preserve"> Стороны определили:</w:t>
      </w:r>
    </w:p>
    <w:p w:rsidR="009D6D42" w:rsidRPr="00520790" w:rsidRDefault="00FD7246" w:rsidP="00A63C59">
      <w:pPr>
        <w:numPr>
          <w:ilvl w:val="1"/>
          <w:numId w:val="8"/>
        </w:numPr>
        <w:ind w:left="0" w:right="-35" w:firstLine="426"/>
        <w:rPr>
          <w:rFonts w:ascii="Times New Roman" w:hAnsi="Times New Roman"/>
          <w:sz w:val="24"/>
          <w:szCs w:val="24"/>
          <w:lang w:eastAsia="ru-RU"/>
        </w:rPr>
      </w:pPr>
      <w:r w:rsidRPr="00520790">
        <w:rPr>
          <w:rFonts w:ascii="Times New Roman" w:hAnsi="Times New Roman"/>
          <w:sz w:val="24"/>
          <w:szCs w:val="24"/>
          <w:lang w:eastAsia="ru-RU"/>
        </w:rPr>
        <w:t>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др</w:t>
      </w:r>
      <w:r w:rsidR="00C35458" w:rsidRPr="00520790">
        <w:rPr>
          <w:rFonts w:ascii="Times New Roman" w:hAnsi="Times New Roman"/>
          <w:sz w:val="24"/>
          <w:szCs w:val="24"/>
          <w:lang w:eastAsia="ru-RU"/>
        </w:rPr>
        <w:t>;</w:t>
      </w:r>
    </w:p>
    <w:p w:rsidR="009D6D42" w:rsidRPr="00520790" w:rsidRDefault="00FD7246" w:rsidP="00A63C59">
      <w:pPr>
        <w:numPr>
          <w:ilvl w:val="1"/>
          <w:numId w:val="8"/>
        </w:numPr>
        <w:tabs>
          <w:tab w:val="left" w:pos="284"/>
        </w:tabs>
        <w:ind w:left="0" w:right="-35" w:firstLine="426"/>
        <w:rPr>
          <w:rFonts w:ascii="Times New Roman" w:hAnsi="Times New Roman"/>
          <w:sz w:val="24"/>
          <w:szCs w:val="24"/>
          <w:lang w:eastAsia="ru-RU"/>
        </w:rPr>
      </w:pPr>
      <w:r w:rsidRPr="00520790">
        <w:rPr>
          <w:rFonts w:ascii="Times New Roman" w:hAnsi="Times New Roman"/>
          <w:sz w:val="24"/>
          <w:szCs w:val="24"/>
          <w:lang w:eastAsia="ru-RU"/>
        </w:rPr>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МПС № 25 от 18.06.2003 года.</w:t>
      </w:r>
    </w:p>
    <w:p w:rsidR="009D6D42" w:rsidRPr="00520790" w:rsidRDefault="00FD7246" w:rsidP="000B410D">
      <w:pPr>
        <w:pStyle w:val="22"/>
        <w:numPr>
          <w:ilvl w:val="2"/>
          <w:numId w:val="1"/>
        </w:numPr>
        <w:ind w:left="0" w:firstLine="567"/>
        <w:rPr>
          <w:sz w:val="24"/>
          <w:szCs w:val="24"/>
        </w:rPr>
      </w:pPr>
      <w:r w:rsidRPr="00520790">
        <w:rPr>
          <w:sz w:val="24"/>
          <w:szCs w:val="24"/>
        </w:rPr>
        <w:t xml:space="preserve">  В случае возникновения у Поставщика необходимости отправки порожнего вагона после выгрузки не на станцию отправления, Поставщик предоставляет Покупателю Инструкцию Поставщика о порядке заполнения транспортных железнодорожных накладных на отправку порожнего вагона. При этом Покупатель обязан отправить порожние вагоны в соответствии с Инструкцией Поставщика, а Поставщик на основании заверенных Покупателем грузовых перевозочных документов на возврат порожнего вагона, оформленных в соответствии с Инструкцией Поставщика, обязуется возместить Покупателю железнодорожный тариф на возврат порожнего подвижного состава.</w:t>
      </w:r>
    </w:p>
    <w:p w:rsidR="00E02295" w:rsidRPr="00520790" w:rsidRDefault="00FD7246" w:rsidP="000B410D">
      <w:pPr>
        <w:pStyle w:val="22"/>
        <w:numPr>
          <w:ilvl w:val="2"/>
          <w:numId w:val="1"/>
        </w:numPr>
        <w:ind w:left="0" w:firstLine="567"/>
        <w:rPr>
          <w:sz w:val="24"/>
          <w:szCs w:val="24"/>
        </w:rPr>
      </w:pPr>
      <w:r w:rsidRPr="00520790">
        <w:rPr>
          <w:sz w:val="24"/>
          <w:szCs w:val="24"/>
        </w:rPr>
        <w:t xml:space="preserve"> </w:t>
      </w:r>
      <w:r w:rsidR="009D6D42" w:rsidRPr="00520790">
        <w:rPr>
          <w:sz w:val="24"/>
          <w:szCs w:val="24"/>
        </w:rPr>
        <w:t>Переадресация собственных/арендованных вагонов Поставщика допускается только с письменного согласия Поставщика.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w:t>
      </w:r>
      <w:r w:rsidR="00520790">
        <w:rPr>
          <w:sz w:val="24"/>
          <w:szCs w:val="24"/>
        </w:rPr>
        <w:t xml:space="preserve">зки и обратно) и дополнительно </w:t>
      </w:r>
      <w:r w:rsidRPr="00520790">
        <w:rPr>
          <w:sz w:val="24"/>
          <w:szCs w:val="24"/>
        </w:rPr>
        <w:t xml:space="preserve">возмещает </w:t>
      </w:r>
      <w:r w:rsidR="009D6D42" w:rsidRPr="00520790">
        <w:rPr>
          <w:sz w:val="24"/>
          <w:szCs w:val="24"/>
        </w:rPr>
        <w:t xml:space="preserve">Поставщику </w:t>
      </w:r>
      <w:r w:rsidRPr="00520790">
        <w:rPr>
          <w:sz w:val="24"/>
          <w:szCs w:val="24"/>
        </w:rPr>
        <w:t xml:space="preserve">расходы, понесенные им в связи с уплатой неустойки/расходов организациям, с которыми </w:t>
      </w:r>
      <w:r w:rsidR="00520790">
        <w:rPr>
          <w:sz w:val="24"/>
          <w:szCs w:val="24"/>
        </w:rPr>
        <w:t xml:space="preserve">Поставщиком заключены договоры </w:t>
      </w:r>
      <w:r w:rsidRPr="00520790">
        <w:rPr>
          <w:sz w:val="24"/>
          <w:szCs w:val="24"/>
        </w:rPr>
        <w:t xml:space="preserve">на организацию транспортировки Товара. </w:t>
      </w:r>
    </w:p>
    <w:p w:rsidR="009D6D42" w:rsidRPr="00520790" w:rsidRDefault="00FD7246" w:rsidP="000B410D">
      <w:pPr>
        <w:pStyle w:val="22"/>
        <w:ind w:left="0" w:firstLine="567"/>
        <w:rPr>
          <w:sz w:val="24"/>
          <w:szCs w:val="24"/>
        </w:rPr>
      </w:pPr>
      <w:r w:rsidRPr="00520790">
        <w:rPr>
          <w:sz w:val="24"/>
          <w:szCs w:val="24"/>
        </w:rPr>
        <w:t>При этом срок использования переадресованного вагона/платформы Поставщика исчисляется с даты обращения Покупателя с прось</w:t>
      </w:r>
      <w:r w:rsidR="00520790">
        <w:rPr>
          <w:sz w:val="24"/>
          <w:szCs w:val="24"/>
        </w:rPr>
        <w:t xml:space="preserve">бой о переадресации или с даты </w:t>
      </w:r>
      <w:r w:rsidRPr="00520790">
        <w:rPr>
          <w:sz w:val="24"/>
          <w:szCs w:val="24"/>
        </w:rPr>
        <w:t xml:space="preserve">переадресации Покупателем вагона/платформы (при отсутствии соответствующего обращения Покупателя) до даты возврата вагона/платформы на станцию погрузки Товара, определяемой по дате календарного штемпеля в транспортной железнодорожной накладной, проставляемого станцией назначения в графе «Календарные штемпеля. Прибытие на станцию назначения». </w:t>
      </w:r>
    </w:p>
    <w:p w:rsidR="009D6D42" w:rsidRPr="00520790" w:rsidRDefault="00FD7246" w:rsidP="000B410D">
      <w:pPr>
        <w:pStyle w:val="22"/>
        <w:numPr>
          <w:ilvl w:val="2"/>
          <w:numId w:val="1"/>
        </w:numPr>
        <w:ind w:left="0" w:firstLine="567"/>
        <w:rPr>
          <w:sz w:val="24"/>
          <w:szCs w:val="24"/>
        </w:rPr>
      </w:pPr>
      <w:r w:rsidRPr="00520790">
        <w:rPr>
          <w:sz w:val="24"/>
          <w:szCs w:val="24"/>
        </w:rPr>
        <w:t xml:space="preserve">Цена Товара, поставляемого  на указанных  в настоящем </w:t>
      </w:r>
      <w:r w:rsidR="00DF60ED" w:rsidRPr="00520790">
        <w:rPr>
          <w:sz w:val="24"/>
          <w:szCs w:val="24"/>
        </w:rPr>
        <w:t xml:space="preserve">пункте </w:t>
      </w:r>
      <w:r w:rsidRPr="00520790">
        <w:rPr>
          <w:sz w:val="24"/>
          <w:szCs w:val="24"/>
        </w:rPr>
        <w:t>условиях, включает  стоимость Товара, тары; упаковки,  погрузки  (налива), транспортные расходы до станции отправления и  от станции отправления до станции назначения, стоимость услуг по организации транспортировки Товара до станции отправления и от станции отправления до станции назначения, стоимость возврата порожних вагонов при использовании собственного (арендованного) подвижного состава, стоимость услуг по использованию собственного/арендованного подвижного состава.</w:t>
      </w:r>
    </w:p>
    <w:p w:rsidR="009D6D42" w:rsidRPr="00520790" w:rsidRDefault="00FD7246" w:rsidP="000B410D">
      <w:pPr>
        <w:pStyle w:val="22"/>
        <w:numPr>
          <w:ilvl w:val="2"/>
          <w:numId w:val="1"/>
        </w:numPr>
        <w:ind w:left="0" w:firstLine="567"/>
        <w:rPr>
          <w:sz w:val="24"/>
          <w:szCs w:val="24"/>
        </w:rPr>
      </w:pPr>
      <w:r w:rsidRPr="00520790">
        <w:rPr>
          <w:sz w:val="24"/>
          <w:szCs w:val="24"/>
        </w:rPr>
        <w:t>Покупатель обязан возместить Поставщику расходы Поставщика, связанные с оформлением перевозок Товара по дополнительному плану перевозок, не позднее 3-х (трех) рабочих дней со дня выставления счета Поставщиком.</w:t>
      </w:r>
    </w:p>
    <w:p w:rsidR="008A0AD4" w:rsidRPr="00520790" w:rsidRDefault="00A9213F" w:rsidP="000B410D">
      <w:pPr>
        <w:pStyle w:val="22"/>
        <w:numPr>
          <w:ilvl w:val="2"/>
          <w:numId w:val="1"/>
        </w:numPr>
        <w:ind w:left="0" w:firstLine="567"/>
        <w:rPr>
          <w:sz w:val="24"/>
          <w:szCs w:val="24"/>
        </w:rPr>
      </w:pPr>
      <w:r w:rsidRPr="00520790">
        <w:rPr>
          <w:sz w:val="24"/>
          <w:szCs w:val="24"/>
        </w:rPr>
        <w:lastRenderedPageBreak/>
        <w:t xml:space="preserve">В случае </w:t>
      </w:r>
      <w:r w:rsidR="009D6D42" w:rsidRPr="00520790">
        <w:rPr>
          <w:sz w:val="24"/>
          <w:szCs w:val="24"/>
        </w:rPr>
        <w:t>нарушени</w:t>
      </w:r>
      <w:r w:rsidRPr="00520790">
        <w:rPr>
          <w:sz w:val="24"/>
          <w:szCs w:val="24"/>
        </w:rPr>
        <w:t xml:space="preserve">я Покупателем (грузополучателем) </w:t>
      </w:r>
      <w:r w:rsidR="009D6D42" w:rsidRPr="00520790">
        <w:rPr>
          <w:sz w:val="24"/>
          <w:szCs w:val="24"/>
        </w:rPr>
        <w:t>срок</w:t>
      </w:r>
      <w:r w:rsidRPr="00520790">
        <w:rPr>
          <w:sz w:val="24"/>
          <w:szCs w:val="24"/>
        </w:rPr>
        <w:t>а</w:t>
      </w:r>
      <w:r w:rsidR="00DF60ED" w:rsidRPr="00520790">
        <w:rPr>
          <w:sz w:val="24"/>
          <w:szCs w:val="24"/>
        </w:rPr>
        <w:t xml:space="preserve"> </w:t>
      </w:r>
      <w:r w:rsidR="009D6D42" w:rsidRPr="00520790">
        <w:rPr>
          <w:sz w:val="24"/>
          <w:szCs w:val="24"/>
        </w:rPr>
        <w:t xml:space="preserve">выгрузки </w:t>
      </w:r>
      <w:r w:rsidR="00C25A24" w:rsidRPr="00520790">
        <w:rPr>
          <w:sz w:val="24"/>
          <w:szCs w:val="24"/>
        </w:rPr>
        <w:t xml:space="preserve">Товара </w:t>
      </w:r>
      <w:r w:rsidR="009D6D42" w:rsidRPr="00520790">
        <w:rPr>
          <w:sz w:val="24"/>
          <w:szCs w:val="24"/>
        </w:rPr>
        <w:t xml:space="preserve">и возврата </w:t>
      </w:r>
      <w:r w:rsidRPr="00520790">
        <w:rPr>
          <w:sz w:val="24"/>
          <w:szCs w:val="24"/>
        </w:rPr>
        <w:t xml:space="preserve">порожних </w:t>
      </w:r>
      <w:r w:rsidR="009D6D42" w:rsidRPr="00520790">
        <w:rPr>
          <w:sz w:val="24"/>
          <w:szCs w:val="24"/>
        </w:rPr>
        <w:t>вагонов (</w:t>
      </w:r>
      <w:r w:rsidR="00E02295" w:rsidRPr="00520790">
        <w:rPr>
          <w:sz w:val="24"/>
          <w:szCs w:val="24"/>
        </w:rPr>
        <w:t xml:space="preserve">цистерн, </w:t>
      </w:r>
      <w:r w:rsidR="009D6D42" w:rsidRPr="00520790">
        <w:rPr>
          <w:sz w:val="24"/>
          <w:szCs w:val="24"/>
        </w:rPr>
        <w:t>платформ,</w:t>
      </w:r>
      <w:r w:rsidRPr="00520790">
        <w:rPr>
          <w:sz w:val="24"/>
          <w:szCs w:val="24"/>
        </w:rPr>
        <w:t xml:space="preserve"> </w:t>
      </w:r>
      <w:r w:rsidR="009D6D42" w:rsidRPr="00520790">
        <w:rPr>
          <w:sz w:val="24"/>
          <w:szCs w:val="24"/>
        </w:rPr>
        <w:t>контейнеров), установленн</w:t>
      </w:r>
      <w:r w:rsidRPr="00520790">
        <w:rPr>
          <w:sz w:val="24"/>
          <w:szCs w:val="24"/>
        </w:rPr>
        <w:t>ого</w:t>
      </w:r>
      <w:r w:rsidR="009D6D42" w:rsidRPr="00520790">
        <w:rPr>
          <w:sz w:val="24"/>
          <w:szCs w:val="24"/>
        </w:rPr>
        <w:t xml:space="preserve"> в пункте </w:t>
      </w:r>
      <w:r w:rsidR="008316B0" w:rsidRPr="00520790">
        <w:rPr>
          <w:sz w:val="24"/>
          <w:szCs w:val="24"/>
        </w:rPr>
        <w:t>3.4.7</w:t>
      </w:r>
      <w:r w:rsidR="009D6D42" w:rsidRPr="00520790">
        <w:rPr>
          <w:sz w:val="24"/>
          <w:szCs w:val="24"/>
        </w:rPr>
        <w:t>, Покупатель</w:t>
      </w:r>
      <w:r w:rsidR="00FD7246" w:rsidRPr="00520790">
        <w:rPr>
          <w:sz w:val="24"/>
          <w:szCs w:val="24"/>
        </w:rPr>
        <w:t>:</w:t>
      </w:r>
    </w:p>
    <w:p w:rsidR="008A0AD4" w:rsidRPr="00520790" w:rsidRDefault="00520790" w:rsidP="00520790">
      <w:pPr>
        <w:pStyle w:val="ad"/>
        <w:numPr>
          <w:ilvl w:val="0"/>
          <w:numId w:val="12"/>
        </w:numPr>
        <w:tabs>
          <w:tab w:val="left" w:pos="284"/>
          <w:tab w:val="left" w:pos="426"/>
          <w:tab w:val="left" w:pos="851"/>
          <w:tab w:val="left" w:pos="1843"/>
        </w:tabs>
        <w:ind w:left="0" w:firstLine="567"/>
        <w:rPr>
          <w:rFonts w:ascii="Times New Roman" w:hAnsi="Times New Roman"/>
          <w:sz w:val="24"/>
          <w:szCs w:val="24"/>
        </w:rPr>
      </w:pPr>
      <w:r>
        <w:rPr>
          <w:rFonts w:ascii="Times New Roman" w:hAnsi="Times New Roman"/>
          <w:sz w:val="24"/>
          <w:szCs w:val="24"/>
        </w:rPr>
        <w:t xml:space="preserve">либо уплачивает Поставщику </w:t>
      </w:r>
      <w:r w:rsidR="00FD7246" w:rsidRPr="00520790">
        <w:rPr>
          <w:rFonts w:ascii="Times New Roman" w:hAnsi="Times New Roman"/>
          <w:sz w:val="24"/>
          <w:szCs w:val="24"/>
        </w:rPr>
        <w:t>неустойк</w:t>
      </w:r>
      <w:r w:rsidR="00976781" w:rsidRPr="00520790">
        <w:rPr>
          <w:rFonts w:ascii="Times New Roman" w:hAnsi="Times New Roman"/>
          <w:sz w:val="24"/>
          <w:szCs w:val="24"/>
        </w:rPr>
        <w:t>у</w:t>
      </w:r>
      <w:r w:rsidR="00FD7246" w:rsidRPr="00520790">
        <w:rPr>
          <w:rFonts w:ascii="Times New Roman" w:hAnsi="Times New Roman"/>
          <w:sz w:val="24"/>
          <w:szCs w:val="24"/>
        </w:rPr>
        <w:t xml:space="preserve"> в размере:</w:t>
      </w:r>
    </w:p>
    <w:p w:rsidR="00520790" w:rsidRPr="00520790" w:rsidRDefault="00520790" w:rsidP="00520790">
      <w:pPr>
        <w:pStyle w:val="24"/>
        <w:tabs>
          <w:tab w:val="left" w:pos="709"/>
        </w:tabs>
        <w:ind w:left="0" w:firstLine="567"/>
        <w:contextualSpacing/>
        <w:jc w:val="both"/>
        <w:rPr>
          <w:rFonts w:ascii="Times New Roman" w:hAnsi="Times New Roman" w:cs="Times New Roman"/>
          <w:b w:val="0"/>
        </w:rPr>
      </w:pPr>
      <w:r w:rsidRPr="00520790">
        <w:rPr>
          <w:rFonts w:ascii="Times New Roman" w:hAnsi="Times New Roman" w:cs="Times New Roman"/>
          <w:b w:val="0"/>
        </w:rPr>
        <w:t xml:space="preserve">- 2150,00 руб. (Две тысячи сто пятьдесят рублей) в сутки за 1 (одну) цистерну для сжиженных газов и легкого углеводородного сырья (в железнодорожной накладной в поле «Род ваг.» именуется кодом «ЦССЖ»); </w:t>
      </w:r>
    </w:p>
    <w:p w:rsidR="00520790" w:rsidRPr="00520790" w:rsidRDefault="00520790" w:rsidP="00520790">
      <w:pPr>
        <w:pStyle w:val="24"/>
        <w:tabs>
          <w:tab w:val="left" w:pos="709"/>
        </w:tabs>
        <w:ind w:left="0" w:firstLine="567"/>
        <w:contextualSpacing/>
        <w:jc w:val="both"/>
        <w:rPr>
          <w:rFonts w:ascii="Times New Roman" w:hAnsi="Times New Roman" w:cs="Times New Roman"/>
          <w:b w:val="0"/>
        </w:rPr>
      </w:pPr>
      <w:r w:rsidRPr="00520790">
        <w:rPr>
          <w:rFonts w:ascii="Times New Roman" w:hAnsi="Times New Roman" w:cs="Times New Roman"/>
          <w:b w:val="0"/>
        </w:rPr>
        <w:t xml:space="preserve">- 2000,00 руб. (Две тысячи рублей) в сутки за 1 (один) крытый вагон (в железнодорожной накладной в поле «Род ваг.» именуется кодом «КР»);  </w:t>
      </w:r>
    </w:p>
    <w:p w:rsidR="00520790" w:rsidRPr="00520790" w:rsidRDefault="00520790" w:rsidP="00520790">
      <w:pPr>
        <w:pStyle w:val="24"/>
        <w:tabs>
          <w:tab w:val="left" w:pos="709"/>
        </w:tabs>
        <w:ind w:left="0" w:firstLine="567"/>
        <w:contextualSpacing/>
        <w:jc w:val="both"/>
        <w:rPr>
          <w:rFonts w:ascii="Times New Roman" w:hAnsi="Times New Roman" w:cs="Times New Roman"/>
          <w:b w:val="0"/>
        </w:rPr>
      </w:pPr>
      <w:r w:rsidRPr="00520790">
        <w:rPr>
          <w:rFonts w:ascii="Times New Roman" w:hAnsi="Times New Roman" w:cs="Times New Roman"/>
          <w:b w:val="0"/>
        </w:rPr>
        <w:t>- 1680,00 руб. (Одна тыся</w:t>
      </w:r>
      <w:r>
        <w:rPr>
          <w:rFonts w:ascii="Times New Roman" w:hAnsi="Times New Roman" w:cs="Times New Roman"/>
          <w:b w:val="0"/>
        </w:rPr>
        <w:t>ча шестьсот восемьдесят рублей)</w:t>
      </w:r>
      <w:r w:rsidRPr="00520790">
        <w:rPr>
          <w:rFonts w:ascii="Times New Roman" w:hAnsi="Times New Roman" w:cs="Times New Roman"/>
          <w:b w:val="0"/>
        </w:rPr>
        <w:t xml:space="preserve"> в сутки за 1 (одну) иную цистерну, относящуюся к любому виду и (или) роду подвижного состава, за исключением подвижного состава, указанного выше; </w:t>
      </w:r>
    </w:p>
    <w:p w:rsidR="00520790" w:rsidRPr="00520790" w:rsidRDefault="00520790" w:rsidP="00520790">
      <w:pPr>
        <w:pStyle w:val="24"/>
        <w:tabs>
          <w:tab w:val="left" w:pos="709"/>
        </w:tabs>
        <w:ind w:left="0" w:firstLine="567"/>
        <w:contextualSpacing/>
        <w:jc w:val="both"/>
        <w:rPr>
          <w:rFonts w:ascii="Times New Roman" w:hAnsi="Times New Roman" w:cs="Times New Roman"/>
          <w:b w:val="0"/>
        </w:rPr>
      </w:pPr>
      <w:r w:rsidRPr="00520790">
        <w:rPr>
          <w:rFonts w:ascii="Times New Roman" w:hAnsi="Times New Roman" w:cs="Times New Roman"/>
          <w:b w:val="0"/>
        </w:rPr>
        <w:t xml:space="preserve">- 6252,00 руб. (Шесть тысяч двести пятьдесят два рубля) в сутки за 1 (одну) платформу с 3 (тремя) контейнерами; </w:t>
      </w:r>
    </w:p>
    <w:p w:rsidR="00520790" w:rsidRPr="00520790" w:rsidRDefault="00520790" w:rsidP="00520790">
      <w:pPr>
        <w:pStyle w:val="24"/>
        <w:tabs>
          <w:tab w:val="left" w:pos="709"/>
        </w:tabs>
        <w:ind w:left="0" w:firstLine="567"/>
        <w:contextualSpacing/>
        <w:jc w:val="both"/>
        <w:rPr>
          <w:rFonts w:ascii="Times New Roman" w:hAnsi="Times New Roman" w:cs="Times New Roman"/>
          <w:b w:val="0"/>
        </w:rPr>
      </w:pPr>
      <w:r w:rsidRPr="00520790">
        <w:rPr>
          <w:rFonts w:ascii="Times New Roman" w:hAnsi="Times New Roman" w:cs="Times New Roman"/>
          <w:b w:val="0"/>
        </w:rPr>
        <w:t xml:space="preserve">- 3900,00 руб. (Три тысячи девятьсот рублей) в сутки за 1 (одну) платформу с 2 (двумя) контейнерами; </w:t>
      </w:r>
    </w:p>
    <w:p w:rsidR="00520790" w:rsidRPr="00520790" w:rsidRDefault="00520790" w:rsidP="00520790">
      <w:pPr>
        <w:pStyle w:val="24"/>
        <w:tabs>
          <w:tab w:val="left" w:pos="709"/>
        </w:tabs>
        <w:ind w:left="0" w:firstLine="567"/>
        <w:contextualSpacing/>
        <w:jc w:val="both"/>
        <w:rPr>
          <w:rFonts w:ascii="Times New Roman" w:hAnsi="Times New Roman" w:cs="Times New Roman"/>
          <w:b w:val="0"/>
        </w:rPr>
      </w:pPr>
      <w:r w:rsidRPr="00520790">
        <w:rPr>
          <w:rFonts w:ascii="Times New Roman" w:hAnsi="Times New Roman" w:cs="Times New Roman"/>
          <w:b w:val="0"/>
        </w:rPr>
        <w:t xml:space="preserve">- 10 000,00 руб. (Десять тысяч рублей) в сутки за 1 (одну) цистерну и (или) танк-контейнер для этилена. </w:t>
      </w:r>
    </w:p>
    <w:p w:rsidR="008A0AD4" w:rsidRPr="00520790" w:rsidRDefault="00FD7246" w:rsidP="000B410D">
      <w:pPr>
        <w:pStyle w:val="ad"/>
        <w:tabs>
          <w:tab w:val="left" w:pos="284"/>
          <w:tab w:val="left" w:pos="426"/>
          <w:tab w:val="left" w:pos="1276"/>
          <w:tab w:val="left" w:pos="1843"/>
        </w:tabs>
        <w:ind w:left="0" w:firstLine="567"/>
        <w:rPr>
          <w:rFonts w:ascii="Times New Roman" w:hAnsi="Times New Roman"/>
          <w:sz w:val="24"/>
          <w:szCs w:val="24"/>
        </w:rPr>
      </w:pPr>
      <w:r w:rsidRPr="00520790">
        <w:rPr>
          <w:rFonts w:ascii="Times New Roman" w:hAnsi="Times New Roman"/>
          <w:sz w:val="24"/>
          <w:szCs w:val="24"/>
        </w:rPr>
        <w:t>2</w:t>
      </w:r>
      <w:r w:rsidR="00925CDF" w:rsidRPr="00520790">
        <w:rPr>
          <w:rFonts w:ascii="Times New Roman" w:hAnsi="Times New Roman"/>
          <w:sz w:val="24"/>
          <w:szCs w:val="24"/>
        </w:rPr>
        <w:t>) либо возмещает расходы Поставщика, понесенные им в связи с уплатой неустойки/расходов организациям, с которыми</w:t>
      </w:r>
      <w:r w:rsidR="00520790">
        <w:rPr>
          <w:rFonts w:ascii="Times New Roman" w:hAnsi="Times New Roman"/>
          <w:sz w:val="24"/>
          <w:szCs w:val="24"/>
        </w:rPr>
        <w:t xml:space="preserve"> Поставщиком заключены договоры</w:t>
      </w:r>
      <w:r w:rsidR="00925CDF" w:rsidRPr="00520790">
        <w:rPr>
          <w:rFonts w:ascii="Times New Roman" w:hAnsi="Times New Roman"/>
          <w:sz w:val="24"/>
          <w:szCs w:val="24"/>
        </w:rPr>
        <w:t xml:space="preserve"> на организацию транспортировки Товара.</w:t>
      </w:r>
    </w:p>
    <w:p w:rsidR="008A0AD4" w:rsidRPr="00520790" w:rsidRDefault="00FD7246" w:rsidP="000B410D">
      <w:pPr>
        <w:pStyle w:val="ad"/>
        <w:tabs>
          <w:tab w:val="left" w:pos="284"/>
          <w:tab w:val="left" w:pos="426"/>
          <w:tab w:val="left" w:pos="1276"/>
          <w:tab w:val="left" w:pos="1843"/>
        </w:tabs>
        <w:ind w:left="0" w:right="-35" w:firstLine="567"/>
        <w:rPr>
          <w:rFonts w:ascii="Times New Roman" w:hAnsi="Times New Roman"/>
          <w:sz w:val="24"/>
          <w:szCs w:val="24"/>
        </w:rPr>
      </w:pPr>
      <w:r w:rsidRPr="00520790">
        <w:rPr>
          <w:rFonts w:ascii="Times New Roman" w:hAnsi="Times New Roman"/>
          <w:sz w:val="24"/>
          <w:szCs w:val="24"/>
        </w:rPr>
        <w:t xml:space="preserve"> Выплат</w:t>
      </w:r>
      <w:r w:rsidR="001E7DC1" w:rsidRPr="00520790">
        <w:rPr>
          <w:rFonts w:ascii="Times New Roman" w:hAnsi="Times New Roman"/>
          <w:sz w:val="24"/>
          <w:szCs w:val="24"/>
        </w:rPr>
        <w:t>у</w:t>
      </w:r>
      <w:r w:rsidRPr="00520790">
        <w:rPr>
          <w:rFonts w:ascii="Times New Roman" w:hAnsi="Times New Roman"/>
          <w:sz w:val="24"/>
          <w:szCs w:val="24"/>
        </w:rPr>
        <w:t xml:space="preserve"> неустойки либо возмещения расходов Постав</w:t>
      </w:r>
      <w:r w:rsidR="00520790">
        <w:rPr>
          <w:rFonts w:ascii="Times New Roman" w:hAnsi="Times New Roman"/>
          <w:sz w:val="24"/>
          <w:szCs w:val="24"/>
        </w:rPr>
        <w:t xml:space="preserve">щик вправе требовать по своему </w:t>
      </w:r>
      <w:r w:rsidRPr="00520790">
        <w:rPr>
          <w:rFonts w:ascii="Times New Roman" w:hAnsi="Times New Roman"/>
          <w:sz w:val="24"/>
          <w:szCs w:val="24"/>
        </w:rPr>
        <w:t>выбору.</w:t>
      </w:r>
    </w:p>
    <w:p w:rsidR="008A0AD4" w:rsidRPr="00520790" w:rsidRDefault="00FD7246" w:rsidP="000B410D">
      <w:pPr>
        <w:pStyle w:val="ad"/>
        <w:tabs>
          <w:tab w:val="left" w:pos="284"/>
          <w:tab w:val="left" w:pos="426"/>
          <w:tab w:val="left" w:pos="1276"/>
          <w:tab w:val="left" w:pos="1560"/>
        </w:tabs>
        <w:ind w:left="0" w:right="-35" w:firstLine="567"/>
        <w:rPr>
          <w:rFonts w:ascii="Times New Roman" w:hAnsi="Times New Roman"/>
          <w:sz w:val="24"/>
          <w:szCs w:val="24"/>
        </w:rPr>
      </w:pPr>
      <w:r w:rsidRPr="00520790">
        <w:rPr>
          <w:rFonts w:ascii="Times New Roman" w:hAnsi="Times New Roman"/>
          <w:sz w:val="24"/>
          <w:szCs w:val="24"/>
        </w:rPr>
        <w:t>Указанный размер неустойки ежегодно пересматривается</w:t>
      </w:r>
      <w:r w:rsidR="00FA70D0">
        <w:rPr>
          <w:rFonts w:ascii="Times New Roman" w:hAnsi="Times New Roman"/>
          <w:sz w:val="24"/>
          <w:szCs w:val="24"/>
        </w:rPr>
        <w:t xml:space="preserve"> Поставщиком в одностороннем порядке</w:t>
      </w:r>
      <w:r w:rsidR="001552FB" w:rsidRPr="00520790">
        <w:rPr>
          <w:rFonts w:ascii="Times New Roman" w:hAnsi="Times New Roman"/>
          <w:sz w:val="24"/>
          <w:szCs w:val="24"/>
        </w:rPr>
        <w:t>.</w:t>
      </w:r>
    </w:p>
    <w:p w:rsidR="009D6D42" w:rsidRPr="00520790" w:rsidRDefault="00FD7246" w:rsidP="000B410D">
      <w:pPr>
        <w:pStyle w:val="22"/>
        <w:numPr>
          <w:ilvl w:val="2"/>
          <w:numId w:val="1"/>
        </w:numPr>
        <w:ind w:left="0" w:firstLine="567"/>
        <w:rPr>
          <w:sz w:val="24"/>
          <w:szCs w:val="24"/>
        </w:rPr>
      </w:pPr>
      <w:r w:rsidRPr="00520790">
        <w:rPr>
          <w:sz w:val="24"/>
          <w:szCs w:val="24"/>
        </w:rPr>
        <w:t xml:space="preserve">За переадресацию или использование вагонов/платформ с контейнерами без письменного разрешения Поставщика (несанкционированное использование), Покупатель уплачивает Поставщику в десятикратном размере неустойку, установленную пунктом </w:t>
      </w:r>
      <w:r w:rsidR="00B6723D" w:rsidRPr="00520790">
        <w:rPr>
          <w:sz w:val="24"/>
          <w:szCs w:val="24"/>
        </w:rPr>
        <w:t>3.4.15.</w:t>
      </w:r>
      <w:r w:rsidR="000B23DB" w:rsidRPr="00520790">
        <w:rPr>
          <w:sz w:val="24"/>
          <w:szCs w:val="24"/>
        </w:rPr>
        <w:t>,</w:t>
      </w:r>
      <w:r w:rsidRPr="00520790">
        <w:rPr>
          <w:sz w:val="24"/>
          <w:szCs w:val="24"/>
        </w:rPr>
        <w:t xml:space="preserve"> за каждый день несанкционированного использования одного вагона/платформы с контейнерами. Несанкционированным использованием в</w:t>
      </w:r>
      <w:r w:rsidR="00FA70D0">
        <w:rPr>
          <w:sz w:val="24"/>
          <w:szCs w:val="24"/>
        </w:rPr>
        <w:t xml:space="preserve">агонов/платформ с контейнерами </w:t>
      </w:r>
      <w:r w:rsidRPr="00520790">
        <w:rPr>
          <w:sz w:val="24"/>
          <w:szCs w:val="24"/>
        </w:rPr>
        <w:t>также является отправка вагонов/платформ с контейнерами на станцию, отличную от указанной Поставщиком в транспортной железнодорожной накладной, или в Инструкции Поставщика на возврат порожних вагонов/платформ с контейнерами (если Поставщиком выданы Инструкции на возврат порожних вагонов/платформ с контейнерами).</w:t>
      </w:r>
    </w:p>
    <w:p w:rsidR="009D6D42" w:rsidRPr="00520790" w:rsidRDefault="00FD7246" w:rsidP="000B410D">
      <w:pPr>
        <w:tabs>
          <w:tab w:val="left" w:pos="284"/>
          <w:tab w:val="left" w:pos="1276"/>
          <w:tab w:val="left" w:pos="1843"/>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Для расчета неустойки срок нарушения исчисляется с даты, следующей за датой истечения срока, установленного в пункте </w:t>
      </w:r>
      <w:r w:rsidR="008316B0" w:rsidRPr="00520790">
        <w:rPr>
          <w:rFonts w:ascii="Times New Roman" w:hAnsi="Times New Roman"/>
          <w:sz w:val="24"/>
          <w:szCs w:val="24"/>
          <w:lang w:eastAsia="ru-RU"/>
        </w:rPr>
        <w:t>3.4.7.</w:t>
      </w:r>
      <w:r w:rsidRPr="00520790">
        <w:rPr>
          <w:rFonts w:ascii="Times New Roman" w:hAnsi="Times New Roman"/>
          <w:sz w:val="24"/>
          <w:szCs w:val="24"/>
          <w:lang w:eastAsia="ru-RU"/>
        </w:rPr>
        <w:t>, и до даты фактического возврата вагона/платформы/контейнера Поставщику, определяемой по дате прибытия порожних вагона/платформы/контейнера в соответствии с реквизитами Поставщика на возврат порожн</w:t>
      </w:r>
      <w:r w:rsidR="00DF60ED" w:rsidRPr="00520790">
        <w:rPr>
          <w:rFonts w:ascii="Times New Roman" w:hAnsi="Times New Roman"/>
          <w:sz w:val="24"/>
          <w:szCs w:val="24"/>
          <w:lang w:eastAsia="ru-RU"/>
        </w:rPr>
        <w:t xml:space="preserve">его вагона/платформы с </w:t>
      </w:r>
      <w:r w:rsidRPr="00520790">
        <w:rPr>
          <w:rFonts w:ascii="Times New Roman" w:hAnsi="Times New Roman"/>
          <w:sz w:val="24"/>
          <w:szCs w:val="24"/>
          <w:lang w:eastAsia="ru-RU"/>
        </w:rPr>
        <w:t>контейнера</w:t>
      </w:r>
      <w:r w:rsidR="00DF60ED" w:rsidRPr="00520790">
        <w:rPr>
          <w:rFonts w:ascii="Times New Roman" w:hAnsi="Times New Roman"/>
          <w:sz w:val="24"/>
          <w:szCs w:val="24"/>
          <w:lang w:eastAsia="ru-RU"/>
        </w:rPr>
        <w:t>ми</w:t>
      </w:r>
      <w:r w:rsidRPr="00520790">
        <w:rPr>
          <w:rFonts w:ascii="Times New Roman" w:hAnsi="Times New Roman"/>
          <w:sz w:val="24"/>
          <w:szCs w:val="24"/>
          <w:lang w:eastAsia="ru-RU"/>
        </w:rPr>
        <w:t>.</w:t>
      </w:r>
    </w:p>
    <w:p w:rsidR="009D6D42" w:rsidRPr="00520790" w:rsidRDefault="00FD7246" w:rsidP="000B410D">
      <w:pPr>
        <w:pStyle w:val="22"/>
        <w:numPr>
          <w:ilvl w:val="2"/>
          <w:numId w:val="1"/>
        </w:numPr>
        <w:ind w:left="0" w:firstLine="567"/>
        <w:rPr>
          <w:sz w:val="24"/>
          <w:szCs w:val="24"/>
        </w:rPr>
      </w:pPr>
      <w:r w:rsidRPr="00520790">
        <w:rPr>
          <w:sz w:val="24"/>
          <w:szCs w:val="24"/>
        </w:rPr>
        <w:t xml:space="preserve">В случае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 Поставщик вправе письменно потребовать от Покупателя уплаты  штрафа в размере 1000 (одна тысяча) рублей за каждую неверно оформленную транспортную железнодорожную накладную, а Покупатель обязуется по первому письменному требованию Поставщика  уплатить последнему указанную в настоящем пункте неустойку. </w:t>
      </w:r>
    </w:p>
    <w:p w:rsidR="009D6D42" w:rsidRPr="00520790" w:rsidRDefault="00FD7246" w:rsidP="000B410D">
      <w:pPr>
        <w:pStyle w:val="22"/>
        <w:numPr>
          <w:ilvl w:val="2"/>
          <w:numId w:val="1"/>
        </w:numPr>
        <w:ind w:left="0" w:firstLine="567"/>
        <w:rPr>
          <w:sz w:val="24"/>
          <w:szCs w:val="24"/>
        </w:rPr>
      </w:pPr>
      <w:r w:rsidRPr="00520790">
        <w:rPr>
          <w:sz w:val="24"/>
          <w:szCs w:val="24"/>
        </w:rPr>
        <w:t xml:space="preserve">В случае если Покупатель не обеспечил установку после выгрузки вагона заглушек на угловые и контрольные вентили, Поставщик вправе письменно потребовать от Покупателя уплаты штрафа в размере 1000 (одна тысяча) рублей за каждый вагон, на который не установлена указанная заглушка, а Покупатель обязуется по первому </w:t>
      </w:r>
      <w:r w:rsidRPr="00520790">
        <w:rPr>
          <w:sz w:val="24"/>
          <w:szCs w:val="24"/>
        </w:rPr>
        <w:lastRenderedPageBreak/>
        <w:t>пи</w:t>
      </w:r>
      <w:r w:rsidR="00FA70D0">
        <w:rPr>
          <w:sz w:val="24"/>
          <w:szCs w:val="24"/>
        </w:rPr>
        <w:t>сьменному требованию Поставщика</w:t>
      </w:r>
      <w:r w:rsidRPr="00520790">
        <w:rPr>
          <w:sz w:val="24"/>
          <w:szCs w:val="24"/>
        </w:rPr>
        <w:t xml:space="preserve"> уплатить последнему указанную в настоящем пункте неустойку. </w:t>
      </w:r>
    </w:p>
    <w:p w:rsidR="009D6D42" w:rsidRPr="00520790" w:rsidRDefault="00FD7246" w:rsidP="000B410D">
      <w:pPr>
        <w:pStyle w:val="22"/>
        <w:numPr>
          <w:ilvl w:val="2"/>
          <w:numId w:val="1"/>
        </w:numPr>
        <w:ind w:left="0" w:firstLine="567"/>
        <w:rPr>
          <w:sz w:val="24"/>
          <w:szCs w:val="24"/>
        </w:rPr>
      </w:pPr>
      <w:r w:rsidRPr="00520790">
        <w:rPr>
          <w:sz w:val="24"/>
          <w:szCs w:val="24"/>
        </w:rPr>
        <w:t xml:space="preserve"> В случае утраты или поврежден</w:t>
      </w:r>
      <w:r w:rsidR="00FA70D0">
        <w:rPr>
          <w:sz w:val="24"/>
          <w:szCs w:val="24"/>
        </w:rPr>
        <w:t xml:space="preserve">ия вагона/платформы/контейнера </w:t>
      </w:r>
      <w:r w:rsidRPr="00520790">
        <w:rPr>
          <w:sz w:val="24"/>
          <w:szCs w:val="24"/>
        </w:rPr>
        <w:t>в период нахождения их у Покупателя, Грузополучателя или контрагента Покупателя, в результате которого они не подлежит восстановлению, Поставщик вправе письменно потребовать от Покупателя возмещения убытков в размере рыночной стоимости новых вагона/ платформы/контейнера той же модели и расходов на ввод вагона/платформы/контейнера в эксплуатацию. Сверх сум</w:t>
      </w:r>
      <w:r w:rsidR="00FA70D0">
        <w:rPr>
          <w:sz w:val="24"/>
          <w:szCs w:val="24"/>
        </w:rPr>
        <w:t>мы убытков Покупатель обязуется</w:t>
      </w:r>
      <w:r w:rsidRPr="00520790">
        <w:rPr>
          <w:sz w:val="24"/>
          <w:szCs w:val="24"/>
        </w:rPr>
        <w:t xml:space="preserve"> уплатить Поставщику неустойку в размере, установленном в пункте </w:t>
      </w:r>
      <w:r w:rsidR="00091EAE" w:rsidRPr="00520790">
        <w:rPr>
          <w:sz w:val="24"/>
          <w:szCs w:val="24"/>
        </w:rPr>
        <w:t>3.4.15</w:t>
      </w:r>
      <w:r w:rsidR="00DF60ED" w:rsidRPr="00520790">
        <w:rPr>
          <w:sz w:val="24"/>
          <w:szCs w:val="24"/>
        </w:rPr>
        <w:t>.</w:t>
      </w:r>
      <w:r w:rsidRPr="00520790">
        <w:rPr>
          <w:sz w:val="24"/>
          <w:szCs w:val="24"/>
        </w:rPr>
        <w:t xml:space="preserve"> </w:t>
      </w:r>
    </w:p>
    <w:p w:rsidR="009D6D42" w:rsidRPr="00520790" w:rsidRDefault="00FD7246" w:rsidP="000B410D">
      <w:pPr>
        <w:tabs>
          <w:tab w:val="left" w:pos="284"/>
          <w:tab w:val="left" w:pos="1276"/>
          <w:tab w:val="left" w:pos="1701"/>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Период нахождения вагона/платформы/контейнера у Покупателя,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вагона/платформы/контейнера перевозчику, что 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 </w:t>
      </w:r>
    </w:p>
    <w:p w:rsidR="009D6D42" w:rsidRPr="00520790" w:rsidRDefault="00FD7246" w:rsidP="000B410D">
      <w:pPr>
        <w:tabs>
          <w:tab w:val="left" w:pos="284"/>
          <w:tab w:val="left" w:pos="1276"/>
          <w:tab w:val="left" w:pos="1701"/>
        </w:tabs>
        <w:ind w:right="-35" w:firstLine="567"/>
        <w:rPr>
          <w:rFonts w:ascii="Times New Roman" w:hAnsi="Times New Roman"/>
          <w:sz w:val="24"/>
          <w:szCs w:val="24"/>
          <w:lang w:eastAsia="ru-RU"/>
        </w:rPr>
      </w:pPr>
      <w:r w:rsidRPr="00520790">
        <w:rPr>
          <w:rFonts w:ascii="Times New Roman" w:hAnsi="Times New Roman"/>
          <w:sz w:val="24"/>
          <w:szCs w:val="24"/>
          <w:lang w:eastAsia="ru-RU"/>
        </w:rPr>
        <w:t>Вагон (платформа, контейнер) считаются утраченными, если порожний вагон (платформа, контейнер) не поступил на станцию, указанную в транспортной железнодорожной накладной, в течение 60 (шестьдесят) дней с момента поступления груженого вагона (платформы, контейнера) на станцию назначения.</w:t>
      </w:r>
    </w:p>
    <w:p w:rsidR="009D6D42" w:rsidRPr="00520790" w:rsidRDefault="00FD7246" w:rsidP="000B410D">
      <w:pPr>
        <w:tabs>
          <w:tab w:val="left" w:pos="284"/>
          <w:tab w:val="left" w:pos="1276"/>
          <w:tab w:val="left" w:pos="1701"/>
        </w:tabs>
        <w:ind w:right="-35" w:firstLine="567"/>
        <w:rPr>
          <w:rFonts w:ascii="Times New Roman" w:hAnsi="Times New Roman"/>
          <w:sz w:val="24"/>
          <w:szCs w:val="24"/>
          <w:lang w:eastAsia="ru-RU"/>
        </w:rPr>
      </w:pPr>
      <w:r w:rsidRPr="00520790">
        <w:rPr>
          <w:rFonts w:ascii="Times New Roman" w:hAnsi="Times New Roman"/>
          <w:sz w:val="24"/>
          <w:szCs w:val="24"/>
          <w:lang w:eastAsia="ru-RU"/>
        </w:rPr>
        <w:t>В случае утраты или повреждения комплектую</w:t>
      </w:r>
      <w:r w:rsidR="00FA70D0">
        <w:rPr>
          <w:rFonts w:ascii="Times New Roman" w:hAnsi="Times New Roman"/>
          <w:sz w:val="24"/>
          <w:szCs w:val="24"/>
          <w:lang w:eastAsia="ru-RU"/>
        </w:rPr>
        <w:t xml:space="preserve">щих деталей вагона (платформы, </w:t>
      </w:r>
      <w:r w:rsidRPr="00520790">
        <w:rPr>
          <w:rFonts w:ascii="Times New Roman" w:hAnsi="Times New Roman"/>
          <w:sz w:val="24"/>
          <w:szCs w:val="24"/>
          <w:lang w:eastAsia="ru-RU"/>
        </w:rPr>
        <w:t>контейнера) в период нахождения его у Покупателя, Грузополучателя или контрагента Покупателя, Покупател</w:t>
      </w:r>
      <w:r w:rsidR="00FA70D0">
        <w:rPr>
          <w:rFonts w:ascii="Times New Roman" w:hAnsi="Times New Roman"/>
          <w:sz w:val="24"/>
          <w:szCs w:val="24"/>
          <w:lang w:eastAsia="ru-RU"/>
        </w:rPr>
        <w:t xml:space="preserve">ь несет ответственность в виде </w:t>
      </w:r>
      <w:r w:rsidRPr="00520790">
        <w:rPr>
          <w:rFonts w:ascii="Times New Roman" w:hAnsi="Times New Roman"/>
          <w:sz w:val="24"/>
          <w:szCs w:val="24"/>
          <w:lang w:eastAsia="ru-RU"/>
        </w:rPr>
        <w:t>уплаты Поставщику стоимости ремонта, стоимости комплектующих изделий и расходов по вводу вагона в эксплуатацию.</w:t>
      </w:r>
    </w:p>
    <w:p w:rsidR="009D6D42" w:rsidRPr="00520790" w:rsidRDefault="00FD7246" w:rsidP="000B410D">
      <w:pPr>
        <w:tabs>
          <w:tab w:val="left" w:pos="284"/>
          <w:tab w:val="left" w:pos="1276"/>
          <w:tab w:val="left" w:pos="1701"/>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Для расчета неустойки срок нарушения исчисляется с даты, следующей за </w:t>
      </w:r>
      <w:r w:rsidR="00FD5A1A" w:rsidRPr="00520790">
        <w:rPr>
          <w:rFonts w:ascii="Times New Roman" w:hAnsi="Times New Roman"/>
          <w:sz w:val="24"/>
          <w:szCs w:val="24"/>
          <w:lang w:eastAsia="ru-RU"/>
        </w:rPr>
        <w:t xml:space="preserve">  </w:t>
      </w:r>
      <w:r w:rsidRPr="00520790">
        <w:rPr>
          <w:rFonts w:ascii="Times New Roman" w:hAnsi="Times New Roman"/>
          <w:sz w:val="24"/>
          <w:szCs w:val="24"/>
          <w:lang w:eastAsia="ru-RU"/>
        </w:rPr>
        <w:t>датой истечения срока, установленного для выгрузки и возврата вагонов, платформ и контейнеров, и до:</w:t>
      </w:r>
    </w:p>
    <w:p w:rsidR="009D6D42" w:rsidRPr="00520790" w:rsidRDefault="00FD7246" w:rsidP="000B410D">
      <w:pPr>
        <w:tabs>
          <w:tab w:val="left" w:pos="284"/>
          <w:tab w:val="left" w:pos="1276"/>
          <w:tab w:val="left" w:pos="1701"/>
        </w:tabs>
        <w:ind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а) даты ввода нового вагона в эксплуатацию взамен утраченного (поврежденного); </w:t>
      </w:r>
    </w:p>
    <w:p w:rsidR="009D6D42" w:rsidRPr="00520790" w:rsidRDefault="00FD7246" w:rsidP="000B410D">
      <w:pPr>
        <w:tabs>
          <w:tab w:val="left" w:pos="284"/>
          <w:tab w:val="left" w:pos="1276"/>
          <w:tab w:val="left" w:pos="1701"/>
        </w:tabs>
        <w:ind w:right="-35" w:firstLine="567"/>
        <w:rPr>
          <w:rFonts w:ascii="Times New Roman" w:hAnsi="Times New Roman"/>
          <w:sz w:val="24"/>
          <w:szCs w:val="24"/>
          <w:lang w:eastAsia="ru-RU"/>
        </w:rPr>
      </w:pPr>
      <w:r w:rsidRPr="00520790">
        <w:rPr>
          <w:rFonts w:ascii="Times New Roman" w:hAnsi="Times New Roman"/>
          <w:sz w:val="24"/>
          <w:szCs w:val="24"/>
          <w:lang w:eastAsia="ru-RU"/>
        </w:rPr>
        <w:t>б) даты возмещения убытков в соответствии с условиями настоящего пункта,</w:t>
      </w:r>
    </w:p>
    <w:p w:rsidR="009D6D42" w:rsidRPr="00520790" w:rsidRDefault="00FD7246" w:rsidP="00FA70D0">
      <w:pPr>
        <w:tabs>
          <w:tab w:val="left" w:pos="284"/>
          <w:tab w:val="left" w:pos="1276"/>
          <w:tab w:val="left" w:pos="1701"/>
        </w:tabs>
        <w:ind w:right="-35" w:firstLine="0"/>
        <w:rPr>
          <w:rFonts w:ascii="Times New Roman" w:hAnsi="Times New Roman"/>
          <w:sz w:val="24"/>
          <w:szCs w:val="24"/>
          <w:lang w:eastAsia="ru-RU"/>
        </w:rPr>
      </w:pPr>
      <w:r w:rsidRPr="00520790">
        <w:rPr>
          <w:rFonts w:ascii="Times New Roman" w:hAnsi="Times New Roman"/>
          <w:sz w:val="24"/>
          <w:szCs w:val="24"/>
          <w:lang w:eastAsia="ru-RU"/>
        </w:rPr>
        <w:t>в зависимости от того какая из дат наступит позже.</w:t>
      </w:r>
    </w:p>
    <w:p w:rsidR="009D6D42" w:rsidRPr="00520790" w:rsidRDefault="00FD7246" w:rsidP="000B410D">
      <w:pPr>
        <w:pStyle w:val="22"/>
        <w:numPr>
          <w:ilvl w:val="2"/>
          <w:numId w:val="1"/>
        </w:numPr>
        <w:ind w:left="0" w:firstLine="567"/>
        <w:rPr>
          <w:sz w:val="24"/>
          <w:szCs w:val="24"/>
        </w:rPr>
      </w:pPr>
      <w:r w:rsidRPr="00520790">
        <w:rPr>
          <w:sz w:val="24"/>
          <w:szCs w:val="24"/>
        </w:rPr>
        <w:t xml:space="preserve"> 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Покупатель несет ответственность в виде уплаты Поставщику штрафа в размере 4500 (четыре тысячи пятьсот) рублей за один вагон. </w:t>
      </w:r>
    </w:p>
    <w:p w:rsidR="009D6D42" w:rsidRPr="00520790" w:rsidRDefault="00FD7246" w:rsidP="000B410D">
      <w:pPr>
        <w:pStyle w:val="22"/>
        <w:numPr>
          <w:ilvl w:val="2"/>
          <w:numId w:val="1"/>
        </w:numPr>
        <w:ind w:left="0" w:firstLine="567"/>
        <w:rPr>
          <w:sz w:val="24"/>
          <w:szCs w:val="24"/>
        </w:rPr>
      </w:pPr>
      <w:r w:rsidRPr="00520790">
        <w:rPr>
          <w:sz w:val="24"/>
          <w:szCs w:val="24"/>
        </w:rPr>
        <w:t xml:space="preserve"> За неисполне</w:t>
      </w:r>
      <w:r w:rsidR="00DF60ED" w:rsidRPr="00520790">
        <w:rPr>
          <w:sz w:val="24"/>
          <w:szCs w:val="24"/>
        </w:rPr>
        <w:t xml:space="preserve">ние Покупателем условий </w:t>
      </w:r>
      <w:r w:rsidR="00660DA0" w:rsidRPr="00520790">
        <w:rPr>
          <w:sz w:val="24"/>
          <w:szCs w:val="24"/>
        </w:rPr>
        <w:t>в части</w:t>
      </w:r>
      <w:r w:rsidRPr="00520790">
        <w:rPr>
          <w:sz w:val="24"/>
          <w:szCs w:val="24"/>
        </w:rPr>
        <w:t xml:space="preserve"> предоставления Поставщику копий транспортных железнодорожных накладных с отметкой станции назначения о получении Покупателем (Грузополучателем) Товара, Поставщик вправе письменно потребовать от Покупателя уплаты штрафа в размере 1000 (одна тысяча) рублей за каждый не предоставленный документ, а Покупатель обязуется по первому письменному </w:t>
      </w:r>
      <w:r w:rsidR="00FA70D0">
        <w:rPr>
          <w:sz w:val="24"/>
          <w:szCs w:val="24"/>
        </w:rPr>
        <w:t>требованию Поставщика уплатить последнему указанную</w:t>
      </w:r>
      <w:r w:rsidRPr="00520790">
        <w:rPr>
          <w:sz w:val="24"/>
          <w:szCs w:val="24"/>
        </w:rPr>
        <w:t xml:space="preserve"> в настоящем пункте неустойку.</w:t>
      </w:r>
    </w:p>
    <w:p w:rsidR="009D6D42" w:rsidRPr="00520790" w:rsidRDefault="00FD7246" w:rsidP="000B410D">
      <w:pPr>
        <w:pStyle w:val="22"/>
        <w:numPr>
          <w:ilvl w:val="2"/>
          <w:numId w:val="1"/>
        </w:numPr>
        <w:ind w:left="0" w:firstLine="567"/>
        <w:rPr>
          <w:sz w:val="24"/>
          <w:szCs w:val="24"/>
        </w:rPr>
      </w:pPr>
      <w:r w:rsidRPr="00520790">
        <w:rPr>
          <w:sz w:val="24"/>
          <w:szCs w:val="24"/>
        </w:rPr>
        <w:t xml:space="preserve"> При поставке Товара на указанных в настоящем </w:t>
      </w:r>
      <w:r w:rsidR="00DF60ED" w:rsidRPr="00520790">
        <w:rPr>
          <w:sz w:val="24"/>
          <w:szCs w:val="24"/>
        </w:rPr>
        <w:t xml:space="preserve">пункте </w:t>
      </w:r>
      <w:r w:rsidR="00FA70D0">
        <w:rPr>
          <w:sz w:val="24"/>
          <w:szCs w:val="24"/>
        </w:rPr>
        <w:t>условиях в Счете</w:t>
      </w:r>
      <w:r w:rsidRPr="00520790">
        <w:rPr>
          <w:sz w:val="24"/>
          <w:szCs w:val="24"/>
        </w:rPr>
        <w:t xml:space="preserve"> </w:t>
      </w:r>
      <w:r w:rsidR="00175589" w:rsidRPr="00520790">
        <w:rPr>
          <w:sz w:val="24"/>
          <w:szCs w:val="24"/>
        </w:rPr>
        <w:t xml:space="preserve">или в дополнительном соглашении </w:t>
      </w:r>
      <w:r w:rsidRPr="00520790">
        <w:rPr>
          <w:sz w:val="24"/>
          <w:szCs w:val="24"/>
        </w:rPr>
        <w:t>в графе</w:t>
      </w:r>
      <w:r w:rsidR="00FA70D0">
        <w:rPr>
          <w:sz w:val="24"/>
          <w:szCs w:val="24"/>
        </w:rPr>
        <w:t xml:space="preserve"> «Условия поставки» указывается термин «CPT</w:t>
      </w:r>
      <w:r w:rsidRPr="00520790">
        <w:rPr>
          <w:sz w:val="24"/>
          <w:szCs w:val="24"/>
        </w:rPr>
        <w:t xml:space="preserve"> ж.д. станция назначения». </w:t>
      </w:r>
    </w:p>
    <w:p w:rsidR="009D6D42" w:rsidRPr="00520790" w:rsidRDefault="00FD7246" w:rsidP="000B410D">
      <w:pPr>
        <w:pStyle w:val="11"/>
        <w:tabs>
          <w:tab w:val="left" w:pos="284"/>
        </w:tabs>
        <w:ind w:left="0" w:right="-35" w:firstLine="567"/>
        <w:rPr>
          <w:rFonts w:ascii="Times New Roman" w:hAnsi="Times New Roman"/>
          <w:b/>
          <w:bCs/>
          <w:sz w:val="24"/>
          <w:szCs w:val="24"/>
          <w:lang w:eastAsia="ru-RU"/>
        </w:rPr>
      </w:pPr>
      <w:r w:rsidRPr="00520790">
        <w:rPr>
          <w:rFonts w:ascii="Times New Roman" w:hAnsi="Times New Roman"/>
          <w:b/>
          <w:bCs/>
          <w:sz w:val="24"/>
          <w:szCs w:val="24"/>
          <w:lang w:eastAsia="ru-RU"/>
        </w:rPr>
        <w:t>Условия поставки Товара автомобильным транспортом Поставщика до склада Покупателя (Грузополучателя) («</w:t>
      </w:r>
      <w:r w:rsidRPr="00520790">
        <w:rPr>
          <w:rFonts w:ascii="Times New Roman" w:hAnsi="Times New Roman"/>
          <w:b/>
          <w:bCs/>
          <w:sz w:val="24"/>
          <w:szCs w:val="24"/>
          <w:lang w:val="en-US" w:eastAsia="ru-RU"/>
        </w:rPr>
        <w:t>DDU</w:t>
      </w:r>
      <w:r w:rsidRPr="00520790">
        <w:rPr>
          <w:rFonts w:ascii="Times New Roman" w:hAnsi="Times New Roman"/>
          <w:b/>
          <w:bCs/>
          <w:sz w:val="24"/>
          <w:szCs w:val="24"/>
          <w:lang w:eastAsia="ru-RU"/>
        </w:rPr>
        <w:t xml:space="preserve"> склад Покупателя (Грузополучателя)»):</w:t>
      </w:r>
    </w:p>
    <w:p w:rsidR="009D6D42" w:rsidRPr="00520790" w:rsidRDefault="00FD7246" w:rsidP="000B410D">
      <w:pPr>
        <w:pStyle w:val="ad"/>
        <w:numPr>
          <w:ilvl w:val="2"/>
          <w:numId w:val="1"/>
        </w:numPr>
        <w:tabs>
          <w:tab w:val="left" w:pos="284"/>
          <w:tab w:val="left" w:pos="1276"/>
          <w:tab w:val="left" w:pos="1560"/>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Обязательства Поставщика по поставке партии Товара считаются  </w:t>
      </w:r>
      <w:r w:rsidR="006D2239" w:rsidRPr="00520790">
        <w:rPr>
          <w:rFonts w:ascii="Times New Roman" w:hAnsi="Times New Roman"/>
          <w:sz w:val="24"/>
          <w:szCs w:val="24"/>
          <w:lang w:eastAsia="ru-RU"/>
        </w:rPr>
        <w:t xml:space="preserve">      </w:t>
      </w:r>
      <w:r w:rsidRPr="00520790">
        <w:rPr>
          <w:rFonts w:ascii="Times New Roman" w:hAnsi="Times New Roman"/>
          <w:sz w:val="24"/>
          <w:szCs w:val="24"/>
          <w:lang w:eastAsia="ru-RU"/>
        </w:rPr>
        <w:t xml:space="preserve">выполненными в момент передачи Товара Покупателю грузополучателю) на складе Покупателя (грузополучателя).  </w:t>
      </w:r>
    </w:p>
    <w:p w:rsidR="009D6D42" w:rsidRPr="00520790" w:rsidRDefault="00FD7246" w:rsidP="000B410D">
      <w:pPr>
        <w:pStyle w:val="ad"/>
        <w:numPr>
          <w:ilvl w:val="2"/>
          <w:numId w:val="1"/>
        </w:numPr>
        <w:tabs>
          <w:tab w:val="left" w:pos="284"/>
          <w:tab w:val="left" w:pos="1276"/>
          <w:tab w:val="left" w:pos="1560"/>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Право собственности на партию Товара переход</w:t>
      </w:r>
      <w:r w:rsidR="00FA70D0">
        <w:rPr>
          <w:rFonts w:ascii="Times New Roman" w:hAnsi="Times New Roman"/>
          <w:sz w:val="24"/>
          <w:szCs w:val="24"/>
          <w:lang w:eastAsia="ru-RU"/>
        </w:rPr>
        <w:t>ят от Поставщика к Покупателю с</w:t>
      </w:r>
      <w:r w:rsidRPr="00520790">
        <w:rPr>
          <w:rFonts w:ascii="Times New Roman" w:hAnsi="Times New Roman"/>
          <w:sz w:val="24"/>
          <w:szCs w:val="24"/>
          <w:lang w:eastAsia="ru-RU"/>
        </w:rPr>
        <w:t xml:space="preserve"> даты поставки партии Товара.  Датой поставки партии Товара считается дата передачи Товара перевозчику на складе Поставщика, указанная в транспортной (товарно-</w:t>
      </w:r>
      <w:r w:rsidRPr="00520790">
        <w:rPr>
          <w:rFonts w:ascii="Times New Roman" w:hAnsi="Times New Roman"/>
          <w:sz w:val="24"/>
          <w:szCs w:val="24"/>
          <w:lang w:eastAsia="ru-RU"/>
        </w:rPr>
        <w:lastRenderedPageBreak/>
        <w:t>транспортной) накладной</w:t>
      </w:r>
      <w:r w:rsidR="006006AF" w:rsidRPr="00520790">
        <w:rPr>
          <w:rFonts w:ascii="Times New Roman" w:hAnsi="Times New Roman"/>
          <w:sz w:val="24"/>
          <w:szCs w:val="24"/>
          <w:lang w:eastAsia="ru-RU"/>
        </w:rPr>
        <w:t xml:space="preserve"> (далее - </w:t>
      </w:r>
      <w:r w:rsidR="006006AF" w:rsidRPr="00520790">
        <w:rPr>
          <w:rFonts w:ascii="Times New Roman" w:hAnsi="Times New Roman"/>
          <w:b/>
          <w:sz w:val="24"/>
          <w:szCs w:val="24"/>
          <w:lang w:eastAsia="ru-RU"/>
        </w:rPr>
        <w:t>транспортная накладная</w:t>
      </w:r>
      <w:r w:rsidR="006006AF" w:rsidRPr="00520790">
        <w:rPr>
          <w:rFonts w:ascii="Times New Roman" w:hAnsi="Times New Roman"/>
          <w:sz w:val="24"/>
          <w:szCs w:val="24"/>
          <w:lang w:eastAsia="ru-RU"/>
        </w:rPr>
        <w:t>)</w:t>
      </w:r>
      <w:r w:rsidRPr="00520790">
        <w:rPr>
          <w:rFonts w:ascii="Times New Roman" w:hAnsi="Times New Roman"/>
          <w:sz w:val="24"/>
          <w:szCs w:val="24"/>
          <w:lang w:eastAsia="ru-RU"/>
        </w:rPr>
        <w:t>.</w:t>
      </w:r>
      <w:r w:rsidR="00F93758" w:rsidRPr="00520790">
        <w:rPr>
          <w:rFonts w:ascii="Times New Roman" w:hAnsi="Times New Roman"/>
          <w:sz w:val="24"/>
          <w:szCs w:val="24"/>
          <w:lang w:eastAsia="ru-RU"/>
        </w:rPr>
        <w:t xml:space="preserve"> Риски случайной гибели или случайного повреждения партии Товара переход</w:t>
      </w:r>
      <w:r w:rsidR="00FA70D0">
        <w:rPr>
          <w:rFonts w:ascii="Times New Roman" w:hAnsi="Times New Roman"/>
          <w:sz w:val="24"/>
          <w:szCs w:val="24"/>
          <w:lang w:eastAsia="ru-RU"/>
        </w:rPr>
        <w:t>ят от Поставщика к Покупателю с</w:t>
      </w:r>
      <w:r w:rsidR="00F93758" w:rsidRPr="00520790">
        <w:rPr>
          <w:rFonts w:ascii="Times New Roman" w:hAnsi="Times New Roman"/>
          <w:sz w:val="24"/>
          <w:szCs w:val="24"/>
          <w:lang w:eastAsia="ru-RU"/>
        </w:rPr>
        <w:t xml:space="preserve"> даты передачи Товара Покупателю (грузополучателю) на складе Покупателя (грузополучателя), указанн</w:t>
      </w:r>
      <w:r w:rsidR="00B46548" w:rsidRPr="00520790">
        <w:rPr>
          <w:rFonts w:ascii="Times New Roman" w:hAnsi="Times New Roman"/>
          <w:sz w:val="24"/>
          <w:szCs w:val="24"/>
          <w:lang w:eastAsia="ru-RU"/>
        </w:rPr>
        <w:t>ой</w:t>
      </w:r>
      <w:r w:rsidR="00F93758" w:rsidRPr="00520790">
        <w:rPr>
          <w:rFonts w:ascii="Times New Roman" w:hAnsi="Times New Roman"/>
          <w:sz w:val="24"/>
          <w:szCs w:val="24"/>
          <w:lang w:eastAsia="ru-RU"/>
        </w:rPr>
        <w:t xml:space="preserve"> в транспортной накладной</w:t>
      </w:r>
      <w:r w:rsidR="00270673" w:rsidRPr="00520790">
        <w:rPr>
          <w:rFonts w:ascii="Times New Roman" w:hAnsi="Times New Roman"/>
          <w:sz w:val="24"/>
          <w:szCs w:val="24"/>
          <w:lang w:eastAsia="ru-RU"/>
        </w:rPr>
        <w:t>.</w:t>
      </w:r>
    </w:p>
    <w:p w:rsidR="009D6D42" w:rsidRPr="00520790" w:rsidRDefault="00FD7246" w:rsidP="000B410D">
      <w:pPr>
        <w:pStyle w:val="ad"/>
        <w:numPr>
          <w:ilvl w:val="2"/>
          <w:numId w:val="1"/>
        </w:numPr>
        <w:tabs>
          <w:tab w:val="left" w:pos="284"/>
          <w:tab w:val="left" w:pos="1276"/>
          <w:tab w:val="left" w:pos="1560"/>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Все расходы, связанные с разгрузочны</w:t>
      </w:r>
      <w:r w:rsidR="00FA70D0">
        <w:rPr>
          <w:rFonts w:ascii="Times New Roman" w:hAnsi="Times New Roman"/>
          <w:sz w:val="24"/>
          <w:szCs w:val="24"/>
          <w:lang w:eastAsia="ru-RU"/>
        </w:rPr>
        <w:t xml:space="preserve">ми работами в месте разгрузки, </w:t>
      </w:r>
      <w:r w:rsidRPr="00520790">
        <w:rPr>
          <w:rFonts w:ascii="Times New Roman" w:hAnsi="Times New Roman"/>
          <w:sz w:val="24"/>
          <w:szCs w:val="24"/>
          <w:lang w:eastAsia="ru-RU"/>
        </w:rPr>
        <w:t>несет Покупатель (грузополучатель).</w:t>
      </w:r>
    </w:p>
    <w:p w:rsidR="009D6D42" w:rsidRPr="00520790" w:rsidRDefault="006006AF" w:rsidP="000B410D">
      <w:pPr>
        <w:pStyle w:val="ad"/>
        <w:numPr>
          <w:ilvl w:val="2"/>
          <w:numId w:val="1"/>
        </w:numPr>
        <w:tabs>
          <w:tab w:val="left" w:pos="284"/>
          <w:tab w:val="left" w:pos="1276"/>
          <w:tab w:val="left" w:pos="1560"/>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Покупатель (г</w:t>
      </w:r>
      <w:r w:rsidR="00FD7246" w:rsidRPr="00520790">
        <w:rPr>
          <w:rFonts w:ascii="Times New Roman" w:hAnsi="Times New Roman"/>
          <w:sz w:val="24"/>
          <w:szCs w:val="24"/>
          <w:lang w:eastAsia="ru-RU"/>
        </w:rPr>
        <w:t>рузополучатель) обязан обеспечить выгрузку Товара с прибывшего автомоб</w:t>
      </w:r>
      <w:r w:rsidRPr="00520790">
        <w:rPr>
          <w:rFonts w:ascii="Times New Roman" w:hAnsi="Times New Roman"/>
          <w:sz w:val="24"/>
          <w:szCs w:val="24"/>
          <w:lang w:eastAsia="ru-RU"/>
        </w:rPr>
        <w:t>ильного транспорта Поставщика (г</w:t>
      </w:r>
      <w:r w:rsidR="00FD7246" w:rsidRPr="00520790">
        <w:rPr>
          <w:rFonts w:ascii="Times New Roman" w:hAnsi="Times New Roman"/>
          <w:sz w:val="24"/>
          <w:szCs w:val="24"/>
          <w:lang w:eastAsia="ru-RU"/>
        </w:rPr>
        <w:t>рузоотп</w:t>
      </w:r>
      <w:r w:rsidR="00FA70D0">
        <w:rPr>
          <w:rFonts w:ascii="Times New Roman" w:hAnsi="Times New Roman"/>
          <w:sz w:val="24"/>
          <w:szCs w:val="24"/>
          <w:lang w:eastAsia="ru-RU"/>
        </w:rPr>
        <w:t xml:space="preserve">равителя) в течение 1 (одного) </w:t>
      </w:r>
      <w:r w:rsidR="00FD7246" w:rsidRPr="00520790">
        <w:rPr>
          <w:rFonts w:ascii="Times New Roman" w:hAnsi="Times New Roman"/>
          <w:sz w:val="24"/>
          <w:szCs w:val="24"/>
          <w:lang w:eastAsia="ru-RU"/>
        </w:rPr>
        <w:t xml:space="preserve">календарного дня с </w:t>
      </w:r>
      <w:r w:rsidRPr="00520790">
        <w:rPr>
          <w:rFonts w:ascii="Times New Roman" w:hAnsi="Times New Roman"/>
          <w:sz w:val="24"/>
          <w:szCs w:val="24"/>
          <w:lang w:eastAsia="ru-RU"/>
        </w:rPr>
        <w:t>момента предъявления водителем г</w:t>
      </w:r>
      <w:r w:rsidR="00FD7246" w:rsidRPr="00520790">
        <w:rPr>
          <w:rFonts w:ascii="Times New Roman" w:hAnsi="Times New Roman"/>
          <w:sz w:val="24"/>
          <w:szCs w:val="24"/>
          <w:lang w:eastAsia="ru-RU"/>
        </w:rPr>
        <w:t>рузополучателю транспортной накладной в пункте выгрузки.</w:t>
      </w:r>
      <w:r w:rsidRPr="00520790">
        <w:rPr>
          <w:rFonts w:ascii="Times New Roman" w:hAnsi="Times New Roman"/>
          <w:sz w:val="24"/>
          <w:szCs w:val="24"/>
          <w:lang w:eastAsia="ru-RU"/>
        </w:rPr>
        <w:t xml:space="preserve"> За нарушение указанного срока Покупатель уплачивает Поставщику неустойку в размере 12</w:t>
      </w:r>
      <w:r w:rsidR="00FA70D0">
        <w:rPr>
          <w:rFonts w:ascii="Times New Roman" w:hAnsi="Times New Roman"/>
          <w:sz w:val="24"/>
          <w:szCs w:val="24"/>
          <w:lang w:eastAsia="ru-RU"/>
        </w:rPr>
        <w:t xml:space="preserve"> </w:t>
      </w:r>
      <w:r w:rsidRPr="00520790">
        <w:rPr>
          <w:rFonts w:ascii="Times New Roman" w:hAnsi="Times New Roman"/>
          <w:sz w:val="24"/>
          <w:szCs w:val="24"/>
          <w:lang w:eastAsia="ru-RU"/>
        </w:rPr>
        <w:t>000 (двенадцать тысяч) рублей за каждый день сверхнормативного простоя одной единицы автомобильного транспорта.</w:t>
      </w:r>
    </w:p>
    <w:p w:rsidR="009D6D42" w:rsidRPr="00520790" w:rsidRDefault="00FA70D0" w:rsidP="000B410D">
      <w:pPr>
        <w:pStyle w:val="ad"/>
        <w:numPr>
          <w:ilvl w:val="2"/>
          <w:numId w:val="1"/>
        </w:numPr>
        <w:tabs>
          <w:tab w:val="left" w:pos="284"/>
          <w:tab w:val="left" w:pos="1276"/>
          <w:tab w:val="left" w:pos="1560"/>
          <w:tab w:val="left" w:pos="1701"/>
        </w:tabs>
        <w:ind w:left="0" w:right="-35" w:firstLine="567"/>
        <w:rPr>
          <w:rFonts w:ascii="Times New Roman" w:hAnsi="Times New Roman"/>
          <w:sz w:val="24"/>
          <w:szCs w:val="24"/>
          <w:lang w:eastAsia="ru-RU"/>
        </w:rPr>
      </w:pPr>
      <w:r>
        <w:rPr>
          <w:rFonts w:ascii="Times New Roman" w:hAnsi="Times New Roman"/>
          <w:sz w:val="24"/>
          <w:szCs w:val="24"/>
          <w:lang w:eastAsia="ru-RU"/>
        </w:rPr>
        <w:t xml:space="preserve">Цена Товара, поставляемого на указанных </w:t>
      </w:r>
      <w:r w:rsidR="00FD7246" w:rsidRPr="00520790">
        <w:rPr>
          <w:rFonts w:ascii="Times New Roman" w:hAnsi="Times New Roman"/>
          <w:sz w:val="24"/>
          <w:szCs w:val="24"/>
          <w:lang w:eastAsia="ru-RU"/>
        </w:rPr>
        <w:t>в настоящем</w:t>
      </w:r>
      <w:r>
        <w:rPr>
          <w:rFonts w:ascii="Times New Roman" w:hAnsi="Times New Roman"/>
          <w:sz w:val="24"/>
          <w:szCs w:val="24"/>
          <w:lang w:eastAsia="ru-RU"/>
        </w:rPr>
        <w:t xml:space="preserve"> Приложении условиях, включает </w:t>
      </w:r>
      <w:r w:rsidR="00FD7246" w:rsidRPr="00520790">
        <w:rPr>
          <w:rFonts w:ascii="Times New Roman" w:hAnsi="Times New Roman"/>
          <w:sz w:val="24"/>
          <w:szCs w:val="24"/>
          <w:lang w:eastAsia="ru-RU"/>
        </w:rPr>
        <w:t>стоимость Товара, тары и упаковки, расходы, связанные с погрузкой Товара в месте погрузки или наливом, стоимость услуг по организации транспортировк</w:t>
      </w:r>
      <w:r w:rsidR="006006AF" w:rsidRPr="00520790">
        <w:rPr>
          <w:rFonts w:ascii="Times New Roman" w:hAnsi="Times New Roman"/>
          <w:sz w:val="24"/>
          <w:szCs w:val="24"/>
          <w:lang w:eastAsia="ru-RU"/>
        </w:rPr>
        <w:t>и Товара до склада Покупателя (г</w:t>
      </w:r>
      <w:r w:rsidR="00FD7246" w:rsidRPr="00520790">
        <w:rPr>
          <w:rFonts w:ascii="Times New Roman" w:hAnsi="Times New Roman"/>
          <w:sz w:val="24"/>
          <w:szCs w:val="24"/>
          <w:lang w:eastAsia="ru-RU"/>
        </w:rPr>
        <w:t>рузополучателя), транспортные</w:t>
      </w:r>
      <w:r w:rsidR="006006AF" w:rsidRPr="00520790">
        <w:rPr>
          <w:rFonts w:ascii="Times New Roman" w:hAnsi="Times New Roman"/>
          <w:sz w:val="24"/>
          <w:szCs w:val="24"/>
          <w:lang w:eastAsia="ru-RU"/>
        </w:rPr>
        <w:t xml:space="preserve"> расходы до склада Покупателя (г</w:t>
      </w:r>
      <w:r w:rsidR="00FD7246" w:rsidRPr="00520790">
        <w:rPr>
          <w:rFonts w:ascii="Times New Roman" w:hAnsi="Times New Roman"/>
          <w:sz w:val="24"/>
          <w:szCs w:val="24"/>
          <w:lang w:eastAsia="ru-RU"/>
        </w:rPr>
        <w:t>рузополучателя).</w:t>
      </w:r>
    </w:p>
    <w:p w:rsidR="009D6D42" w:rsidRPr="00520790" w:rsidRDefault="00FD7246" w:rsidP="000B410D">
      <w:pPr>
        <w:pStyle w:val="ad"/>
        <w:numPr>
          <w:ilvl w:val="2"/>
          <w:numId w:val="1"/>
        </w:numPr>
        <w:tabs>
          <w:tab w:val="left" w:pos="284"/>
          <w:tab w:val="left" w:pos="1276"/>
          <w:tab w:val="left" w:pos="1560"/>
          <w:tab w:val="left" w:pos="170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 xml:space="preserve">При поставке Товара на указанных в настоящем </w:t>
      </w:r>
      <w:r w:rsidR="002221EC" w:rsidRPr="00520790">
        <w:rPr>
          <w:rFonts w:ascii="Times New Roman" w:hAnsi="Times New Roman"/>
          <w:sz w:val="24"/>
          <w:szCs w:val="24"/>
          <w:lang w:eastAsia="ru-RU"/>
        </w:rPr>
        <w:t>пункте</w:t>
      </w:r>
      <w:r w:rsidR="00270673" w:rsidRPr="00520790">
        <w:rPr>
          <w:rFonts w:ascii="Times New Roman" w:hAnsi="Times New Roman"/>
          <w:sz w:val="24"/>
          <w:szCs w:val="24"/>
          <w:lang w:eastAsia="ru-RU"/>
        </w:rPr>
        <w:t xml:space="preserve"> </w:t>
      </w:r>
      <w:r w:rsidR="00FA70D0">
        <w:rPr>
          <w:rFonts w:ascii="Times New Roman" w:hAnsi="Times New Roman"/>
          <w:sz w:val="24"/>
          <w:szCs w:val="24"/>
          <w:lang w:eastAsia="ru-RU"/>
        </w:rPr>
        <w:t xml:space="preserve">условиях в Счете или </w:t>
      </w:r>
      <w:r w:rsidR="00175589" w:rsidRPr="00520790">
        <w:rPr>
          <w:rFonts w:ascii="Times New Roman" w:hAnsi="Times New Roman"/>
          <w:sz w:val="24"/>
          <w:szCs w:val="24"/>
          <w:lang w:eastAsia="ru-RU"/>
        </w:rPr>
        <w:t xml:space="preserve">в дополнительном соглашении </w:t>
      </w:r>
      <w:r w:rsidRPr="00520790">
        <w:rPr>
          <w:rFonts w:ascii="Times New Roman" w:hAnsi="Times New Roman"/>
          <w:sz w:val="24"/>
          <w:szCs w:val="24"/>
          <w:lang w:eastAsia="ru-RU"/>
        </w:rPr>
        <w:t xml:space="preserve">в графе «Условия поставки» указывается термин «DDU склад Покупателя (Грузополучателя)». </w:t>
      </w:r>
    </w:p>
    <w:p w:rsidR="00747F7C" w:rsidRPr="00520790" w:rsidRDefault="00FD7246" w:rsidP="000B410D">
      <w:pPr>
        <w:pStyle w:val="10"/>
        <w:tabs>
          <w:tab w:val="left" w:pos="284"/>
          <w:tab w:val="left" w:pos="851"/>
          <w:tab w:val="left" w:pos="1701"/>
        </w:tabs>
        <w:ind w:left="0" w:right="-35" w:firstLine="567"/>
        <w:rPr>
          <w:rFonts w:ascii="Times New Roman" w:hAnsi="Times New Roman"/>
          <w:szCs w:val="24"/>
        </w:rPr>
      </w:pPr>
      <w:r w:rsidRPr="00520790">
        <w:rPr>
          <w:rFonts w:ascii="Times New Roman" w:hAnsi="Times New Roman"/>
          <w:szCs w:val="24"/>
        </w:rPr>
        <w:t>Приемка Товара</w:t>
      </w:r>
    </w:p>
    <w:p w:rsidR="00747F7C" w:rsidRPr="00520790" w:rsidRDefault="00EF5C2D" w:rsidP="000B410D">
      <w:pPr>
        <w:pStyle w:val="11"/>
        <w:tabs>
          <w:tab w:val="left" w:pos="284"/>
          <w:tab w:val="left" w:pos="851"/>
          <w:tab w:val="left" w:pos="1701"/>
        </w:tabs>
        <w:ind w:left="0" w:right="-35" w:firstLine="567"/>
        <w:rPr>
          <w:rFonts w:ascii="Times New Roman" w:hAnsi="Times New Roman"/>
          <w:sz w:val="24"/>
          <w:szCs w:val="24"/>
        </w:rPr>
      </w:pPr>
      <w:r w:rsidRPr="00520790">
        <w:rPr>
          <w:rFonts w:ascii="Times New Roman" w:hAnsi="Times New Roman"/>
          <w:sz w:val="24"/>
          <w:szCs w:val="24"/>
        </w:rPr>
        <w:t xml:space="preserve">Приемка Товара по количеству </w:t>
      </w:r>
      <w:r w:rsidR="00FD7246" w:rsidRPr="00520790">
        <w:rPr>
          <w:rFonts w:ascii="Times New Roman" w:hAnsi="Times New Roman"/>
          <w:sz w:val="24"/>
          <w:szCs w:val="24"/>
        </w:rPr>
        <w:t xml:space="preserve">и качеству </w:t>
      </w:r>
      <w:r w:rsidRPr="00520790">
        <w:rPr>
          <w:rFonts w:ascii="Times New Roman" w:hAnsi="Times New Roman"/>
          <w:sz w:val="24"/>
          <w:szCs w:val="24"/>
        </w:rPr>
        <w:t>про</w:t>
      </w:r>
      <w:r w:rsidR="00FD7246" w:rsidRPr="00520790">
        <w:rPr>
          <w:rFonts w:ascii="Times New Roman" w:hAnsi="Times New Roman"/>
          <w:sz w:val="24"/>
          <w:szCs w:val="24"/>
        </w:rPr>
        <w:t>из</w:t>
      </w:r>
      <w:r w:rsidRPr="00520790">
        <w:rPr>
          <w:rFonts w:ascii="Times New Roman" w:hAnsi="Times New Roman"/>
          <w:sz w:val="24"/>
          <w:szCs w:val="24"/>
        </w:rPr>
        <w:t xml:space="preserve">водится в соответствии с </w:t>
      </w:r>
      <w:r w:rsidR="00FD7246" w:rsidRPr="00520790">
        <w:rPr>
          <w:rFonts w:ascii="Times New Roman" w:hAnsi="Times New Roman"/>
          <w:sz w:val="24"/>
          <w:szCs w:val="24"/>
        </w:rPr>
        <w:t xml:space="preserve">инструкциями </w:t>
      </w:r>
      <w:r w:rsidRPr="00520790">
        <w:rPr>
          <w:rFonts w:ascii="Times New Roman" w:hAnsi="Times New Roman"/>
          <w:sz w:val="24"/>
          <w:szCs w:val="24"/>
        </w:rPr>
        <w:t xml:space="preserve">Госарбитража СССР от 15.06.1965 г № П-6 «О порядке приемки продукции производственно-технического назначения и товаров народного потребления по количеству» </w:t>
      </w:r>
      <w:r w:rsidR="00FD7246" w:rsidRPr="00520790">
        <w:rPr>
          <w:rFonts w:ascii="Times New Roman" w:hAnsi="Times New Roman"/>
          <w:sz w:val="24"/>
          <w:szCs w:val="24"/>
        </w:rPr>
        <w:t xml:space="preserve">и </w:t>
      </w:r>
      <w:r w:rsidRPr="00520790">
        <w:rPr>
          <w:rFonts w:ascii="Times New Roman" w:hAnsi="Times New Roman"/>
          <w:sz w:val="24"/>
          <w:szCs w:val="24"/>
        </w:rPr>
        <w:t>от 25.04.1966 № П-7«О порядке приемки продукции производственно-технического назначения и товаров народного потребления по качеству» в части не противоречащей ГК РФ.</w:t>
      </w:r>
    </w:p>
    <w:p w:rsidR="005E6201" w:rsidRPr="00520790" w:rsidRDefault="00EF5C2D" w:rsidP="000B410D">
      <w:pPr>
        <w:pStyle w:val="11"/>
        <w:tabs>
          <w:tab w:val="left" w:pos="284"/>
          <w:tab w:val="left" w:pos="851"/>
          <w:tab w:val="left" w:pos="1701"/>
        </w:tabs>
        <w:ind w:left="0" w:right="-35" w:firstLine="567"/>
        <w:rPr>
          <w:rFonts w:ascii="Times New Roman" w:hAnsi="Times New Roman"/>
          <w:sz w:val="24"/>
          <w:szCs w:val="24"/>
        </w:rPr>
      </w:pPr>
      <w:r w:rsidRPr="00520790">
        <w:rPr>
          <w:rFonts w:ascii="Times New Roman" w:hAnsi="Times New Roman"/>
          <w:sz w:val="24"/>
          <w:szCs w:val="24"/>
        </w:rPr>
        <w:t>В случае обнаружения расхождений по количеству и/или качеству поступившего Товара, Поку</w:t>
      </w:r>
      <w:r w:rsidR="00FA70D0">
        <w:rPr>
          <w:rFonts w:ascii="Times New Roman" w:hAnsi="Times New Roman"/>
          <w:sz w:val="24"/>
          <w:szCs w:val="24"/>
        </w:rPr>
        <w:t xml:space="preserve">патель совместно с Поставщиком </w:t>
      </w:r>
      <w:r w:rsidRPr="00520790">
        <w:rPr>
          <w:rFonts w:ascii="Times New Roman" w:hAnsi="Times New Roman"/>
          <w:sz w:val="24"/>
          <w:szCs w:val="24"/>
        </w:rPr>
        <w:t>или с участием независимого эксперта (в случае неприбытия представителя Поставщика) обязан при приемке Товара от Перевозчика, но не позднее 5 (пяти) календарных дней с даты поступления Товара на стан</w:t>
      </w:r>
      <w:r w:rsidR="00FA70D0">
        <w:rPr>
          <w:rFonts w:ascii="Times New Roman" w:hAnsi="Times New Roman"/>
          <w:sz w:val="24"/>
          <w:szCs w:val="24"/>
        </w:rPr>
        <w:t>цию назначения/склад Покупателя</w:t>
      </w:r>
      <w:r w:rsidRPr="00520790">
        <w:rPr>
          <w:rFonts w:ascii="Times New Roman" w:hAnsi="Times New Roman"/>
          <w:sz w:val="24"/>
          <w:szCs w:val="24"/>
        </w:rPr>
        <w:t xml:space="preserve"> (Грузополучателя), оформить Акт по унифицированной форме ТОРГ-2 (утвержденной постановлением Госкомстата России № 132 от 25.12.1998г.). Срок предъявления Покупателем Поставщику претензий по количеству и качеству – не позднее 30 (тридцати) календарных дней с даты поставки.</w:t>
      </w:r>
    </w:p>
    <w:p w:rsidR="0083662F" w:rsidRPr="00520790" w:rsidRDefault="00FD7246" w:rsidP="000B410D">
      <w:pPr>
        <w:pStyle w:val="11"/>
        <w:ind w:left="0" w:firstLine="567"/>
        <w:rPr>
          <w:rFonts w:ascii="Times New Roman" w:hAnsi="Times New Roman"/>
          <w:sz w:val="24"/>
          <w:szCs w:val="24"/>
          <w:lang w:eastAsia="ru-RU"/>
        </w:rPr>
      </w:pPr>
      <w:r w:rsidRPr="00520790">
        <w:rPr>
          <w:rFonts w:ascii="Times New Roman" w:hAnsi="Times New Roman"/>
          <w:sz w:val="24"/>
          <w:szCs w:val="24"/>
          <w:lang w:eastAsia="ru-RU"/>
        </w:rPr>
        <w:t xml:space="preserve">Покупатель (грузополучатель) осуществляет приемку Товара по количеству с </w:t>
      </w:r>
      <w:r w:rsidRPr="00520790">
        <w:rPr>
          <w:rFonts w:ascii="Times New Roman" w:hAnsi="Times New Roman"/>
          <w:sz w:val="24"/>
          <w:szCs w:val="24"/>
        </w:rPr>
        <w:t>использованием того же метода (способа) измерения массы, который применяется Поставщиком при отгрузке Товара.</w:t>
      </w:r>
      <w:r w:rsidRPr="00520790">
        <w:rPr>
          <w:rFonts w:ascii="Times New Roman" w:hAnsi="Times New Roman"/>
          <w:sz w:val="24"/>
          <w:szCs w:val="24"/>
          <w:lang w:eastAsia="ru-RU"/>
        </w:rPr>
        <w:t xml:space="preserve">  </w:t>
      </w:r>
    </w:p>
    <w:p w:rsidR="0083662F" w:rsidRPr="00520790" w:rsidRDefault="00FA70D0" w:rsidP="000B410D">
      <w:pPr>
        <w:ind w:firstLine="567"/>
        <w:rPr>
          <w:rFonts w:ascii="Times New Roman" w:hAnsi="Times New Roman"/>
          <w:sz w:val="24"/>
          <w:szCs w:val="24"/>
        </w:rPr>
      </w:pPr>
      <w:r>
        <w:rPr>
          <w:rFonts w:ascii="Times New Roman" w:hAnsi="Times New Roman"/>
          <w:sz w:val="24"/>
          <w:szCs w:val="24"/>
        </w:rPr>
        <w:t>Однако (1) если Покупатель </w:t>
      </w:r>
      <w:r w:rsidR="00FD7246" w:rsidRPr="00520790">
        <w:rPr>
          <w:rFonts w:ascii="Times New Roman" w:hAnsi="Times New Roman"/>
          <w:sz w:val="24"/>
          <w:szCs w:val="24"/>
        </w:rPr>
        <w:t>(грузополучатель) объективно не имеет возможности осуществить приемк</w:t>
      </w:r>
      <w:r>
        <w:rPr>
          <w:rFonts w:ascii="Times New Roman" w:hAnsi="Times New Roman"/>
          <w:sz w:val="24"/>
          <w:szCs w:val="24"/>
        </w:rPr>
        <w:t>у Товара, </w:t>
      </w:r>
      <w:r w:rsidR="00FD7246" w:rsidRPr="00520790">
        <w:rPr>
          <w:rFonts w:ascii="Times New Roman" w:hAnsi="Times New Roman"/>
          <w:sz w:val="24"/>
          <w:szCs w:val="24"/>
        </w:rPr>
        <w:t xml:space="preserve">перевозимого железнодорожным транспортом, по количеству способом измерения массы Товара, аналогичным способу Поставщика, и (2) Покупатель до момента выгрузки Товара письменно уведомил об этом Поставщика, Покупатель принимает Товар по количеству в соответствии с Рекомендациями № МИ 3115-2008 «Масса грузов, перевозимых железнодорожным транспортом. Измерение и учет массы груза при взаиморасчетах между грузоотправителем и грузополучателем» (далее - </w:t>
      </w:r>
      <w:r w:rsidR="00FD7246" w:rsidRPr="00520790">
        <w:rPr>
          <w:rFonts w:ascii="Times New Roman" w:hAnsi="Times New Roman"/>
          <w:b/>
          <w:bCs/>
          <w:sz w:val="24"/>
          <w:szCs w:val="24"/>
        </w:rPr>
        <w:t>Рекомендации</w:t>
      </w:r>
      <w:r>
        <w:rPr>
          <w:rFonts w:ascii="Times New Roman" w:hAnsi="Times New Roman"/>
          <w:sz w:val="24"/>
          <w:szCs w:val="24"/>
        </w:rPr>
        <w:t>). В этом случае</w:t>
      </w:r>
      <w:r w:rsidR="00FD7246" w:rsidRPr="00520790">
        <w:rPr>
          <w:rFonts w:ascii="Times New Roman" w:hAnsi="Times New Roman"/>
          <w:sz w:val="24"/>
          <w:szCs w:val="24"/>
        </w:rPr>
        <w:t xml:space="preserve"> Товар считается поставленным в количестве, указанным Поставщиком в транспорт</w:t>
      </w:r>
      <w:r>
        <w:rPr>
          <w:rFonts w:ascii="Times New Roman" w:hAnsi="Times New Roman"/>
          <w:sz w:val="24"/>
          <w:szCs w:val="24"/>
        </w:rPr>
        <w:t>ной железнодорожной накладной, </w:t>
      </w:r>
      <w:r w:rsidR="00FD7246" w:rsidRPr="00520790">
        <w:rPr>
          <w:rFonts w:ascii="Times New Roman" w:hAnsi="Times New Roman"/>
          <w:sz w:val="24"/>
          <w:szCs w:val="24"/>
        </w:rPr>
        <w:t xml:space="preserve">если разность между количеством Товара, указанным в перевозочном документе и количеством Товара, измеренным при приемке Товара в пункте назначения, не превышает предельное расхождение в результатах измерений массы, определённое в соответствии с Рекомендациями (далее – </w:t>
      </w:r>
      <w:r w:rsidR="00FD7246" w:rsidRPr="00520790">
        <w:rPr>
          <w:rFonts w:ascii="Times New Roman" w:hAnsi="Times New Roman"/>
          <w:b/>
          <w:bCs/>
          <w:sz w:val="24"/>
          <w:szCs w:val="24"/>
        </w:rPr>
        <w:t>Предельное расхождение</w:t>
      </w:r>
      <w:r w:rsidR="00FD7246" w:rsidRPr="00520790">
        <w:rPr>
          <w:rFonts w:ascii="Times New Roman" w:hAnsi="Times New Roman"/>
          <w:sz w:val="24"/>
          <w:szCs w:val="24"/>
        </w:rPr>
        <w:t>).</w:t>
      </w:r>
    </w:p>
    <w:p w:rsidR="0083662F" w:rsidRPr="00520790" w:rsidRDefault="00FD7246" w:rsidP="000B410D">
      <w:pPr>
        <w:autoSpaceDE w:val="0"/>
        <w:autoSpaceDN w:val="0"/>
        <w:spacing w:after="147"/>
        <w:ind w:firstLine="567"/>
        <w:rPr>
          <w:rFonts w:ascii="Times New Roman" w:hAnsi="Times New Roman"/>
          <w:sz w:val="24"/>
          <w:szCs w:val="24"/>
        </w:rPr>
      </w:pPr>
      <w:r w:rsidRPr="00520790">
        <w:rPr>
          <w:rFonts w:ascii="Times New Roman" w:hAnsi="Times New Roman"/>
          <w:sz w:val="24"/>
          <w:szCs w:val="24"/>
        </w:rPr>
        <w:lastRenderedPageBreak/>
        <w:t>В случае выявления Покупателем (гр</w:t>
      </w:r>
      <w:r w:rsidR="00FA70D0">
        <w:rPr>
          <w:rFonts w:ascii="Times New Roman" w:hAnsi="Times New Roman"/>
          <w:sz w:val="24"/>
          <w:szCs w:val="24"/>
        </w:rPr>
        <w:t>узополучателем) несоответствия </w:t>
      </w:r>
      <w:r w:rsidRPr="00520790">
        <w:rPr>
          <w:rFonts w:ascii="Times New Roman" w:hAnsi="Times New Roman"/>
          <w:sz w:val="24"/>
          <w:szCs w:val="24"/>
        </w:rPr>
        <w:t>Товара по коли</w:t>
      </w:r>
      <w:r w:rsidR="00FA70D0">
        <w:rPr>
          <w:rFonts w:ascii="Times New Roman" w:hAnsi="Times New Roman"/>
          <w:sz w:val="24"/>
          <w:szCs w:val="24"/>
        </w:rPr>
        <w:t>честву, превышающему Предельное</w:t>
      </w:r>
      <w:r w:rsidRPr="00520790">
        <w:rPr>
          <w:rFonts w:ascii="Times New Roman" w:hAnsi="Times New Roman"/>
          <w:sz w:val="24"/>
          <w:szCs w:val="24"/>
        </w:rPr>
        <w:t xml:space="preserve"> расхождение (недост</w:t>
      </w:r>
      <w:r w:rsidR="00FA70D0">
        <w:rPr>
          <w:rFonts w:ascii="Times New Roman" w:hAnsi="Times New Roman"/>
          <w:sz w:val="24"/>
          <w:szCs w:val="24"/>
        </w:rPr>
        <w:t>ача Товара), </w:t>
      </w:r>
      <w:r w:rsidRPr="00520790">
        <w:rPr>
          <w:rFonts w:ascii="Times New Roman" w:hAnsi="Times New Roman"/>
          <w:sz w:val="24"/>
          <w:szCs w:val="24"/>
        </w:rPr>
        <w:t>Покупатель вправе предъявить Поставщику претензии при условии соблюдения им требований Инструкции П-6 при приемке Товара.</w:t>
      </w:r>
    </w:p>
    <w:p w:rsidR="00747F7C" w:rsidRPr="00520790" w:rsidRDefault="00FD7246" w:rsidP="000B410D">
      <w:pPr>
        <w:pStyle w:val="10"/>
        <w:tabs>
          <w:tab w:val="left" w:pos="284"/>
          <w:tab w:val="left" w:pos="851"/>
          <w:tab w:val="left" w:pos="1701"/>
          <w:tab w:val="left" w:pos="2977"/>
        </w:tabs>
        <w:ind w:left="0" w:right="-35" w:firstLine="567"/>
        <w:rPr>
          <w:rFonts w:ascii="Times New Roman" w:hAnsi="Times New Roman"/>
          <w:szCs w:val="24"/>
        </w:rPr>
      </w:pPr>
      <w:r w:rsidRPr="00520790">
        <w:rPr>
          <w:rFonts w:ascii="Times New Roman" w:hAnsi="Times New Roman"/>
          <w:szCs w:val="24"/>
        </w:rPr>
        <w:t xml:space="preserve"> </w:t>
      </w:r>
      <w:r w:rsidR="00EF5C2D" w:rsidRPr="00520790">
        <w:rPr>
          <w:rFonts w:ascii="Times New Roman" w:hAnsi="Times New Roman"/>
          <w:szCs w:val="24"/>
        </w:rPr>
        <w:t>Цена Товара и порядок расчетов</w:t>
      </w:r>
    </w:p>
    <w:p w:rsidR="00BE13EC" w:rsidRPr="00520790" w:rsidRDefault="00FD7246" w:rsidP="000B410D">
      <w:pPr>
        <w:pStyle w:val="11"/>
        <w:ind w:left="0" w:firstLine="567"/>
        <w:rPr>
          <w:rFonts w:ascii="Times New Roman" w:hAnsi="Times New Roman"/>
          <w:sz w:val="24"/>
          <w:szCs w:val="24"/>
        </w:rPr>
      </w:pPr>
      <w:r w:rsidRPr="00520790">
        <w:rPr>
          <w:rFonts w:ascii="Times New Roman" w:hAnsi="Times New Roman"/>
          <w:sz w:val="24"/>
          <w:szCs w:val="24"/>
        </w:rPr>
        <w:t>Цена Товара указывается в Счете (если поставка Товара производится на основании Счета, без оформления дополнительного соглашения) или согласовывается Сторонами в дополнительном с</w:t>
      </w:r>
      <w:r w:rsidR="00FA70D0">
        <w:rPr>
          <w:rFonts w:ascii="Times New Roman" w:hAnsi="Times New Roman"/>
          <w:sz w:val="24"/>
          <w:szCs w:val="24"/>
        </w:rPr>
        <w:t>оглашении, которая определяется</w:t>
      </w:r>
      <w:r w:rsidRPr="00520790">
        <w:rPr>
          <w:rFonts w:ascii="Times New Roman" w:hAnsi="Times New Roman"/>
          <w:sz w:val="24"/>
          <w:szCs w:val="24"/>
        </w:rPr>
        <w:t xml:space="preserve"> с учетом усло</w:t>
      </w:r>
      <w:r w:rsidR="00FA70D0">
        <w:rPr>
          <w:rFonts w:ascii="Times New Roman" w:hAnsi="Times New Roman"/>
          <w:sz w:val="24"/>
          <w:szCs w:val="24"/>
        </w:rPr>
        <w:t>вий поставки (базисы поставки),</w:t>
      </w:r>
      <w:r w:rsidRPr="00520790">
        <w:rPr>
          <w:rFonts w:ascii="Times New Roman" w:hAnsi="Times New Roman"/>
          <w:sz w:val="24"/>
          <w:szCs w:val="24"/>
        </w:rPr>
        <w:t xml:space="preserve"> указанных в соответствующем Приложении к Договору. </w:t>
      </w:r>
    </w:p>
    <w:p w:rsidR="00BE13EC" w:rsidRPr="00520790" w:rsidRDefault="00FD7246" w:rsidP="000B410D">
      <w:pPr>
        <w:numPr>
          <w:ilvl w:val="1"/>
          <w:numId w:val="1"/>
        </w:numPr>
        <w:ind w:left="0" w:firstLine="567"/>
        <w:rPr>
          <w:rFonts w:ascii="Times New Roman" w:hAnsi="Times New Roman"/>
          <w:sz w:val="24"/>
          <w:szCs w:val="24"/>
        </w:rPr>
      </w:pPr>
      <w:r w:rsidRPr="00520790">
        <w:rPr>
          <w:rFonts w:ascii="Times New Roman" w:hAnsi="Times New Roman"/>
          <w:sz w:val="24"/>
          <w:szCs w:val="24"/>
        </w:rPr>
        <w:t>Оплата Товара осуществляется Покупателем в следующем порядке:</w:t>
      </w:r>
    </w:p>
    <w:p w:rsidR="00BE13EC" w:rsidRPr="00520790" w:rsidRDefault="00FD7246" w:rsidP="000B410D">
      <w:pPr>
        <w:numPr>
          <w:ilvl w:val="2"/>
          <w:numId w:val="0"/>
        </w:numPr>
        <w:ind w:firstLine="567"/>
        <w:rPr>
          <w:rFonts w:ascii="Times New Roman" w:hAnsi="Times New Roman"/>
          <w:sz w:val="24"/>
          <w:szCs w:val="24"/>
        </w:rPr>
      </w:pPr>
      <w:r w:rsidRPr="00520790">
        <w:rPr>
          <w:rFonts w:ascii="Times New Roman" w:hAnsi="Times New Roman"/>
          <w:sz w:val="24"/>
          <w:szCs w:val="24"/>
        </w:rPr>
        <w:t>5.2.1 если поставка Товара производится на основании Счета - Покупатель оплачивает Счет в течение периода поставки (месяц поставки), указанн</w:t>
      </w:r>
      <w:r w:rsidR="00FA70D0">
        <w:rPr>
          <w:rFonts w:ascii="Times New Roman" w:hAnsi="Times New Roman"/>
          <w:sz w:val="24"/>
          <w:szCs w:val="24"/>
        </w:rPr>
        <w:t>ого в Счете, но не позднее, чем за 4 (четыре)</w:t>
      </w:r>
      <w:r w:rsidRPr="00520790">
        <w:rPr>
          <w:rFonts w:ascii="Times New Roman" w:hAnsi="Times New Roman"/>
          <w:sz w:val="24"/>
          <w:szCs w:val="24"/>
        </w:rPr>
        <w:t xml:space="preserve"> рабочих дня до окончания месяца</w:t>
      </w:r>
      <w:r w:rsidR="00FA70D0">
        <w:rPr>
          <w:rFonts w:ascii="Times New Roman" w:hAnsi="Times New Roman"/>
          <w:sz w:val="24"/>
          <w:szCs w:val="24"/>
        </w:rPr>
        <w:t xml:space="preserve"> поставки, если иной срок </w:t>
      </w:r>
      <w:r w:rsidRPr="00520790">
        <w:rPr>
          <w:rFonts w:ascii="Times New Roman" w:hAnsi="Times New Roman"/>
          <w:sz w:val="24"/>
          <w:szCs w:val="24"/>
        </w:rPr>
        <w:t xml:space="preserve">оплаты не установлен в Счете; </w:t>
      </w:r>
    </w:p>
    <w:p w:rsidR="00BE13EC" w:rsidRPr="00520790" w:rsidRDefault="00DE7A38" w:rsidP="000B410D">
      <w:pPr>
        <w:numPr>
          <w:ilvl w:val="2"/>
          <w:numId w:val="0"/>
        </w:numPr>
        <w:ind w:firstLine="567"/>
        <w:rPr>
          <w:rFonts w:ascii="Times New Roman" w:hAnsi="Times New Roman"/>
          <w:sz w:val="24"/>
          <w:szCs w:val="24"/>
        </w:rPr>
      </w:pPr>
      <w:r w:rsidRPr="00520790">
        <w:rPr>
          <w:rFonts w:ascii="Times New Roman" w:hAnsi="Times New Roman"/>
          <w:sz w:val="24"/>
          <w:szCs w:val="24"/>
        </w:rPr>
        <w:t xml:space="preserve">5.2.2. </w:t>
      </w:r>
      <w:r w:rsidR="00FD7246" w:rsidRPr="00520790">
        <w:rPr>
          <w:rFonts w:ascii="Times New Roman" w:hAnsi="Times New Roman"/>
          <w:sz w:val="24"/>
          <w:szCs w:val="24"/>
        </w:rPr>
        <w:t>если поставка Товара производится на основании дополнительных соглашений - оплата производится в порядке 100% предварительной оплаты не позднее 5 (пять) календарных дней с даты подписания Сторонами соответствующего дополнительного соглашения, если иной порядок оплаты не установлен в дополнительном соглашении.</w:t>
      </w:r>
    </w:p>
    <w:p w:rsidR="00BE13EC" w:rsidRPr="00520790" w:rsidRDefault="00FD7246" w:rsidP="000B410D">
      <w:pPr>
        <w:ind w:firstLine="567"/>
        <w:rPr>
          <w:rFonts w:ascii="Times New Roman" w:hAnsi="Times New Roman"/>
          <w:sz w:val="24"/>
          <w:szCs w:val="24"/>
        </w:rPr>
      </w:pPr>
      <w:r w:rsidRPr="00520790">
        <w:rPr>
          <w:rFonts w:ascii="Times New Roman" w:hAnsi="Times New Roman"/>
          <w:sz w:val="24"/>
          <w:szCs w:val="24"/>
        </w:rPr>
        <w:t>Обязательства по оплате</w:t>
      </w:r>
      <w:r w:rsidR="00FA70D0">
        <w:rPr>
          <w:rFonts w:ascii="Times New Roman" w:hAnsi="Times New Roman"/>
          <w:sz w:val="24"/>
          <w:szCs w:val="24"/>
        </w:rPr>
        <w:t xml:space="preserve"> Товара считаются выполненными </w:t>
      </w:r>
      <w:r w:rsidRPr="00520790">
        <w:rPr>
          <w:rFonts w:ascii="Times New Roman" w:hAnsi="Times New Roman"/>
          <w:sz w:val="24"/>
          <w:szCs w:val="24"/>
        </w:rPr>
        <w:t xml:space="preserve">с даты зачисления денежных средств на расчетный счет Поставщика. Платежные документы, оформляемые Покупателем на оплату Товара, должны содержать ссылку на номер и дату Договора, Счета или дополнительного соглашения. </w:t>
      </w:r>
    </w:p>
    <w:p w:rsidR="006D2239" w:rsidRPr="00520790" w:rsidRDefault="00AB08E8"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В случае </w:t>
      </w:r>
      <w:r w:rsidR="00EF5C2D" w:rsidRPr="00520790">
        <w:rPr>
          <w:rFonts w:ascii="Times New Roman" w:hAnsi="Times New Roman"/>
          <w:sz w:val="24"/>
          <w:szCs w:val="24"/>
        </w:rPr>
        <w:t>если количество фактически поставленного Товара</w:t>
      </w:r>
      <w:r w:rsidR="0059369B" w:rsidRPr="00520790">
        <w:rPr>
          <w:rFonts w:ascii="Times New Roman" w:hAnsi="Times New Roman"/>
          <w:sz w:val="24"/>
          <w:szCs w:val="24"/>
        </w:rPr>
        <w:t xml:space="preserve"> отличается от количества оплаченного Товара, Покупатель обязуется принять фактическое количество поставленного Товара, а также  произвести </w:t>
      </w:r>
      <w:r w:rsidR="00005A1A" w:rsidRPr="00520790">
        <w:rPr>
          <w:rFonts w:ascii="Times New Roman" w:hAnsi="Times New Roman"/>
          <w:sz w:val="24"/>
          <w:szCs w:val="24"/>
        </w:rPr>
        <w:t xml:space="preserve"> окончательную оплату фактически поставленного Товара </w:t>
      </w:r>
      <w:r w:rsidR="00EF5C2D" w:rsidRPr="00520790">
        <w:rPr>
          <w:rFonts w:ascii="Times New Roman" w:hAnsi="Times New Roman"/>
          <w:sz w:val="24"/>
          <w:szCs w:val="24"/>
        </w:rPr>
        <w:t>не позднее 10 (десятого) числа месяца, следующего за отчетным</w:t>
      </w:r>
      <w:r w:rsidR="0059369B" w:rsidRPr="00520790">
        <w:rPr>
          <w:rFonts w:ascii="Times New Roman" w:hAnsi="Times New Roman"/>
          <w:sz w:val="24"/>
          <w:szCs w:val="24"/>
        </w:rPr>
        <w:t xml:space="preserve"> (при превышении)</w:t>
      </w:r>
      <w:r w:rsidR="00925CDF" w:rsidRPr="00520790">
        <w:rPr>
          <w:rFonts w:ascii="Times New Roman" w:hAnsi="Times New Roman"/>
          <w:sz w:val="24"/>
          <w:szCs w:val="24"/>
        </w:rPr>
        <w:t xml:space="preserve">; </w:t>
      </w:r>
      <w:r w:rsidR="0059369B" w:rsidRPr="00520790">
        <w:rPr>
          <w:rFonts w:ascii="Times New Roman" w:hAnsi="Times New Roman"/>
          <w:sz w:val="24"/>
          <w:szCs w:val="24"/>
        </w:rPr>
        <w:t>если поставлено в меньшем количестве - денежные средства, полученные Поставщиком в счет оплаты не поставленного Товара, по требованию Покупателя подлежат возврату Покупателю не позднее 20 (двадцатого) числа месяца, следующего за отчетным либо зачету в счет оплаты последующих поставок Товара.</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 При этом платежные документы должны содержать в назначении платежа ссылку на номер и дату Договора и соответствующего Счета.</w:t>
      </w:r>
    </w:p>
    <w:p w:rsidR="00747F7C" w:rsidRPr="00520790" w:rsidRDefault="00745F6F"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Сверка взаимных расчетов производится по инициативе </w:t>
      </w:r>
      <w:r w:rsidR="0074646A" w:rsidRPr="00520790">
        <w:rPr>
          <w:rFonts w:ascii="Times New Roman" w:hAnsi="Times New Roman"/>
          <w:sz w:val="24"/>
          <w:szCs w:val="24"/>
        </w:rPr>
        <w:t>Поставщик</w:t>
      </w:r>
      <w:r w:rsidR="00FA70D0">
        <w:rPr>
          <w:rFonts w:ascii="Times New Roman" w:hAnsi="Times New Roman"/>
          <w:sz w:val="24"/>
          <w:szCs w:val="24"/>
        </w:rPr>
        <w:t xml:space="preserve">а один раз в год </w:t>
      </w:r>
      <w:r w:rsidRPr="00520790">
        <w:rPr>
          <w:rFonts w:ascii="Times New Roman" w:hAnsi="Times New Roman"/>
          <w:sz w:val="24"/>
          <w:szCs w:val="24"/>
        </w:rPr>
        <w:t xml:space="preserve">по состоянию на 31 октября. </w:t>
      </w:r>
      <w:r w:rsidR="0074646A" w:rsidRPr="00520790">
        <w:rPr>
          <w:rFonts w:ascii="Times New Roman" w:hAnsi="Times New Roman"/>
          <w:sz w:val="24"/>
          <w:szCs w:val="24"/>
        </w:rPr>
        <w:t xml:space="preserve">Покупатель обязуется в срок не позднее 10 </w:t>
      </w:r>
      <w:r w:rsidRPr="00520790">
        <w:rPr>
          <w:rFonts w:ascii="Times New Roman" w:hAnsi="Times New Roman"/>
          <w:sz w:val="24"/>
          <w:szCs w:val="24"/>
        </w:rPr>
        <w:t xml:space="preserve">(десяти) </w:t>
      </w:r>
      <w:r w:rsidR="0074646A" w:rsidRPr="00520790">
        <w:rPr>
          <w:rFonts w:ascii="Times New Roman" w:hAnsi="Times New Roman"/>
          <w:sz w:val="24"/>
          <w:szCs w:val="24"/>
        </w:rPr>
        <w:t>календарных дней с даты получения от Поставщика акта сверки подписать его и предоставить Поставщику.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Договора по запросу другой</w:t>
      </w:r>
      <w:r w:rsidRPr="00520790">
        <w:rPr>
          <w:rFonts w:ascii="Times New Roman" w:hAnsi="Times New Roman"/>
          <w:sz w:val="24"/>
          <w:szCs w:val="24"/>
        </w:rPr>
        <w:t xml:space="preserve"> Стороны в срок не позднее 10 (д</w:t>
      </w:r>
      <w:r w:rsidR="00FA70D0">
        <w:rPr>
          <w:rFonts w:ascii="Times New Roman" w:hAnsi="Times New Roman"/>
          <w:sz w:val="24"/>
          <w:szCs w:val="24"/>
        </w:rPr>
        <w:t>есяти)</w:t>
      </w:r>
      <w:r w:rsidR="0074646A" w:rsidRPr="00520790">
        <w:rPr>
          <w:rFonts w:ascii="Times New Roman" w:hAnsi="Times New Roman"/>
          <w:sz w:val="24"/>
          <w:szCs w:val="24"/>
        </w:rPr>
        <w:t> календарных дней с даты получения соответствующего запроса</w:t>
      </w:r>
      <w:r w:rsidR="00E21B02" w:rsidRPr="00520790">
        <w:rPr>
          <w:rFonts w:ascii="Times New Roman" w:hAnsi="Times New Roman"/>
          <w:sz w:val="24"/>
          <w:szCs w:val="24"/>
        </w:rPr>
        <w:t>.</w:t>
      </w:r>
    </w:p>
    <w:p w:rsidR="00005A1A" w:rsidRPr="00520790" w:rsidRDefault="00FD7246" w:rsidP="000B410D">
      <w:pPr>
        <w:pStyle w:val="11"/>
        <w:tabs>
          <w:tab w:val="left" w:pos="284"/>
          <w:tab w:val="left" w:pos="851"/>
        </w:tabs>
        <w:ind w:left="0" w:right="-35" w:firstLine="567"/>
        <w:rPr>
          <w:rFonts w:ascii="Times New Roman" w:hAnsi="Times New Roman"/>
          <w:sz w:val="24"/>
          <w:szCs w:val="24"/>
          <w:lang w:eastAsia="ru-RU"/>
        </w:rPr>
      </w:pPr>
      <w:r w:rsidRPr="00520790">
        <w:rPr>
          <w:rFonts w:ascii="Times New Roman" w:hAnsi="Times New Roman"/>
          <w:sz w:val="24"/>
          <w:szCs w:val="24"/>
          <w:lang w:eastAsia="ru-RU"/>
        </w:rPr>
        <w:t>Стороны договорились, что расчеты на условиях предварительной оплаты, аванса, рассрочки или отсрочки оплаты не являются коммерческим кредитом в смысле статьи 823 ГК РФ.</w:t>
      </w:r>
    </w:p>
    <w:p w:rsidR="0044114C"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При оформлении первичных, платежных документов, а также </w:t>
      </w:r>
      <w:r w:rsidR="001552FB" w:rsidRPr="00520790">
        <w:rPr>
          <w:rFonts w:ascii="Times New Roman" w:hAnsi="Times New Roman"/>
          <w:sz w:val="24"/>
          <w:szCs w:val="24"/>
        </w:rPr>
        <w:t xml:space="preserve">счетов, </w:t>
      </w:r>
      <w:r w:rsidRPr="00520790">
        <w:rPr>
          <w:rFonts w:ascii="Times New Roman" w:hAnsi="Times New Roman"/>
          <w:sz w:val="24"/>
          <w:szCs w:val="24"/>
        </w:rPr>
        <w:t>счетов-фактур общая стоимость Товара с НДС определяется по формуле</w:t>
      </w:r>
      <w:r w:rsidR="00FA70D0">
        <w:rPr>
          <w:rFonts w:ascii="Times New Roman" w:hAnsi="Times New Roman"/>
          <w:sz w:val="24"/>
          <w:szCs w:val="24"/>
        </w:rPr>
        <w:t xml:space="preserve"> (если иной порядок ценообразования не согласован Сторонами в дополнительном соглашении)</w:t>
      </w:r>
      <w:r w:rsidRPr="00520790">
        <w:rPr>
          <w:rFonts w:ascii="Times New Roman" w:hAnsi="Times New Roman"/>
          <w:sz w:val="24"/>
          <w:szCs w:val="24"/>
        </w:rPr>
        <w:t>:</w:t>
      </w:r>
    </w:p>
    <w:p w:rsidR="0044114C" w:rsidRPr="00520790" w:rsidRDefault="00FD7246" w:rsidP="000B410D">
      <w:pPr>
        <w:pStyle w:val="aff1"/>
        <w:tabs>
          <w:tab w:val="left" w:pos="284"/>
          <w:tab w:val="left" w:pos="851"/>
        </w:tabs>
        <w:ind w:right="-35"/>
        <w:rPr>
          <w:rFonts w:ascii="Times New Roman" w:hAnsi="Times New Roman" w:cs="Times New Roman"/>
        </w:rPr>
      </w:pPr>
      <w:r w:rsidRPr="00520790">
        <w:rPr>
          <w:rFonts w:ascii="Times New Roman" w:hAnsi="Times New Roman" w:cs="Times New Roman"/>
        </w:rPr>
        <w:t>С = Ц х К х (1 + НДС/100), где:</w:t>
      </w:r>
    </w:p>
    <w:p w:rsidR="0044114C" w:rsidRPr="00520790" w:rsidRDefault="00FD7246" w:rsidP="000B410D">
      <w:pPr>
        <w:pStyle w:val="aff1"/>
        <w:tabs>
          <w:tab w:val="left" w:pos="284"/>
          <w:tab w:val="left" w:pos="851"/>
        </w:tabs>
        <w:ind w:right="-35"/>
        <w:rPr>
          <w:rFonts w:ascii="Times New Roman" w:hAnsi="Times New Roman" w:cs="Times New Roman"/>
        </w:rPr>
      </w:pPr>
      <w:r w:rsidRPr="00520790">
        <w:rPr>
          <w:rFonts w:ascii="Times New Roman" w:hAnsi="Times New Roman" w:cs="Times New Roman"/>
        </w:rPr>
        <w:t>С –  общая стоимость Товара с НДС,</w:t>
      </w:r>
    </w:p>
    <w:p w:rsidR="0044114C" w:rsidRPr="00520790" w:rsidRDefault="00FD7246" w:rsidP="000B410D">
      <w:pPr>
        <w:pStyle w:val="aff1"/>
        <w:tabs>
          <w:tab w:val="left" w:pos="284"/>
          <w:tab w:val="left" w:pos="851"/>
        </w:tabs>
        <w:ind w:right="-35"/>
        <w:rPr>
          <w:rFonts w:ascii="Times New Roman" w:hAnsi="Times New Roman" w:cs="Times New Roman"/>
        </w:rPr>
      </w:pPr>
      <w:r w:rsidRPr="00520790">
        <w:rPr>
          <w:rFonts w:ascii="Times New Roman" w:hAnsi="Times New Roman" w:cs="Times New Roman"/>
        </w:rPr>
        <w:t>Ц – цена единицы Товара без НДС,</w:t>
      </w:r>
    </w:p>
    <w:p w:rsidR="0044114C" w:rsidRPr="00520790" w:rsidRDefault="00FD7246" w:rsidP="000B410D">
      <w:pPr>
        <w:pStyle w:val="aff1"/>
        <w:tabs>
          <w:tab w:val="left" w:pos="284"/>
          <w:tab w:val="left" w:pos="851"/>
        </w:tabs>
        <w:ind w:right="-35"/>
        <w:rPr>
          <w:rFonts w:ascii="Times New Roman" w:hAnsi="Times New Roman" w:cs="Times New Roman"/>
        </w:rPr>
      </w:pPr>
      <w:r w:rsidRPr="00520790">
        <w:rPr>
          <w:rFonts w:ascii="Times New Roman" w:hAnsi="Times New Roman" w:cs="Times New Roman"/>
        </w:rPr>
        <w:lastRenderedPageBreak/>
        <w:t>К – общее количество (объем) поставляемого Товара,</w:t>
      </w:r>
    </w:p>
    <w:p w:rsidR="00E42FCE" w:rsidRPr="00520790" w:rsidRDefault="00FD7246" w:rsidP="000B410D">
      <w:pPr>
        <w:pStyle w:val="22"/>
        <w:ind w:left="0" w:firstLine="567"/>
        <w:rPr>
          <w:sz w:val="24"/>
          <w:szCs w:val="24"/>
        </w:rPr>
      </w:pPr>
      <w:r w:rsidRPr="00520790">
        <w:rPr>
          <w:sz w:val="24"/>
          <w:szCs w:val="24"/>
        </w:rPr>
        <w:t>НДС – ставка налога на добавленную стоимость</w:t>
      </w:r>
      <w:r w:rsidR="00546B66" w:rsidRPr="00520790">
        <w:rPr>
          <w:sz w:val="24"/>
          <w:szCs w:val="24"/>
        </w:rPr>
        <w:t xml:space="preserve"> в размере, установленной действующим законодательством</w:t>
      </w:r>
      <w:r w:rsidRPr="00520790">
        <w:rPr>
          <w:sz w:val="24"/>
          <w:szCs w:val="24"/>
        </w:rPr>
        <w:t>.</w:t>
      </w:r>
      <w:r w:rsidR="00546B66" w:rsidRPr="00520790">
        <w:rPr>
          <w:sz w:val="24"/>
          <w:szCs w:val="24"/>
        </w:rPr>
        <w:t xml:space="preserve"> </w:t>
      </w:r>
      <w:r w:rsidRPr="00520790">
        <w:rPr>
          <w:sz w:val="24"/>
          <w:szCs w:val="24"/>
        </w:rPr>
        <w:t>В случае законодательного изменения (уменьшения или увеличения) ставки НДС цена Товара изменяется (уменьшается или увеличивается) на соответству</w:t>
      </w:r>
      <w:r w:rsidR="00FA70D0">
        <w:rPr>
          <w:sz w:val="24"/>
          <w:szCs w:val="24"/>
        </w:rPr>
        <w:t>ющую сумму изменения ставки НДС.</w:t>
      </w:r>
    </w:p>
    <w:p w:rsidR="00D1466F" w:rsidRPr="00520790" w:rsidRDefault="00FD7246" w:rsidP="000B410D">
      <w:pPr>
        <w:pStyle w:val="10"/>
        <w:tabs>
          <w:tab w:val="left" w:pos="284"/>
          <w:tab w:val="left" w:pos="851"/>
        </w:tabs>
        <w:ind w:left="0" w:right="-35" w:firstLine="567"/>
        <w:rPr>
          <w:rFonts w:ascii="Times New Roman" w:hAnsi="Times New Roman"/>
          <w:szCs w:val="24"/>
        </w:rPr>
      </w:pPr>
      <w:r w:rsidRPr="00520790">
        <w:rPr>
          <w:rFonts w:ascii="Times New Roman" w:hAnsi="Times New Roman"/>
          <w:szCs w:val="24"/>
        </w:rPr>
        <w:t>Конфиденциальная информация</w:t>
      </w:r>
    </w:p>
    <w:p w:rsidR="00D1466F"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Стороны обязуются во время действия Договора и в течение 5 (пять) лет после окончания срока его действия не предавать гласности конфиденциальную информацию и информацию, составляющую коммерческую тайну (далее по тексту - конфиденциальная информация), полученную от другой Стороны.</w:t>
      </w:r>
    </w:p>
    <w:p w:rsidR="00D1466F" w:rsidRPr="00520790" w:rsidRDefault="00FD7246" w:rsidP="000B410D">
      <w:pPr>
        <w:pStyle w:val="a3"/>
        <w:tabs>
          <w:tab w:val="left" w:pos="284"/>
          <w:tab w:val="left" w:pos="851"/>
        </w:tabs>
        <w:ind w:right="-35" w:firstLine="567"/>
        <w:rPr>
          <w:rFonts w:ascii="Times New Roman" w:hAnsi="Times New Roman"/>
          <w:sz w:val="24"/>
          <w:szCs w:val="24"/>
        </w:rPr>
      </w:pPr>
      <w:r w:rsidRPr="00520790">
        <w:rPr>
          <w:rFonts w:ascii="Times New Roman" w:hAnsi="Times New Roman"/>
          <w:sz w:val="24"/>
          <w:szCs w:val="24"/>
        </w:rPr>
        <w:t>Под конфиденциальной информацией Сторонами признается информация, в отношении которой Стороной при ее передаче другой Стороне введен режим конфиденциальной информации или режим коммерческой тайны.</w:t>
      </w:r>
    </w:p>
    <w:p w:rsidR="00D1466F"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Передача конфиденциальной информации по открытым каналам телефонной, телеграфной, факсимильной связи или с использованием незакодированной информации по Интернет-каналам запрещена.</w:t>
      </w:r>
    </w:p>
    <w:p w:rsidR="00D1466F"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Если конфиденциальная информация стала достоянием гласности или была раскрыта третьему, то Сторона, раскрывшая конфиденциальную информацию, обязана возместить другой Стороне убытки в полном объеме. </w:t>
      </w:r>
    </w:p>
    <w:p w:rsidR="00747F7C" w:rsidRPr="00520790" w:rsidRDefault="00FD7246" w:rsidP="000B410D">
      <w:pPr>
        <w:pStyle w:val="10"/>
        <w:tabs>
          <w:tab w:val="left" w:pos="284"/>
          <w:tab w:val="left" w:pos="851"/>
        </w:tabs>
        <w:ind w:left="0" w:right="-35" w:firstLine="567"/>
        <w:rPr>
          <w:rFonts w:ascii="Times New Roman" w:hAnsi="Times New Roman"/>
          <w:szCs w:val="24"/>
        </w:rPr>
      </w:pPr>
      <w:r w:rsidRPr="00520790">
        <w:rPr>
          <w:rFonts w:ascii="Times New Roman" w:hAnsi="Times New Roman"/>
          <w:szCs w:val="24"/>
        </w:rPr>
        <w:t>Ответственность С</w:t>
      </w:r>
      <w:r w:rsidR="00EF5C2D" w:rsidRPr="00520790">
        <w:rPr>
          <w:rFonts w:ascii="Times New Roman" w:hAnsi="Times New Roman"/>
          <w:szCs w:val="24"/>
        </w:rPr>
        <w:t>торон</w:t>
      </w:r>
    </w:p>
    <w:p w:rsidR="00F549E8"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В случае просрочки поставки/выборки Товара Сторона, допустившая просрочку, обязана уплатить по</w:t>
      </w:r>
      <w:r w:rsidR="00FA70D0">
        <w:rPr>
          <w:rFonts w:ascii="Times New Roman" w:hAnsi="Times New Roman"/>
          <w:sz w:val="24"/>
          <w:szCs w:val="24"/>
        </w:rPr>
        <w:t xml:space="preserve"> требованию другой Стороны пеню</w:t>
      </w:r>
      <w:r w:rsidRPr="00520790">
        <w:rPr>
          <w:rFonts w:ascii="Times New Roman" w:hAnsi="Times New Roman"/>
          <w:sz w:val="24"/>
          <w:szCs w:val="24"/>
        </w:rPr>
        <w:t xml:space="preserve"> в размере 0,1 (ноль целых одна десятая) процента от цены не своевре</w:t>
      </w:r>
      <w:r w:rsidR="00FA70D0">
        <w:rPr>
          <w:rFonts w:ascii="Times New Roman" w:hAnsi="Times New Roman"/>
          <w:sz w:val="24"/>
          <w:szCs w:val="24"/>
        </w:rPr>
        <w:t xml:space="preserve">менно поставленного/выбранного </w:t>
      </w:r>
      <w:r w:rsidRPr="00520790">
        <w:rPr>
          <w:rFonts w:ascii="Times New Roman" w:hAnsi="Times New Roman"/>
          <w:sz w:val="24"/>
          <w:szCs w:val="24"/>
        </w:rPr>
        <w:t xml:space="preserve">Товара за каждый день просрочки, но не более 5 (пять) процентов от цены  Товара, поставка/выборка которого просрочена. </w:t>
      </w:r>
    </w:p>
    <w:p w:rsidR="00F549E8"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В случае невыборки Покупателем </w:t>
      </w:r>
      <w:r w:rsidR="00171CAE" w:rsidRPr="00520790">
        <w:rPr>
          <w:rFonts w:ascii="Times New Roman" w:hAnsi="Times New Roman"/>
          <w:sz w:val="24"/>
          <w:szCs w:val="24"/>
        </w:rPr>
        <w:t xml:space="preserve">заявленного объема Товара </w:t>
      </w:r>
      <w:r w:rsidRPr="00520790">
        <w:rPr>
          <w:rFonts w:ascii="Times New Roman" w:hAnsi="Times New Roman"/>
          <w:sz w:val="24"/>
          <w:szCs w:val="24"/>
        </w:rPr>
        <w:t xml:space="preserve">или непоставки Поставщиком Товара по причине, зависящей от Стороны, нарушившей обязательство и/или ее контрагентов, эта Сторона обязана уплатить неустойку в размере 5 (Пять) процентов от цены невыбранного/недопоставленного Товара и не обязана восполнять недопоставку/невыборку в следующих периодах поставки.  </w:t>
      </w:r>
    </w:p>
    <w:p w:rsidR="009056F3" w:rsidRPr="00520790" w:rsidRDefault="00FD7246" w:rsidP="000B410D">
      <w:pPr>
        <w:pStyle w:val="11"/>
        <w:numPr>
          <w:ilvl w:val="0"/>
          <w:numId w:val="0"/>
        </w:numPr>
        <w:tabs>
          <w:tab w:val="left" w:pos="284"/>
          <w:tab w:val="left" w:pos="851"/>
        </w:tabs>
        <w:ind w:right="-35" w:firstLine="567"/>
        <w:rPr>
          <w:rFonts w:ascii="Times New Roman" w:hAnsi="Times New Roman"/>
          <w:sz w:val="24"/>
          <w:szCs w:val="24"/>
        </w:rPr>
      </w:pPr>
      <w:r w:rsidRPr="00520790">
        <w:rPr>
          <w:rFonts w:ascii="Times New Roman" w:hAnsi="Times New Roman"/>
          <w:sz w:val="24"/>
          <w:szCs w:val="24"/>
        </w:rPr>
        <w:t>Под непоставкой/</w:t>
      </w:r>
      <w:r w:rsidR="00FA70D0">
        <w:rPr>
          <w:rFonts w:ascii="Times New Roman" w:hAnsi="Times New Roman"/>
          <w:sz w:val="24"/>
          <w:szCs w:val="24"/>
        </w:rPr>
        <w:t>недопоставкой Товара понимается</w:t>
      </w:r>
      <w:r w:rsidRPr="00520790">
        <w:rPr>
          <w:rFonts w:ascii="Times New Roman" w:hAnsi="Times New Roman"/>
          <w:sz w:val="24"/>
          <w:szCs w:val="24"/>
        </w:rPr>
        <w:t xml:space="preserve"> непоставка/недопоставка     своевременно оплаченного Товара.</w:t>
      </w:r>
    </w:p>
    <w:p w:rsidR="00171CAE" w:rsidRPr="00520790" w:rsidRDefault="00FD7246" w:rsidP="000B410D">
      <w:pPr>
        <w:pStyle w:val="11"/>
        <w:numPr>
          <w:ilvl w:val="0"/>
          <w:numId w:val="0"/>
        </w:numPr>
        <w:tabs>
          <w:tab w:val="left" w:pos="284"/>
          <w:tab w:val="left" w:pos="851"/>
        </w:tabs>
        <w:ind w:right="-35" w:firstLine="567"/>
        <w:rPr>
          <w:rFonts w:ascii="Times New Roman" w:hAnsi="Times New Roman"/>
          <w:sz w:val="24"/>
          <w:szCs w:val="24"/>
        </w:rPr>
      </w:pPr>
      <w:r w:rsidRPr="00520790">
        <w:rPr>
          <w:rFonts w:ascii="Times New Roman" w:hAnsi="Times New Roman"/>
          <w:sz w:val="24"/>
          <w:szCs w:val="24"/>
        </w:rPr>
        <w:t xml:space="preserve">Под </w:t>
      </w:r>
      <w:r w:rsidR="00FA70D0">
        <w:rPr>
          <w:rFonts w:ascii="Times New Roman" w:hAnsi="Times New Roman"/>
          <w:sz w:val="24"/>
          <w:szCs w:val="24"/>
        </w:rPr>
        <w:t xml:space="preserve">невыборкой Товара понимается, в том числе </w:t>
      </w:r>
      <w:r w:rsidRPr="00520790">
        <w:rPr>
          <w:rFonts w:ascii="Times New Roman" w:hAnsi="Times New Roman"/>
          <w:sz w:val="24"/>
          <w:szCs w:val="24"/>
        </w:rPr>
        <w:t xml:space="preserve">не перечисление Покупателем     </w:t>
      </w:r>
      <w:r w:rsidR="00DE2CED" w:rsidRPr="00520790">
        <w:rPr>
          <w:rFonts w:ascii="Times New Roman" w:hAnsi="Times New Roman"/>
          <w:sz w:val="24"/>
          <w:szCs w:val="24"/>
        </w:rPr>
        <w:t xml:space="preserve">  </w:t>
      </w:r>
      <w:r w:rsidRPr="00520790">
        <w:rPr>
          <w:rFonts w:ascii="Times New Roman" w:hAnsi="Times New Roman"/>
          <w:sz w:val="24"/>
          <w:szCs w:val="24"/>
        </w:rPr>
        <w:t xml:space="preserve">авансового платежа. </w:t>
      </w:r>
    </w:p>
    <w:p w:rsidR="00747F7C" w:rsidRPr="00520790" w:rsidRDefault="00071E24"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З</w:t>
      </w:r>
      <w:r w:rsidR="00EF5C2D" w:rsidRPr="00520790">
        <w:rPr>
          <w:rFonts w:ascii="Times New Roman" w:hAnsi="Times New Roman"/>
          <w:sz w:val="24"/>
          <w:szCs w:val="24"/>
        </w:rPr>
        <w:t>а нарушение срока оплаты</w:t>
      </w:r>
      <w:r w:rsidR="00384416" w:rsidRPr="00520790">
        <w:rPr>
          <w:rFonts w:ascii="Times New Roman" w:hAnsi="Times New Roman"/>
          <w:sz w:val="24"/>
          <w:szCs w:val="24"/>
        </w:rPr>
        <w:t xml:space="preserve"> Товара</w:t>
      </w:r>
      <w:r w:rsidR="00EF5C2D" w:rsidRPr="00520790">
        <w:rPr>
          <w:rFonts w:ascii="Times New Roman" w:hAnsi="Times New Roman"/>
          <w:sz w:val="24"/>
          <w:szCs w:val="24"/>
        </w:rPr>
        <w:t>, Поставщик вправе письменно потребовать от Покупателя уплаты пени в размере 0,1 (ноль целых одна десятая) процента от стоимости несвоевременно оплаченного Товара за каждый день просрочки, но не более 5 (пять) процентов от неоплаченной или несвоевременно оплаченной суммы, а Покупатель обязуется по первому письменному требованию Поставщика уплатить последнему указанную в настоящем пункте неустойку.</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Убытки по Договору возмещаются в полном объеме сверх неустойки. Уплата неустойки и возмещение убытков не освобождает Стороны от дальнейшего выполнения ими принятых обязательств по Договору.</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В случае, если Заверения об обстоятельствах, предоставленные каждой из Сторон в соответствии с разделом </w:t>
      </w:r>
      <w:r w:rsidR="00122D47" w:rsidRPr="00520790">
        <w:rPr>
          <w:rFonts w:ascii="Times New Roman" w:hAnsi="Times New Roman"/>
          <w:sz w:val="24"/>
          <w:szCs w:val="24"/>
        </w:rPr>
        <w:t>9</w:t>
      </w:r>
      <w:r w:rsidRPr="00520790">
        <w:rPr>
          <w:rFonts w:ascii="Times New Roman" w:hAnsi="Times New Roman"/>
          <w:sz w:val="24"/>
          <w:szCs w:val="24"/>
        </w:rPr>
        <w:t>, оказались недостоверными, Сторона, предоставившая недостоверные Заявления об обстоятельствах, обязана возмест</w:t>
      </w:r>
      <w:r w:rsidR="00FA70D0">
        <w:rPr>
          <w:rFonts w:ascii="Times New Roman" w:hAnsi="Times New Roman"/>
          <w:sz w:val="24"/>
          <w:szCs w:val="24"/>
        </w:rPr>
        <w:t>ить другой Стороне все убытки, понесенные по причинам,</w:t>
      </w:r>
      <w:r w:rsidRPr="00520790">
        <w:rPr>
          <w:rFonts w:ascii="Times New Roman" w:hAnsi="Times New Roman"/>
          <w:sz w:val="24"/>
          <w:szCs w:val="24"/>
        </w:rPr>
        <w:t xml:space="preserve"> связанным с такой недостоверностью.</w:t>
      </w:r>
    </w:p>
    <w:p w:rsidR="00317A60"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lang w:eastAsia="ru-RU"/>
        </w:rPr>
        <w:t>Покупатель обязан перечислить Поставщику суммы документально подтвержденных убытков и неустойки не позднее 20 (двадцати) календарных дней с даты предъявления соответствующего требования Поставщиком Покупателю.</w:t>
      </w:r>
    </w:p>
    <w:p w:rsidR="005A550D"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lastRenderedPageBreak/>
        <w:t>В случае заключения По</w:t>
      </w:r>
      <w:r w:rsidR="00EF0BDE" w:rsidRPr="00520790">
        <w:rPr>
          <w:rFonts w:ascii="Times New Roman" w:hAnsi="Times New Roman"/>
          <w:sz w:val="24"/>
          <w:szCs w:val="24"/>
        </w:rPr>
        <w:t>купателем</w:t>
      </w:r>
      <w:r w:rsidRPr="00520790">
        <w:rPr>
          <w:rFonts w:ascii="Times New Roman" w:hAnsi="Times New Roman"/>
          <w:sz w:val="24"/>
          <w:szCs w:val="24"/>
        </w:rPr>
        <w:t xml:space="preserve"> сделок (сделки) об уступке третьим лицам прав и обязанностей по Договору (в том числе, сделок об  уступке прав (требований), переводе долга, передаче в залог прав (требований) по Договору, сделок факторинга  и (или) иных сделок, в результате которых возникает или может возникнуть  обременения прав  (требований) По</w:t>
      </w:r>
      <w:r w:rsidR="00EF0BDE" w:rsidRPr="00520790">
        <w:rPr>
          <w:rFonts w:ascii="Times New Roman" w:hAnsi="Times New Roman"/>
          <w:sz w:val="24"/>
          <w:szCs w:val="24"/>
        </w:rPr>
        <w:t>купателя</w:t>
      </w:r>
      <w:r w:rsidRPr="00520790">
        <w:rPr>
          <w:rFonts w:ascii="Times New Roman" w:hAnsi="Times New Roman"/>
          <w:sz w:val="24"/>
          <w:szCs w:val="24"/>
        </w:rPr>
        <w:t xml:space="preserve"> по Договору  и (или) иные  обременение, касающиеся предмета/части предмета Договора) без письменного согласия По</w:t>
      </w:r>
      <w:r w:rsidR="00EF0BDE" w:rsidRPr="00520790">
        <w:rPr>
          <w:rFonts w:ascii="Times New Roman" w:hAnsi="Times New Roman"/>
          <w:sz w:val="24"/>
          <w:szCs w:val="24"/>
        </w:rPr>
        <w:t>ставщика</w:t>
      </w:r>
      <w:r w:rsidRPr="00520790">
        <w:rPr>
          <w:rFonts w:ascii="Times New Roman" w:hAnsi="Times New Roman"/>
          <w:sz w:val="24"/>
          <w:szCs w:val="24"/>
        </w:rPr>
        <w:t>, По</w:t>
      </w:r>
      <w:r w:rsidR="00EF0BDE" w:rsidRPr="00520790">
        <w:rPr>
          <w:rFonts w:ascii="Times New Roman" w:hAnsi="Times New Roman"/>
          <w:sz w:val="24"/>
          <w:szCs w:val="24"/>
        </w:rPr>
        <w:t xml:space="preserve">купатель </w:t>
      </w:r>
      <w:r w:rsidRPr="00520790">
        <w:rPr>
          <w:rFonts w:ascii="Times New Roman" w:hAnsi="Times New Roman"/>
          <w:sz w:val="24"/>
          <w:szCs w:val="24"/>
        </w:rPr>
        <w:t>обязан по требованию По</w:t>
      </w:r>
      <w:r w:rsidR="00EF0BDE" w:rsidRPr="00520790">
        <w:rPr>
          <w:rFonts w:ascii="Times New Roman" w:hAnsi="Times New Roman"/>
          <w:sz w:val="24"/>
          <w:szCs w:val="24"/>
        </w:rPr>
        <w:t>ставщика</w:t>
      </w:r>
      <w:r w:rsidRPr="00520790">
        <w:rPr>
          <w:rFonts w:ascii="Times New Roman" w:hAnsi="Times New Roman"/>
          <w:sz w:val="24"/>
          <w:szCs w:val="24"/>
        </w:rPr>
        <w:t xml:space="preserve"> выплатить штраф в размере 100 000 (Ста тысяч) рублей.</w:t>
      </w:r>
    </w:p>
    <w:p w:rsidR="00747F7C" w:rsidRPr="00520790" w:rsidRDefault="00FA70D0" w:rsidP="000B410D">
      <w:pPr>
        <w:pStyle w:val="10"/>
        <w:tabs>
          <w:tab w:val="left" w:pos="284"/>
          <w:tab w:val="left" w:pos="851"/>
        </w:tabs>
        <w:ind w:left="0" w:right="-35" w:firstLine="567"/>
        <w:rPr>
          <w:rFonts w:ascii="Times New Roman" w:hAnsi="Times New Roman"/>
          <w:szCs w:val="24"/>
        </w:rPr>
      </w:pPr>
      <w:r>
        <w:rPr>
          <w:rFonts w:ascii="Times New Roman" w:hAnsi="Times New Roman"/>
          <w:szCs w:val="24"/>
        </w:rPr>
        <w:t>Обстоятельства непреодолимой силы</w:t>
      </w:r>
    </w:p>
    <w:p w:rsidR="00EF0BDE"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Ни одна из Сторон не несет ответственности за полное или частичное неисполнение своих обязательств по Договору, если это явилось следствием обстоятельств непреодолимой силы, если эти обстоятельства повлияли на исполнение Договора</w:t>
      </w:r>
      <w:r w:rsidR="006006AF" w:rsidRPr="00520790">
        <w:rPr>
          <w:rFonts w:ascii="Times New Roman" w:hAnsi="Times New Roman"/>
          <w:sz w:val="24"/>
          <w:szCs w:val="24"/>
        </w:rPr>
        <w:t>, включая, но не ограничиваясь перечисленным: стихийные бедствия природного характера, военные действия, которые начались после заключения Договора, забастовки, моратории и запретительные акты органов государственной власти и управления РФ</w:t>
      </w:r>
      <w:r w:rsidRPr="00520790">
        <w:rPr>
          <w:rFonts w:ascii="Times New Roman" w:hAnsi="Times New Roman"/>
          <w:sz w:val="24"/>
          <w:szCs w:val="24"/>
        </w:rPr>
        <w:t xml:space="preserve">. </w:t>
      </w:r>
    </w:p>
    <w:p w:rsidR="00EF0BDE"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Если вышеуказанные обстоятельства непосредственно влияют на выполнение обязательств в период исполнения Договора, срок выполнения Сторонами своих обязательств может быть </w:t>
      </w:r>
      <w:r w:rsidR="00FA70D0">
        <w:rPr>
          <w:rFonts w:ascii="Times New Roman" w:hAnsi="Times New Roman"/>
          <w:sz w:val="24"/>
          <w:szCs w:val="24"/>
        </w:rPr>
        <w:t xml:space="preserve">продлен по согласованию Сторон </w:t>
      </w:r>
      <w:r w:rsidRPr="00520790">
        <w:rPr>
          <w:rFonts w:ascii="Times New Roman" w:hAnsi="Times New Roman"/>
          <w:sz w:val="24"/>
          <w:szCs w:val="24"/>
        </w:rPr>
        <w:t>на период действия обстоятельств непреодолимой силы.</w:t>
      </w:r>
    </w:p>
    <w:p w:rsidR="00EF0BDE"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Сторона, для которой возникли форс-мажорные обстоятельства, должна не позднее 5 (Пяти) рабочих дней со дня их наступления письменно информировать другую Сторону об их наступлении и предположительном сроке прекращения и представить подтверждающие факт наступления форс-мажорных обстоятельств свидетельства Торгово-промышленной палаты РФ или иных компетентных государственных органов. </w:t>
      </w:r>
    </w:p>
    <w:p w:rsidR="00EF0BDE"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Если действие обстоятельств непреодолимой силы продолжается более 2 (Двух) месяцев, Стороны имеют право отказаться от исполнения Договора в одностороннем внесудебном порядке путем направления соответствующего уведомления другой Стороне. При этом Поставщик обязан возвратить Покупателю авансовый платеж за вычетом стоимости поставленного Товара не позднее 10 (Десяти) календарных дней с даты прекращения Договора.</w:t>
      </w:r>
    </w:p>
    <w:p w:rsidR="003954EF" w:rsidRPr="00520790" w:rsidRDefault="00FD7246" w:rsidP="000B410D">
      <w:pPr>
        <w:pStyle w:val="10"/>
        <w:tabs>
          <w:tab w:val="left" w:pos="284"/>
          <w:tab w:val="left" w:pos="851"/>
        </w:tabs>
        <w:ind w:left="0" w:right="-35" w:firstLine="567"/>
        <w:rPr>
          <w:rFonts w:ascii="Times New Roman" w:hAnsi="Times New Roman"/>
          <w:szCs w:val="24"/>
        </w:rPr>
      </w:pPr>
      <w:bookmarkStart w:id="1" w:name="_Ref431828387"/>
      <w:bookmarkStart w:id="2" w:name="_Ref432668723"/>
      <w:r w:rsidRPr="00520790">
        <w:rPr>
          <w:rFonts w:ascii="Times New Roman" w:hAnsi="Times New Roman"/>
          <w:szCs w:val="24"/>
        </w:rPr>
        <w:t>Заверения об обстоятельствах</w:t>
      </w:r>
      <w:bookmarkEnd w:id="1"/>
      <w:bookmarkEnd w:id="2"/>
    </w:p>
    <w:p w:rsidR="003954EF" w:rsidRPr="00520790" w:rsidRDefault="00FD7246" w:rsidP="000B410D">
      <w:pPr>
        <w:pStyle w:val="11"/>
        <w:tabs>
          <w:tab w:val="left" w:pos="284"/>
          <w:tab w:val="left" w:pos="851"/>
        </w:tabs>
        <w:ind w:left="0" w:right="-35" w:firstLine="567"/>
        <w:rPr>
          <w:rFonts w:ascii="Times New Roman" w:hAnsi="Times New Roman"/>
          <w:sz w:val="24"/>
          <w:szCs w:val="24"/>
        </w:rPr>
      </w:pPr>
      <w:bookmarkStart w:id="3" w:name="_Ref257119014"/>
      <w:r w:rsidRPr="00520790">
        <w:rPr>
          <w:rFonts w:ascii="Times New Roman" w:hAnsi="Times New Roman"/>
          <w:sz w:val="24"/>
          <w:szCs w:val="24"/>
        </w:rPr>
        <w:t xml:space="preserve">Настоящим </w:t>
      </w:r>
      <w:bookmarkEnd w:id="3"/>
      <w:r w:rsidRPr="00520790">
        <w:rPr>
          <w:rFonts w:ascii="Times New Roman" w:hAnsi="Times New Roman"/>
          <w:sz w:val="24"/>
          <w:szCs w:val="24"/>
        </w:rPr>
        <w:t xml:space="preserve">каждая из Сторон заверяет и гарантирует, что </w:t>
      </w:r>
    </w:p>
    <w:p w:rsidR="003954EF" w:rsidRPr="00520790" w:rsidRDefault="00FD7246" w:rsidP="000B410D">
      <w:pPr>
        <w:pStyle w:val="22"/>
        <w:numPr>
          <w:ilvl w:val="2"/>
          <w:numId w:val="1"/>
        </w:numPr>
        <w:ind w:left="0" w:firstLine="567"/>
        <w:rPr>
          <w:sz w:val="24"/>
          <w:szCs w:val="24"/>
        </w:rPr>
      </w:pPr>
      <w:r w:rsidRPr="00520790">
        <w:rPr>
          <w:sz w:val="24"/>
          <w:szCs w:val="24"/>
        </w:rPr>
        <w:t>является юридическим лицом, надлежащим образом созданным и действующим в соответствии с законодательством страны регистрации (создания) юридического лица;</w:t>
      </w:r>
    </w:p>
    <w:p w:rsidR="003954EF" w:rsidRPr="00520790" w:rsidRDefault="00FD7246" w:rsidP="000B410D">
      <w:pPr>
        <w:pStyle w:val="22"/>
        <w:numPr>
          <w:ilvl w:val="2"/>
          <w:numId w:val="1"/>
        </w:numPr>
        <w:ind w:left="0" w:firstLine="567"/>
        <w:rPr>
          <w:sz w:val="24"/>
          <w:szCs w:val="24"/>
        </w:rPr>
      </w:pPr>
      <w:r w:rsidRPr="00520790">
        <w:rPr>
          <w:sz w:val="24"/>
          <w:szCs w:val="24"/>
        </w:rPr>
        <w:t>представитель, подписывающий от ее имени Договор или дополнительные соглаше</w:t>
      </w:r>
      <w:r w:rsidR="00FA70D0">
        <w:rPr>
          <w:sz w:val="24"/>
          <w:szCs w:val="24"/>
        </w:rPr>
        <w:t xml:space="preserve">ния (приложения) к нему от его </w:t>
      </w:r>
      <w:r w:rsidRPr="00520790">
        <w:rPr>
          <w:sz w:val="24"/>
          <w:szCs w:val="24"/>
        </w:rPr>
        <w:t xml:space="preserve">имени, обладает всеми необходимыми на то полномочиями; </w:t>
      </w:r>
    </w:p>
    <w:p w:rsidR="003954EF" w:rsidRPr="00520790" w:rsidRDefault="00FD7246" w:rsidP="000B410D">
      <w:pPr>
        <w:pStyle w:val="22"/>
        <w:numPr>
          <w:ilvl w:val="2"/>
          <w:numId w:val="1"/>
        </w:numPr>
        <w:ind w:left="0" w:firstLine="567"/>
        <w:rPr>
          <w:sz w:val="24"/>
          <w:szCs w:val="24"/>
        </w:rPr>
      </w:pPr>
      <w:r w:rsidRPr="00520790">
        <w:rPr>
          <w:sz w:val="24"/>
          <w:szCs w:val="24"/>
        </w:rPr>
        <w:t xml:space="preserve">обязательства, установленные в Договоре, являются для нее действительными, законными и в случае неисполнения могут быть исполнены в принудительном порядке; </w:t>
      </w:r>
    </w:p>
    <w:p w:rsidR="003954EF" w:rsidRPr="00520790" w:rsidRDefault="00FD7246" w:rsidP="000B410D">
      <w:pPr>
        <w:pStyle w:val="22"/>
        <w:numPr>
          <w:ilvl w:val="2"/>
          <w:numId w:val="1"/>
        </w:numPr>
        <w:ind w:left="0" w:firstLine="567"/>
        <w:rPr>
          <w:sz w:val="24"/>
          <w:szCs w:val="24"/>
        </w:rPr>
      </w:pPr>
      <w:r w:rsidRPr="00520790">
        <w:rPr>
          <w:sz w:val="24"/>
          <w:szCs w:val="24"/>
        </w:rPr>
        <w:t xml:space="preserve">заключение Договора не нарушает каких-либо его обязательств перед третьими лицами; </w:t>
      </w:r>
    </w:p>
    <w:p w:rsidR="003954EF" w:rsidRPr="00520790" w:rsidRDefault="00FD7246" w:rsidP="000B410D">
      <w:pPr>
        <w:pStyle w:val="22"/>
        <w:numPr>
          <w:ilvl w:val="2"/>
          <w:numId w:val="1"/>
        </w:numPr>
        <w:ind w:left="0" w:firstLine="567"/>
        <w:rPr>
          <w:sz w:val="24"/>
          <w:szCs w:val="24"/>
        </w:rPr>
      </w:pPr>
      <w:r w:rsidRPr="00520790">
        <w:rPr>
          <w:sz w:val="24"/>
          <w:szCs w:val="24"/>
        </w:rPr>
        <w:t>ею получены все необходимые корпоративные одобрения органов управления, требующиеся для заключения Договора;</w:t>
      </w:r>
    </w:p>
    <w:p w:rsidR="003954EF" w:rsidRPr="00520790" w:rsidRDefault="00FD7246" w:rsidP="000B410D">
      <w:pPr>
        <w:pStyle w:val="22"/>
        <w:numPr>
          <w:ilvl w:val="2"/>
          <w:numId w:val="1"/>
        </w:numPr>
        <w:ind w:left="0" w:firstLine="567"/>
        <w:rPr>
          <w:sz w:val="24"/>
          <w:szCs w:val="24"/>
        </w:rPr>
      </w:pPr>
      <w:r w:rsidRPr="00520790">
        <w:rPr>
          <w:sz w:val="24"/>
          <w:szCs w:val="24"/>
        </w:rPr>
        <w:t>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или внутренних актов Стороны;</w:t>
      </w:r>
    </w:p>
    <w:p w:rsidR="003954EF" w:rsidRPr="00520790" w:rsidRDefault="00FD7246" w:rsidP="000B410D">
      <w:pPr>
        <w:pStyle w:val="22"/>
        <w:numPr>
          <w:ilvl w:val="2"/>
          <w:numId w:val="1"/>
        </w:numPr>
        <w:ind w:left="0" w:firstLine="567"/>
        <w:rPr>
          <w:sz w:val="24"/>
          <w:szCs w:val="24"/>
        </w:rPr>
      </w:pPr>
      <w:r w:rsidRPr="00520790">
        <w:rPr>
          <w:sz w:val="24"/>
          <w:szCs w:val="24"/>
        </w:rPr>
        <w:t>обладает всеми необходимыми разрешениями, лицензиями и сертификатами, необходимыми для ведения деятельности, предусмотренной Договором;</w:t>
      </w:r>
    </w:p>
    <w:p w:rsidR="003954EF" w:rsidRPr="00520790" w:rsidRDefault="00FD7246" w:rsidP="000B410D">
      <w:pPr>
        <w:pStyle w:val="22"/>
        <w:numPr>
          <w:ilvl w:val="2"/>
          <w:numId w:val="1"/>
        </w:numPr>
        <w:ind w:left="0" w:firstLine="567"/>
        <w:rPr>
          <w:sz w:val="24"/>
          <w:szCs w:val="24"/>
        </w:rPr>
      </w:pPr>
      <w:r w:rsidRPr="00520790">
        <w:rPr>
          <w:sz w:val="24"/>
          <w:szCs w:val="24"/>
        </w:rPr>
        <w:t xml:space="preserve">является платежеспособной и состоятельной, в том числе, не ограничиваясь перечисленным, способно надлежащим образом исполнять свои обязательства по Договору; в отношении Стороны не имеется возбужденного дела о банкротстве, включая процедуры наблюдения, финансового оздоровления, внешнего управления, конкурсного </w:t>
      </w:r>
      <w:r w:rsidRPr="00520790">
        <w:rPr>
          <w:sz w:val="24"/>
          <w:szCs w:val="24"/>
        </w:rPr>
        <w:lastRenderedPageBreak/>
        <w:t>производств;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w:t>
      </w:r>
      <w:r w:rsidR="00882E05" w:rsidRPr="00520790">
        <w:rPr>
          <w:sz w:val="24"/>
          <w:szCs w:val="24"/>
        </w:rPr>
        <w:t>;</w:t>
      </w:r>
    </w:p>
    <w:p w:rsidR="003954EF" w:rsidRPr="00520790" w:rsidRDefault="00FD7246" w:rsidP="000B410D">
      <w:pPr>
        <w:pStyle w:val="22"/>
        <w:numPr>
          <w:ilvl w:val="2"/>
          <w:numId w:val="1"/>
        </w:numPr>
        <w:ind w:left="0" w:firstLine="567"/>
        <w:rPr>
          <w:sz w:val="24"/>
          <w:szCs w:val="24"/>
        </w:rPr>
      </w:pPr>
      <w:r w:rsidRPr="00520790">
        <w:rPr>
          <w:sz w:val="24"/>
          <w:szCs w:val="24"/>
        </w:rPr>
        <w:t>немедленно уведомит другую Сторону в случае изменения обстоятельств, в отношении которых Стороной выданы заверения, указанные в настоящем разделе.</w:t>
      </w:r>
    </w:p>
    <w:p w:rsidR="003954EF"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Стороны настоящим подтверждают, что каждая из Сторон при заключении Договора полагается на заверения об обстоятельствах, указанные в настоящем разделе,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747F7C" w:rsidRPr="00520790" w:rsidRDefault="00FD7246" w:rsidP="000B410D">
      <w:pPr>
        <w:pStyle w:val="10"/>
        <w:tabs>
          <w:tab w:val="left" w:pos="284"/>
          <w:tab w:val="left" w:pos="851"/>
        </w:tabs>
        <w:ind w:left="0" w:right="-35" w:firstLine="567"/>
        <w:rPr>
          <w:rFonts w:ascii="Times New Roman" w:hAnsi="Times New Roman"/>
          <w:szCs w:val="24"/>
        </w:rPr>
      </w:pPr>
      <w:r w:rsidRPr="00520790">
        <w:rPr>
          <w:rFonts w:ascii="Times New Roman" w:hAnsi="Times New Roman"/>
          <w:szCs w:val="24"/>
        </w:rPr>
        <w:t>Антикоррупционная оговорка</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Поставщик информирует Покупателя об основных требованиях</w:t>
      </w:r>
      <w:r w:rsidRPr="00520790">
        <w:rPr>
          <w:rFonts w:ascii="Times New Roman" w:hAnsi="Times New Roman"/>
          <w:sz w:val="24"/>
          <w:szCs w:val="24"/>
          <w:lang w:val="en-US"/>
        </w:rPr>
        <w:t> </w:t>
      </w:r>
      <w:r w:rsidRPr="00520790">
        <w:rPr>
          <w:rFonts w:ascii="Times New Roman" w:hAnsi="Times New Roman"/>
          <w:sz w:val="24"/>
          <w:szCs w:val="24"/>
        </w:rPr>
        <w:t>политики Поставщика в области противодействия коррупции, установленных в</w:t>
      </w:r>
      <w:r w:rsidRPr="00520790">
        <w:rPr>
          <w:rFonts w:ascii="Times New Roman" w:hAnsi="Times New Roman"/>
          <w:sz w:val="24"/>
          <w:szCs w:val="24"/>
          <w:lang w:val="en-US"/>
        </w:rPr>
        <w:t> </w:t>
      </w:r>
      <w:r w:rsidRPr="00520790">
        <w:rPr>
          <w:rFonts w:ascii="Times New Roman" w:hAnsi="Times New Roman"/>
          <w:sz w:val="24"/>
          <w:szCs w:val="24"/>
        </w:rPr>
        <w:t xml:space="preserve">Декларации по соблюдению этических и правовых норм Поставщиком и его деловыми партнерами (далее - Декларация), размещенной на сайте Поставщика по адресу: </w:t>
      </w:r>
      <w:r w:rsidR="00FD7DB4" w:rsidRPr="00520790">
        <w:rPr>
          <w:rFonts w:ascii="Times New Roman" w:hAnsi="Times New Roman"/>
          <w:sz w:val="24"/>
          <w:szCs w:val="24"/>
        </w:rPr>
        <w:t xml:space="preserve">https://www.sibur.ru/compliance/. </w:t>
      </w:r>
      <w:r w:rsidRPr="00520790">
        <w:rPr>
          <w:rFonts w:ascii="Times New Roman" w:hAnsi="Times New Roman"/>
          <w:sz w:val="24"/>
          <w:szCs w:val="24"/>
        </w:rPr>
        <w:t>Подписание Договора подтв</w:t>
      </w:r>
      <w:r w:rsidR="00FA70D0">
        <w:rPr>
          <w:rFonts w:ascii="Times New Roman" w:hAnsi="Times New Roman"/>
          <w:sz w:val="24"/>
          <w:szCs w:val="24"/>
        </w:rPr>
        <w:t>ерждает ознакомление Покупателя</w:t>
      </w:r>
      <w:r w:rsidRPr="00520790">
        <w:rPr>
          <w:rFonts w:ascii="Times New Roman" w:hAnsi="Times New Roman"/>
          <w:sz w:val="24"/>
          <w:szCs w:val="24"/>
        </w:rPr>
        <w:t xml:space="preserve"> с положениями Декларации.</w:t>
      </w:r>
    </w:p>
    <w:p w:rsidR="00747F7C"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При исполнении своих обязательств по Договору Стороны, их работники обязуются не осуществлять действий, квалифицируемых применимым для целей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747F7C" w:rsidRPr="00520790" w:rsidRDefault="00EF5C2D" w:rsidP="000B410D">
      <w:pPr>
        <w:pStyle w:val="11"/>
        <w:tabs>
          <w:tab w:val="left" w:pos="284"/>
          <w:tab w:val="left" w:pos="851"/>
        </w:tabs>
        <w:ind w:left="0"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p w:rsidR="00747F7C" w:rsidRPr="00520790" w:rsidRDefault="00EF5C2D" w:rsidP="000B410D">
      <w:pPr>
        <w:pStyle w:val="11"/>
        <w:tabs>
          <w:tab w:val="left" w:pos="284"/>
          <w:tab w:val="left" w:pos="851"/>
        </w:tabs>
        <w:ind w:left="0"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В случае возникновения у Стороны оснований полагать, что произошло или может произойти нарушение каких-либо обязательств, предусмотренных Договором</w:t>
      </w:r>
      <w:r w:rsidR="00A97C2F" w:rsidRPr="00520790">
        <w:rPr>
          <w:rFonts w:ascii="Times New Roman" w:eastAsia="Calibri" w:hAnsi="Times New Roman"/>
          <w:sz w:val="24"/>
          <w:szCs w:val="24"/>
          <w:lang w:eastAsia="ru-RU"/>
        </w:rPr>
        <w:t xml:space="preserve"> и настоящими Условиями</w:t>
      </w:r>
      <w:r w:rsidRPr="00520790">
        <w:rPr>
          <w:rFonts w:ascii="Times New Roman" w:eastAsia="Calibri" w:hAnsi="Times New Roman"/>
          <w:sz w:val="24"/>
          <w:szCs w:val="24"/>
          <w:lang w:eastAsia="ru-RU"/>
        </w:rPr>
        <w:t xml:space="preserve">,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  </w:t>
      </w:r>
    </w:p>
    <w:p w:rsidR="00747F7C" w:rsidRPr="00520790" w:rsidRDefault="00EF5C2D" w:rsidP="000B410D">
      <w:pPr>
        <w:pStyle w:val="11"/>
        <w:tabs>
          <w:tab w:val="left" w:pos="284"/>
          <w:tab w:val="left" w:pos="851"/>
        </w:tabs>
        <w:ind w:left="0"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 xml:space="preserve">Стороны признают условия настоящего раздела существенными для целей Договора. </w:t>
      </w:r>
    </w:p>
    <w:p w:rsidR="00747F7C" w:rsidRPr="00520790" w:rsidRDefault="001837B2" w:rsidP="000B410D">
      <w:pPr>
        <w:pStyle w:val="11"/>
        <w:tabs>
          <w:tab w:val="left" w:pos="284"/>
          <w:tab w:val="left" w:pos="851"/>
        </w:tabs>
        <w:ind w:left="0"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С</w:t>
      </w:r>
      <w:r w:rsidR="00EF5C2D" w:rsidRPr="00520790">
        <w:rPr>
          <w:rFonts w:ascii="Times New Roman" w:eastAsia="Calibri" w:hAnsi="Times New Roman"/>
          <w:sz w:val="24"/>
          <w:szCs w:val="24"/>
          <w:lang w:eastAsia="ru-RU"/>
        </w:rPr>
        <w:t>тороны гарантируют полную конфиденциальность по вопросам исполнения антикоррупционных условий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47F7C" w:rsidRPr="00520790" w:rsidRDefault="00EF5C2D" w:rsidP="000B410D">
      <w:pPr>
        <w:pStyle w:val="11"/>
        <w:tabs>
          <w:tab w:val="left" w:pos="284"/>
          <w:tab w:val="left" w:pos="851"/>
        </w:tabs>
        <w:ind w:left="0"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rsidR="00747F7C" w:rsidRPr="00520790" w:rsidRDefault="00EF5C2D" w:rsidP="000B410D">
      <w:pPr>
        <w:pStyle w:val="11"/>
        <w:tabs>
          <w:tab w:val="left" w:pos="284"/>
          <w:tab w:val="left" w:pos="851"/>
        </w:tabs>
        <w:ind w:left="0" w:right="-35" w:firstLine="567"/>
        <w:rPr>
          <w:rFonts w:ascii="Times New Roman" w:eastAsia="Calibri" w:hAnsi="Times New Roman"/>
          <w:sz w:val="24"/>
          <w:szCs w:val="24"/>
          <w:u w:val="single"/>
          <w:lang w:eastAsia="ru-RU"/>
        </w:rPr>
      </w:pPr>
      <w:r w:rsidRPr="00520790">
        <w:rPr>
          <w:rFonts w:ascii="Times New Roman" w:eastAsia="Calibri" w:hAnsi="Times New Roman"/>
          <w:sz w:val="24"/>
          <w:szCs w:val="24"/>
          <w:lang w:eastAsia="ru-RU"/>
        </w:rPr>
        <w:t xml:space="preserve">Контакты Поставщика:  электронная почта для сообщений: </w:t>
      </w:r>
      <w:hyperlink r:id="rId13" w:history="1">
        <w:r w:rsidRPr="00520790">
          <w:rPr>
            <w:rFonts w:ascii="Times New Roman" w:eastAsia="Calibri" w:hAnsi="Times New Roman"/>
            <w:sz w:val="24"/>
            <w:szCs w:val="24"/>
            <w:u w:val="single"/>
            <w:lang w:val="en-US" w:eastAsia="ru-RU"/>
          </w:rPr>
          <w:t>For</w:t>
        </w:r>
        <w:r w:rsidRPr="00520790">
          <w:rPr>
            <w:rFonts w:ascii="Times New Roman" w:eastAsia="Calibri" w:hAnsi="Times New Roman"/>
            <w:sz w:val="24"/>
            <w:szCs w:val="24"/>
            <w:u w:val="single"/>
            <w:lang w:eastAsia="ru-RU"/>
          </w:rPr>
          <w:t>_</w:t>
        </w:r>
        <w:r w:rsidRPr="00520790">
          <w:rPr>
            <w:rFonts w:ascii="Times New Roman" w:eastAsia="Calibri" w:hAnsi="Times New Roman"/>
            <w:sz w:val="24"/>
            <w:szCs w:val="24"/>
            <w:u w:val="single"/>
            <w:lang w:val="en-US" w:eastAsia="ru-RU"/>
          </w:rPr>
          <w:t>info</w:t>
        </w:r>
        <w:r w:rsidRPr="00520790">
          <w:rPr>
            <w:rFonts w:ascii="Times New Roman" w:eastAsia="Calibri" w:hAnsi="Times New Roman"/>
            <w:sz w:val="24"/>
            <w:szCs w:val="24"/>
            <w:u w:val="single"/>
            <w:lang w:eastAsia="ru-RU"/>
          </w:rPr>
          <w:t>@</w:t>
        </w:r>
        <w:r w:rsidRPr="00520790">
          <w:rPr>
            <w:rFonts w:ascii="Times New Roman" w:eastAsia="Calibri" w:hAnsi="Times New Roman"/>
            <w:sz w:val="24"/>
            <w:szCs w:val="24"/>
            <w:u w:val="single"/>
            <w:lang w:val="en-US" w:eastAsia="ru-RU"/>
          </w:rPr>
          <w:t>sibur</w:t>
        </w:r>
        <w:r w:rsidRPr="00520790">
          <w:rPr>
            <w:rFonts w:ascii="Times New Roman" w:eastAsia="Calibri" w:hAnsi="Times New Roman"/>
            <w:sz w:val="24"/>
            <w:szCs w:val="24"/>
            <w:u w:val="single"/>
            <w:lang w:eastAsia="ru-RU"/>
          </w:rPr>
          <w:t>.</w:t>
        </w:r>
        <w:r w:rsidRPr="00520790">
          <w:rPr>
            <w:rFonts w:ascii="Times New Roman" w:eastAsia="Calibri" w:hAnsi="Times New Roman"/>
            <w:sz w:val="24"/>
            <w:szCs w:val="24"/>
            <w:u w:val="single"/>
            <w:lang w:val="en-US" w:eastAsia="ru-RU"/>
          </w:rPr>
          <w:t>ru</w:t>
        </w:r>
      </w:hyperlink>
    </w:p>
    <w:p w:rsidR="00A2700A" w:rsidRPr="00520790" w:rsidRDefault="00FD7246" w:rsidP="000B410D">
      <w:pPr>
        <w:tabs>
          <w:tab w:val="left" w:pos="284"/>
          <w:tab w:val="left" w:pos="851"/>
        </w:tabs>
        <w:ind w:right="-35" w:firstLine="567"/>
        <w:rPr>
          <w:rFonts w:ascii="Times New Roman" w:eastAsia="Calibri" w:hAnsi="Times New Roman"/>
          <w:sz w:val="24"/>
          <w:szCs w:val="24"/>
          <w:lang w:eastAsia="ru-RU"/>
        </w:rPr>
      </w:pPr>
      <w:r w:rsidRPr="00520790">
        <w:rPr>
          <w:rFonts w:ascii="Times New Roman" w:eastAsia="Calibri" w:hAnsi="Times New Roman"/>
          <w:sz w:val="24"/>
          <w:szCs w:val="24"/>
          <w:lang w:eastAsia="ru-RU"/>
        </w:rPr>
        <w:t>Контакты Покупателя указаны в Договоре.</w:t>
      </w:r>
    </w:p>
    <w:p w:rsidR="003954EF" w:rsidRPr="00FC141D" w:rsidRDefault="00FD7246" w:rsidP="00FC141D">
      <w:pPr>
        <w:pStyle w:val="10"/>
        <w:tabs>
          <w:tab w:val="left" w:pos="284"/>
        </w:tabs>
        <w:ind w:left="0" w:right="-35" w:firstLine="0"/>
        <w:rPr>
          <w:rFonts w:ascii="Times New Roman" w:hAnsi="Times New Roman"/>
          <w:szCs w:val="24"/>
        </w:rPr>
      </w:pPr>
      <w:r w:rsidRPr="00520790">
        <w:rPr>
          <w:rFonts w:ascii="Times New Roman" w:hAnsi="Times New Roman"/>
          <w:szCs w:val="24"/>
        </w:rPr>
        <w:t>Требования Поставщика в области охраны труда,</w:t>
      </w:r>
      <w:r w:rsidR="00FC141D">
        <w:rPr>
          <w:rFonts w:ascii="Times New Roman" w:hAnsi="Times New Roman"/>
          <w:szCs w:val="24"/>
        </w:rPr>
        <w:t xml:space="preserve"> </w:t>
      </w:r>
      <w:r w:rsidRPr="00FC141D">
        <w:rPr>
          <w:rFonts w:ascii="Times New Roman" w:hAnsi="Times New Roman"/>
          <w:szCs w:val="24"/>
        </w:rPr>
        <w:t>промышленной безопасности и охраны окружающей среды.</w:t>
      </w:r>
    </w:p>
    <w:p w:rsidR="00FA70D0" w:rsidRPr="00FA70D0" w:rsidRDefault="00FD7246" w:rsidP="00A63C59">
      <w:pPr>
        <w:autoSpaceDE w:val="0"/>
        <w:autoSpaceDN w:val="0"/>
        <w:adjustRightInd w:val="0"/>
        <w:ind w:firstLine="567"/>
        <w:rPr>
          <w:rFonts w:ascii="Times New Roman" w:hAnsi="Times New Roman"/>
          <w:sz w:val="24"/>
          <w:szCs w:val="24"/>
        </w:rPr>
      </w:pPr>
      <w:r w:rsidRPr="00520790">
        <w:rPr>
          <w:rFonts w:ascii="Times New Roman" w:hAnsi="Times New Roman"/>
          <w:sz w:val="24"/>
          <w:szCs w:val="24"/>
        </w:rPr>
        <w:t xml:space="preserve">   </w:t>
      </w:r>
      <w:r w:rsidRPr="00FA70D0">
        <w:rPr>
          <w:rFonts w:ascii="Times New Roman" w:hAnsi="Times New Roman"/>
          <w:sz w:val="24"/>
          <w:szCs w:val="24"/>
        </w:rPr>
        <w:t xml:space="preserve"> </w:t>
      </w:r>
      <w:r w:rsidR="00FA70D0">
        <w:rPr>
          <w:rFonts w:ascii="Times New Roman" w:hAnsi="Times New Roman"/>
          <w:sz w:val="24"/>
          <w:szCs w:val="24"/>
        </w:rPr>
        <w:t>11.1.</w:t>
      </w:r>
      <w:r w:rsidR="00FA70D0" w:rsidRPr="00FA70D0">
        <w:rPr>
          <w:rFonts w:ascii="Times New Roman" w:hAnsi="Times New Roman"/>
          <w:sz w:val="24"/>
          <w:szCs w:val="24"/>
        </w:rPr>
        <w:t xml:space="preserve"> Стороны договорились, что использованные в Требованиях наименования Сторон «Предприятие» и «Контрагент» эквивалентны по смыслу наименованиям Сторон «Поставщик» и «Покупатель» соответственно. Контрагент обязуется соблюдать на территории Предприятия требования Предприятия в области охраны труда, промышленной </w:t>
      </w:r>
      <w:r w:rsidR="00FA70D0" w:rsidRPr="00FA70D0">
        <w:rPr>
          <w:rFonts w:ascii="Times New Roman" w:hAnsi="Times New Roman"/>
          <w:sz w:val="24"/>
          <w:szCs w:val="24"/>
        </w:rPr>
        <w:lastRenderedPageBreak/>
        <w:t xml:space="preserve">безопасности и охраны окружающей среды, размещенные на веб-сайте СИБУР по адресу: </w:t>
      </w:r>
      <w:hyperlink r:id="rId14" w:history="1">
        <w:r w:rsidR="00FA70D0" w:rsidRPr="00FA70D0">
          <w:rPr>
            <w:rStyle w:val="afe"/>
            <w:rFonts w:ascii="Times New Roman" w:hAnsi="Times New Roman"/>
            <w:sz w:val="24"/>
            <w:szCs w:val="24"/>
          </w:rPr>
          <w:t>https://www.sibur.ru/sustainability/production_safety/</w:t>
        </w:r>
        <w:r w:rsidR="00FA70D0" w:rsidRPr="00FA70D0">
          <w:rPr>
            <w:rStyle w:val="afe"/>
            <w:rFonts w:ascii="Times New Roman" w:hAnsi="Times New Roman"/>
            <w:sz w:val="24"/>
            <w:szCs w:val="24"/>
            <w:lang w:val="en-US"/>
          </w:rPr>
          <w:t>min</w:t>
        </w:r>
        <w:r w:rsidR="00FA70D0" w:rsidRPr="00FA70D0">
          <w:rPr>
            <w:rStyle w:val="afe"/>
            <w:rFonts w:ascii="Times New Roman" w:hAnsi="Times New Roman"/>
            <w:sz w:val="24"/>
            <w:szCs w:val="24"/>
          </w:rPr>
          <w:t>/</w:t>
        </w:r>
      </w:hyperlink>
      <w:r w:rsidR="00FA70D0" w:rsidRPr="00FA70D0">
        <w:rPr>
          <w:rFonts w:ascii="Times New Roman" w:hAnsi="Times New Roman"/>
          <w:sz w:val="24"/>
          <w:szCs w:val="24"/>
        </w:rPr>
        <w:t xml:space="preserve"> (далее – «Требования в области ОТ, ПБ и ООС» или «Требования»). Требования в области ОТ, ПБ и ООС являются неотъемлемой частью настоящего Договора. Контрагент ознакомлен с Требованиями, принимает их условия и выражает свое согласие с ними. </w:t>
      </w:r>
    </w:p>
    <w:p w:rsidR="00FA70D0" w:rsidRPr="00FA70D0" w:rsidRDefault="00FA70D0" w:rsidP="00A63C59">
      <w:pPr>
        <w:autoSpaceDE w:val="0"/>
        <w:autoSpaceDN w:val="0"/>
        <w:adjustRightInd w:val="0"/>
        <w:ind w:firstLine="567"/>
        <w:rPr>
          <w:rFonts w:ascii="Times New Roman" w:hAnsi="Times New Roman"/>
          <w:sz w:val="24"/>
          <w:szCs w:val="24"/>
        </w:rPr>
      </w:pPr>
      <w:r w:rsidRPr="00FA70D0">
        <w:rPr>
          <w:rFonts w:ascii="Times New Roman" w:hAnsi="Times New Roman"/>
          <w:sz w:val="24"/>
          <w:szCs w:val="24"/>
          <w:u w:val="single"/>
        </w:rPr>
        <w:t>Территория Предприятия</w:t>
      </w:r>
      <w:r w:rsidRPr="00FA70D0">
        <w:rPr>
          <w:rFonts w:ascii="Times New Roman" w:hAnsi="Times New Roman"/>
          <w:sz w:val="24"/>
          <w:szCs w:val="24"/>
        </w:rPr>
        <w:t xml:space="preserve"> включает внутренние помещения, находящиеся в зданиях, сооружениях Предприятия, сами здания и сооружения Предприятия, а также огражденные дороги, площадки, как используемые, так и не используемые в производственной деятельности Предприятия, любые площадки, земельные участки, на которых Контрагент или привлеченные им третьи лица присутствуют при исполнении обязательств по договору с Предприятием, автостоянки, въезды, проходы к объектам Предприятия, контрольно-пропускные пункты Предприятия, а также территорию любого предприятия ПАО «СИБУР Холдинг», на которой Контрагент или привлеченные им третьи лица присутствуют при исполнении обязательств по договору с Предприятием. </w:t>
      </w:r>
    </w:p>
    <w:p w:rsidR="00FA70D0" w:rsidRPr="00FA70D0" w:rsidRDefault="00FA70D0" w:rsidP="00A63C59">
      <w:pPr>
        <w:autoSpaceDE w:val="0"/>
        <w:autoSpaceDN w:val="0"/>
        <w:adjustRightInd w:val="0"/>
        <w:ind w:firstLine="567"/>
        <w:rPr>
          <w:rFonts w:ascii="Times New Roman" w:hAnsi="Times New Roman"/>
          <w:sz w:val="24"/>
          <w:szCs w:val="24"/>
        </w:rPr>
      </w:pPr>
      <w:r w:rsidRPr="00FA70D0">
        <w:rPr>
          <w:rFonts w:ascii="Times New Roman" w:hAnsi="Times New Roman"/>
          <w:sz w:val="24"/>
          <w:szCs w:val="24"/>
        </w:rPr>
        <w:t xml:space="preserve">Стороны руководствуются Требованиями в области ОТ, ПБ и ООС в отношениях с Контрагентом за исключением требований, не применимых к отношениям Сторон с учетом корпоративных требований/ограничений Предприятия. </w:t>
      </w:r>
    </w:p>
    <w:p w:rsidR="00FA70D0" w:rsidRPr="00FA70D0" w:rsidRDefault="00FA70D0"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t>11.</w:t>
      </w:r>
      <w:r w:rsidRPr="00FA70D0">
        <w:rPr>
          <w:rFonts w:ascii="Times New Roman" w:hAnsi="Times New Roman"/>
          <w:sz w:val="24"/>
          <w:szCs w:val="24"/>
        </w:rPr>
        <w:t>2</w:t>
      </w:r>
      <w:r>
        <w:rPr>
          <w:rFonts w:ascii="Times New Roman" w:hAnsi="Times New Roman"/>
          <w:sz w:val="24"/>
          <w:szCs w:val="24"/>
        </w:rPr>
        <w:t>.</w:t>
      </w:r>
      <w:r w:rsidRPr="00FA70D0">
        <w:rPr>
          <w:rFonts w:ascii="Times New Roman" w:hAnsi="Times New Roman"/>
          <w:sz w:val="24"/>
          <w:szCs w:val="24"/>
        </w:rPr>
        <w:t> Подписание Контрагентом настоящего Договора означает присоединение Контрагента к Требованиям в области ОТ, ПБ и ООС в порядке, предусмотренном ст. 428 Гражданского кодекса РФ.</w:t>
      </w:r>
    </w:p>
    <w:p w:rsidR="00FA70D0" w:rsidRPr="00FA70D0" w:rsidRDefault="00FA70D0"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t>11.</w:t>
      </w:r>
      <w:r w:rsidRPr="00FA70D0">
        <w:rPr>
          <w:rFonts w:ascii="Times New Roman" w:hAnsi="Times New Roman"/>
          <w:sz w:val="24"/>
          <w:szCs w:val="24"/>
        </w:rPr>
        <w:t>3</w:t>
      </w:r>
      <w:r>
        <w:rPr>
          <w:rFonts w:ascii="Times New Roman" w:hAnsi="Times New Roman"/>
          <w:sz w:val="24"/>
          <w:szCs w:val="24"/>
        </w:rPr>
        <w:t>.</w:t>
      </w:r>
      <w:r w:rsidRPr="00FA70D0">
        <w:rPr>
          <w:rFonts w:ascii="Times New Roman" w:hAnsi="Times New Roman"/>
          <w:sz w:val="24"/>
          <w:szCs w:val="24"/>
        </w:rPr>
        <w:t> 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rsidR="00FA70D0" w:rsidRPr="00FA70D0" w:rsidRDefault="00FA70D0"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t>11.4.</w:t>
      </w:r>
      <w:r w:rsidRPr="00FA70D0">
        <w:rPr>
          <w:rFonts w:ascii="Times New Roman" w:hAnsi="Times New Roman"/>
          <w:sz w:val="24"/>
          <w:szCs w:val="24"/>
        </w:rPr>
        <w:t> В случае изменения Требований в области ОТ, ПБ и ООС после заключения настоящего Договора Стороны руководствуются новой редакцией Требований с даты ее размещения на веб-сайте СИБУР, если иная дата не указана в новой редакции Требований.</w:t>
      </w:r>
    </w:p>
    <w:p w:rsidR="00FA70D0" w:rsidRPr="00FA70D0" w:rsidRDefault="00FA70D0"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t>11.5.</w:t>
      </w:r>
      <w:r w:rsidRPr="00FA70D0">
        <w:rPr>
          <w:rFonts w:ascii="Times New Roman" w:hAnsi="Times New Roman"/>
          <w:sz w:val="24"/>
          <w:szCs w:val="24"/>
        </w:rPr>
        <w:t> Предприятие гарантирует постоянное размещение всех редакций Требований в области ОТ, ПБ и ООС на веб-сайте СИБУР. Контрагент самостоятельно отслеживает изменение Требований в области ОТ, ПБ и ООС на веб-сайте СИБУР и обеспечивает ознакомление своих работников и третьих лиц, привлеченных Контрагентом для исполнения настоящего Договора, с новыми редакциями Требований.</w:t>
      </w:r>
    </w:p>
    <w:p w:rsidR="00FA70D0" w:rsidRPr="00FA70D0" w:rsidRDefault="00FA70D0" w:rsidP="00A63C59">
      <w:pPr>
        <w:autoSpaceDE w:val="0"/>
        <w:autoSpaceDN w:val="0"/>
        <w:adjustRightInd w:val="0"/>
        <w:ind w:firstLine="567"/>
        <w:rPr>
          <w:rFonts w:ascii="Times New Roman" w:hAnsi="Times New Roman"/>
          <w:sz w:val="24"/>
          <w:szCs w:val="24"/>
        </w:rPr>
      </w:pPr>
      <w:r w:rsidRPr="00FA70D0">
        <w:rPr>
          <w:rFonts w:ascii="Times New Roman" w:hAnsi="Times New Roman"/>
          <w:sz w:val="24"/>
          <w:szCs w:val="24"/>
        </w:rPr>
        <w:t>11.6.</w:t>
      </w:r>
      <w:r w:rsidRPr="00FA70D0">
        <w:rPr>
          <w:rFonts w:ascii="Times New Roman" w:hAnsi="Times New Roman"/>
          <w:b/>
          <w:sz w:val="24"/>
          <w:szCs w:val="24"/>
        </w:rPr>
        <w:t> </w:t>
      </w:r>
      <w:r w:rsidRPr="00FA70D0">
        <w:rPr>
          <w:rFonts w:ascii="Times New Roman" w:hAnsi="Times New Roman"/>
          <w:sz w:val="24"/>
          <w:szCs w:val="24"/>
        </w:rPr>
        <w:t>Несоблюдение Контрагентом и/или третьими лицами, привлекаемыми Контрагентом, Требований в области ОТ, ПБ и ООС является существенным нарушением условий настоящего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Контрагенту, связанных с таким отказом.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(претензии) от Предприятия.</w:t>
      </w:r>
    </w:p>
    <w:p w:rsidR="00FA70D0" w:rsidRPr="00FA70D0" w:rsidRDefault="00FA70D0"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t>11.7.</w:t>
      </w:r>
      <w:r w:rsidRPr="00FA70D0">
        <w:rPr>
          <w:rFonts w:ascii="Times New Roman" w:hAnsi="Times New Roman"/>
          <w:sz w:val="24"/>
          <w:szCs w:val="24"/>
        </w:rPr>
        <w:t xml:space="preserve"> Контрагент, а также привлекаемые им третьи лица, обязаны соблюдать на территории Предприятия требования Предприятия в области транспортной безопасности. В случае, если Предприятием по договору является ООО «СИБУР» или ПАО «СИБУР Холдинг», то Контрагент и привлекаемые им третьи лица также обязаны соблюдать требования в области транспортной безопасности предприятий ПАО «СИБУР Холдинг», на территории которых Контрагент или привлекаемые им третьи лица находятся при исполнении обязательств по договору с Предприятием. </w:t>
      </w:r>
    </w:p>
    <w:p w:rsidR="00FA70D0" w:rsidRPr="00FA70D0" w:rsidRDefault="00773342"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lastRenderedPageBreak/>
        <w:t>11.8.</w:t>
      </w:r>
      <w:r w:rsidR="00FA70D0" w:rsidRPr="00FA70D0">
        <w:rPr>
          <w:rFonts w:ascii="Times New Roman" w:hAnsi="Times New Roman"/>
          <w:sz w:val="24"/>
          <w:szCs w:val="24"/>
        </w:rPr>
        <w:t xml:space="preserve"> Контрагент подтверждает, что на момент заключения настоящего Договора он ознакомлен со всеми локальными нормативными актами Предприятия в области ОТ, ПБ и ООС и в области транспортной безопасности, применимыми при исполнении настоящего Договора. Контрагент обязуется до начала исполнения настоящего Договора ознакомить с указанными локальными нормативными актами Предприятия всех своих работников (физических лиц, привлеченных Контрагентом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rsidR="00FA70D0" w:rsidRPr="00FA70D0" w:rsidRDefault="00773342"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t>11.9.</w:t>
      </w:r>
      <w:r w:rsidR="00FA70D0" w:rsidRPr="00FA70D0">
        <w:rPr>
          <w:rFonts w:ascii="Times New Roman" w:hAnsi="Times New Roman"/>
          <w:sz w:val="24"/>
          <w:szCs w:val="24"/>
        </w:rPr>
        <w:t> Несоблюдение работниками Контрагента и/или работниками третьих лиц, привлекаемых Контрагентом, требований законодательства РФ или требований Предприятия в области ОТ, ПБ и ООС или транспортной безопасности (в том числе, если такие нарушения повлекли причинение вреда имуществу Предприятия и/или здоровью любого находящегося на территории Предприятия лица), дает право Предприятию удалить с территории Предприятия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Предприятия. При этом Предприятие не возмещает убытки, понесенные Контрагентом.</w:t>
      </w:r>
    </w:p>
    <w:p w:rsidR="00FA70D0" w:rsidRPr="00FA70D0" w:rsidRDefault="00773342" w:rsidP="00A63C59">
      <w:pPr>
        <w:autoSpaceDE w:val="0"/>
        <w:autoSpaceDN w:val="0"/>
        <w:adjustRightInd w:val="0"/>
        <w:ind w:firstLine="567"/>
        <w:rPr>
          <w:rFonts w:ascii="Times New Roman" w:hAnsi="Times New Roman"/>
          <w:sz w:val="24"/>
          <w:szCs w:val="24"/>
        </w:rPr>
      </w:pPr>
      <w:r>
        <w:rPr>
          <w:rFonts w:ascii="Times New Roman" w:hAnsi="Times New Roman"/>
          <w:sz w:val="24"/>
          <w:szCs w:val="24"/>
        </w:rPr>
        <w:t>11.10.</w:t>
      </w:r>
      <w:r w:rsidR="00FA70D0" w:rsidRPr="00FA70D0">
        <w:rPr>
          <w:rFonts w:ascii="Times New Roman" w:hAnsi="Times New Roman"/>
          <w:sz w:val="24"/>
          <w:szCs w:val="24"/>
        </w:rPr>
        <w:t> Перечень штрафных санкций к Контрагенту за нарушения Требований Предприятия в области ОТ, ПБ и ООС:</w:t>
      </w:r>
    </w:p>
    <w:tbl>
      <w:tblPr>
        <w:tblW w:w="0" w:type="auto"/>
        <w:tblInd w:w="78" w:type="dxa"/>
        <w:tblLook w:val="0000" w:firstRow="0" w:lastRow="0" w:firstColumn="0" w:lastColumn="0" w:noHBand="0" w:noVBand="0"/>
      </w:tblPr>
      <w:tblGrid>
        <w:gridCol w:w="633"/>
        <w:gridCol w:w="6775"/>
        <w:gridCol w:w="1859"/>
      </w:tblGrid>
      <w:tr w:rsidR="00FA70D0" w:rsidRPr="00FA70D0" w:rsidTr="00FC141D">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tcPr>
          <w:p w:rsidR="00FA70D0" w:rsidRPr="00FA70D0" w:rsidRDefault="00FA70D0" w:rsidP="00773342">
            <w:pPr>
              <w:widowControl w:val="0"/>
              <w:overflowPunct w:val="0"/>
              <w:autoSpaceDE w:val="0"/>
              <w:autoSpaceDN w:val="0"/>
              <w:adjustRightInd w:val="0"/>
              <w:ind w:firstLine="0"/>
              <w:textAlignment w:val="baseline"/>
              <w:rPr>
                <w:rFonts w:ascii="Times New Roman" w:hAnsi="Times New Roman"/>
                <w:sz w:val="24"/>
                <w:szCs w:val="24"/>
              </w:rPr>
            </w:pPr>
            <w:r w:rsidRPr="00FA70D0">
              <w:rPr>
                <w:rFonts w:ascii="Times New Roman" w:hAnsi="Times New Roman"/>
                <w:sz w:val="24"/>
                <w:szCs w:val="24"/>
              </w:rPr>
              <w:t>№ п.п.</w:t>
            </w:r>
          </w:p>
        </w:tc>
        <w:tc>
          <w:tcPr>
            <w:tcW w:w="7727" w:type="dxa"/>
            <w:tcBorders>
              <w:top w:val="single" w:sz="4" w:space="0" w:color="auto"/>
              <w:left w:val="single" w:sz="4" w:space="0" w:color="auto"/>
              <w:bottom w:val="single" w:sz="4" w:space="0" w:color="auto"/>
              <w:right w:val="single" w:sz="4" w:space="0" w:color="auto"/>
            </w:tcBorders>
            <w:shd w:val="clear" w:color="auto" w:fill="DDD9C3"/>
            <w:vAlign w:val="center"/>
          </w:tcPr>
          <w:p w:rsidR="00FA70D0" w:rsidRPr="00FA70D0" w:rsidRDefault="00FA70D0" w:rsidP="00FC141D">
            <w:pPr>
              <w:widowControl w:val="0"/>
              <w:overflowPunct w:val="0"/>
              <w:autoSpaceDE w:val="0"/>
              <w:autoSpaceDN w:val="0"/>
              <w:adjustRightInd w:val="0"/>
              <w:ind w:left="142" w:firstLine="97"/>
              <w:jc w:val="center"/>
              <w:textAlignment w:val="baseline"/>
              <w:rPr>
                <w:rFonts w:ascii="Times New Roman" w:hAnsi="Times New Roman"/>
                <w:sz w:val="24"/>
                <w:szCs w:val="24"/>
              </w:rPr>
            </w:pPr>
            <w:r w:rsidRPr="00FA70D0">
              <w:rPr>
                <w:rFonts w:ascii="Times New Roman" w:hAnsi="Times New Roman"/>
                <w:sz w:val="24"/>
                <w:szCs w:val="24"/>
              </w:rPr>
              <w:t>Наименование нарушения, за каждый факт совершения которого Контрагент уплачивает Предприятию штраф</w:t>
            </w:r>
          </w:p>
        </w:tc>
        <w:tc>
          <w:tcPr>
            <w:tcW w:w="1972" w:type="dxa"/>
            <w:tcBorders>
              <w:top w:val="single" w:sz="4" w:space="0" w:color="auto"/>
              <w:left w:val="single" w:sz="4" w:space="0" w:color="auto"/>
              <w:bottom w:val="single" w:sz="4" w:space="0" w:color="auto"/>
              <w:right w:val="single" w:sz="4" w:space="0" w:color="auto"/>
            </w:tcBorders>
            <w:shd w:val="clear" w:color="auto" w:fill="DDD9C3"/>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 xml:space="preserve">Сумма штрафных санкций*, </w:t>
            </w:r>
          </w:p>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тыс. руб.</w:t>
            </w:r>
          </w:p>
        </w:tc>
      </w:tr>
      <w:tr w:rsidR="00FA70D0" w:rsidRPr="00FA70D0" w:rsidTr="00FC141D">
        <w:trPr>
          <w:trHeight w:val="259"/>
        </w:trPr>
        <w:tc>
          <w:tcPr>
            <w:tcW w:w="10343" w:type="dxa"/>
            <w:gridSpan w:val="3"/>
            <w:tcBorders>
              <w:top w:val="single" w:sz="6" w:space="0" w:color="auto"/>
              <w:left w:val="single" w:sz="6" w:space="0" w:color="auto"/>
              <w:bottom w:val="single" w:sz="6" w:space="0" w:color="auto"/>
              <w:right w:val="single" w:sz="4" w:space="0" w:color="auto"/>
            </w:tcBorders>
            <w:shd w:val="clear" w:color="auto" w:fill="DDD9C3"/>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b/>
                <w:sz w:val="24"/>
                <w:szCs w:val="24"/>
              </w:rPr>
            </w:pPr>
            <w:r w:rsidRPr="00FA70D0">
              <w:rPr>
                <w:rFonts w:ascii="Times New Roman" w:hAnsi="Times New Roman"/>
                <w:b/>
                <w:sz w:val="24"/>
                <w:szCs w:val="24"/>
              </w:rPr>
              <w:t>Ключевые правила безопасности (КПБ)</w:t>
            </w:r>
          </w:p>
        </w:tc>
      </w:tr>
      <w:tr w:rsidR="00FA70D0" w:rsidRPr="00FA70D0" w:rsidTr="00FC141D">
        <w:trPr>
          <w:trHeight w:val="498"/>
        </w:trPr>
        <w:tc>
          <w:tcPr>
            <w:tcW w:w="0" w:type="auto"/>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Сокрытие информации об авариях, пожарах, инцидентах, фактах производственного травматизма, потенциально-опасных происшествиях**.</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100**</w:t>
            </w:r>
            <w:r w:rsidRPr="00FA70D0">
              <w:rPr>
                <w:rFonts w:ascii="Times New Roman" w:hAnsi="Times New Roman"/>
                <w:sz w:val="24"/>
                <w:szCs w:val="24"/>
                <w:lang w:val="en-US"/>
              </w:rPr>
              <w:t>*</w:t>
            </w:r>
          </w:p>
        </w:tc>
      </w:tr>
      <w:tr w:rsidR="00FA70D0" w:rsidRPr="00FA70D0" w:rsidTr="00FC141D">
        <w:trPr>
          <w:trHeight w:val="548"/>
        </w:trPr>
        <w:tc>
          <w:tcPr>
            <w:tcW w:w="0" w:type="auto"/>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2</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Проведение работ повышенной опасности без наряда-допуска, а также нарушение его требований.</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100***</w:t>
            </w:r>
          </w:p>
        </w:tc>
      </w:tr>
      <w:tr w:rsidR="00FA70D0" w:rsidRPr="00FA70D0" w:rsidTr="00FC141D">
        <w:trPr>
          <w:trHeight w:val="556"/>
        </w:trPr>
        <w:tc>
          <w:tcPr>
            <w:tcW w:w="0" w:type="auto"/>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3</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Отключение или нарушение целостности блокировок, противоаварийной автоматической защиты и устройств обеспечения безопасности на действующем оборудовании без соответствующего письменного разрешения.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100***</w:t>
            </w:r>
          </w:p>
        </w:tc>
      </w:tr>
      <w:tr w:rsidR="00FA70D0" w:rsidRPr="00FA70D0" w:rsidTr="00FC141D">
        <w:trPr>
          <w:trHeight w:val="534"/>
        </w:trPr>
        <w:tc>
          <w:tcPr>
            <w:tcW w:w="0" w:type="auto"/>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4</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Появление на территории Предприятия в состоянии алкогольного, наркотического или иного токсического опьянения****.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100***</w:t>
            </w:r>
          </w:p>
        </w:tc>
      </w:tr>
      <w:tr w:rsidR="00FA70D0" w:rsidRPr="00FA70D0" w:rsidTr="00FC141D">
        <w:trPr>
          <w:trHeight w:val="414"/>
        </w:trPr>
        <w:tc>
          <w:tcPr>
            <w:tcW w:w="0" w:type="auto"/>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5</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Курение на территории Предприятия вне специально отведенных для этой цели мест или использование открытого огня без специального разрешения.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100***</w:t>
            </w:r>
          </w:p>
        </w:tc>
      </w:tr>
      <w:tr w:rsidR="00FA70D0" w:rsidRPr="00FA70D0" w:rsidTr="00FC141D">
        <w:trPr>
          <w:trHeight w:val="250"/>
        </w:trPr>
        <w:tc>
          <w:tcPr>
            <w:tcW w:w="10343" w:type="dxa"/>
            <w:gridSpan w:val="3"/>
            <w:tcBorders>
              <w:top w:val="single" w:sz="6" w:space="0" w:color="auto"/>
              <w:left w:val="single" w:sz="6" w:space="0" w:color="auto"/>
              <w:bottom w:val="single" w:sz="6" w:space="0" w:color="auto"/>
              <w:right w:val="single" w:sz="4" w:space="0" w:color="auto"/>
            </w:tcBorders>
            <w:shd w:val="clear" w:color="auto" w:fill="DDD9C3"/>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b/>
                <w:sz w:val="24"/>
                <w:szCs w:val="24"/>
              </w:rPr>
            </w:pPr>
            <w:r w:rsidRPr="00FA70D0">
              <w:rPr>
                <w:rFonts w:ascii="Times New Roman" w:hAnsi="Times New Roman"/>
                <w:b/>
                <w:sz w:val="24"/>
                <w:szCs w:val="24"/>
              </w:rPr>
              <w:t>Нарушения требований в области ОТ, ПБ и ООС</w:t>
            </w:r>
          </w:p>
        </w:tc>
      </w:tr>
      <w:tr w:rsidR="00FA70D0" w:rsidRPr="00FA70D0" w:rsidTr="00FC141D">
        <w:trPr>
          <w:trHeight w:val="792"/>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Пронос или обнаружение у Контрагента или привлеченных им третьих лиц на территории Предприятия веществ, вызывающих алкогольное, наркотическое или иное токсическое опьянение.</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80</w:t>
            </w:r>
          </w:p>
        </w:tc>
      </w:tr>
      <w:tr w:rsidR="00FA70D0" w:rsidRPr="00FA70D0" w:rsidTr="00FC141D">
        <w:trPr>
          <w:trHeight w:val="717"/>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2</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Привлечение Контрагентом к выполнению договорных объёмов работ/исполнению обязательств по договору третьих лиц без соответствующего согласования кандидатуры такого третьего лица.</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80</w:t>
            </w:r>
          </w:p>
        </w:tc>
      </w:tr>
      <w:tr w:rsidR="00FA70D0" w:rsidRPr="00FA70D0" w:rsidTr="00FC141D">
        <w:trPr>
          <w:trHeight w:val="546"/>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3</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 xml:space="preserve">Обнаружение на объектах Предприятия работников Контрагента или привлеченных им третьих лиц, осуществляющих работы без применения соответствующих СИЗ, имеющих просроченные или неисправные СИЗ, имеющих </w:t>
            </w:r>
            <w:r w:rsidRPr="00FA70D0">
              <w:rPr>
                <w:rFonts w:ascii="Times New Roman" w:hAnsi="Times New Roman"/>
                <w:sz w:val="24"/>
                <w:szCs w:val="24"/>
              </w:rPr>
              <w:lastRenderedPageBreak/>
              <w:t>спецодежду без логотипа своей организации, находящихся без СИЗ вне пределов зоны, в которой разрешено нахождение без СИЗ.</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lastRenderedPageBreak/>
              <w:t>30</w:t>
            </w:r>
          </w:p>
        </w:tc>
      </w:tr>
      <w:tr w:rsidR="00FA70D0" w:rsidRPr="00FA70D0" w:rsidTr="00FC141D">
        <w:trPr>
          <w:trHeight w:val="334"/>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4</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Производство работ работниками, не имеющими квалификации, соответствующей выполняемым видам работ.</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50</w:t>
            </w:r>
          </w:p>
        </w:tc>
      </w:tr>
      <w:tr w:rsidR="00FA70D0" w:rsidRPr="00FA70D0" w:rsidTr="00FC141D">
        <w:trPr>
          <w:trHeight w:val="550"/>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5</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Слом опоры, обрыв ЛЭП, повреждение оборудования, трубопроводов или подземных коммуникаций по вине Контрагента*****.</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80</w:t>
            </w:r>
          </w:p>
        </w:tc>
      </w:tr>
      <w:tr w:rsidR="00FA70D0" w:rsidRPr="00FA70D0" w:rsidTr="00FC141D">
        <w:trPr>
          <w:trHeight w:val="261"/>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6</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Нарушение требований безопасности при эксплуатации грузоподъемных механизмов.</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lang w:val="en-US"/>
              </w:rPr>
              <w:t>5</w:t>
            </w:r>
            <w:r w:rsidRPr="00FA70D0">
              <w:rPr>
                <w:rFonts w:ascii="Times New Roman" w:hAnsi="Times New Roman"/>
                <w:sz w:val="24"/>
                <w:szCs w:val="24"/>
              </w:rPr>
              <w:t>0</w:t>
            </w:r>
          </w:p>
        </w:tc>
      </w:tr>
      <w:tr w:rsidR="00FA70D0" w:rsidRPr="00FA70D0" w:rsidTr="00FC141D">
        <w:trPr>
          <w:trHeight w:val="34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7</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30</w:t>
            </w:r>
          </w:p>
        </w:tc>
      </w:tr>
      <w:tr w:rsidR="00FA70D0" w:rsidRPr="00FA70D0" w:rsidTr="00FC141D">
        <w:trPr>
          <w:trHeight w:val="249"/>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8</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Нарушение  требований  Правил по охране труда при эксплуатации электроустановок.</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50</w:t>
            </w:r>
          </w:p>
        </w:tc>
      </w:tr>
      <w:tr w:rsidR="00FA70D0" w:rsidRPr="00FA70D0" w:rsidTr="00FC141D">
        <w:trPr>
          <w:trHeight w:val="332"/>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9</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Нарушение требований безопасности  при производстве  работ  на высоте с использованием средств подмащивания.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30</w:t>
            </w:r>
          </w:p>
        </w:tc>
      </w:tr>
      <w:tr w:rsidR="00FA70D0" w:rsidRPr="00FA70D0" w:rsidTr="00FC141D">
        <w:trPr>
          <w:trHeight w:val="524"/>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10</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Нарушение требований безопасности  при производстве  работ  на высоте без использования средств подмащивания.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50</w:t>
            </w:r>
          </w:p>
        </w:tc>
      </w:tr>
      <w:tr w:rsidR="00FA70D0" w:rsidRPr="00FA70D0" w:rsidTr="00FC141D">
        <w:trPr>
          <w:trHeight w:val="253"/>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11</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Невыполнение требований нормативно-правовых актов Российской Федерации и/или локальных нормативных актов Предприятия по пожарной безопасности.</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50</w:t>
            </w:r>
          </w:p>
        </w:tc>
      </w:tr>
      <w:tr w:rsidR="00FA70D0" w:rsidRPr="00FA70D0" w:rsidTr="00FC141D">
        <w:trPr>
          <w:trHeight w:val="376"/>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lang w:val="en-US"/>
              </w:rPr>
            </w:pPr>
            <w:r w:rsidRPr="00FA70D0">
              <w:rPr>
                <w:rFonts w:ascii="Times New Roman" w:hAnsi="Times New Roman"/>
                <w:sz w:val="24"/>
                <w:szCs w:val="24"/>
                <w:lang w:val="en-US"/>
              </w:rPr>
              <w:t>12</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Нарушение требований транспортной безопасности, установленных Предприятием, в т.ч. совершение дорожно-транспортного происшествия.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tabs>
                <w:tab w:val="left" w:pos="993"/>
              </w:tabs>
              <w:overflowPunct w:val="0"/>
              <w:autoSpaceDE w:val="0"/>
              <w:autoSpaceDN w:val="0"/>
              <w:ind w:left="142" w:firstLine="64"/>
              <w:jc w:val="center"/>
              <w:textAlignment w:val="baseline"/>
              <w:rPr>
                <w:rFonts w:ascii="Times New Roman" w:hAnsi="Times New Roman"/>
                <w:sz w:val="24"/>
                <w:szCs w:val="24"/>
              </w:rPr>
            </w:pPr>
            <w:r w:rsidRPr="00FA70D0">
              <w:rPr>
                <w:rFonts w:ascii="Times New Roman" w:hAnsi="Times New Roman"/>
                <w:sz w:val="24"/>
                <w:szCs w:val="24"/>
              </w:rPr>
              <w:t>50</w:t>
            </w:r>
          </w:p>
          <w:p w:rsidR="00FA70D0" w:rsidRPr="00FA70D0" w:rsidRDefault="00FA70D0" w:rsidP="00FC141D">
            <w:pPr>
              <w:pStyle w:val="af8"/>
              <w:ind w:left="142" w:firstLine="64"/>
              <w:jc w:val="center"/>
              <w:rPr>
                <w:rFonts w:ascii="Times New Roman" w:hAnsi="Times New Roman"/>
                <w:color w:val="FF0000"/>
                <w:sz w:val="24"/>
                <w:szCs w:val="24"/>
              </w:rPr>
            </w:pPr>
          </w:p>
        </w:tc>
      </w:tr>
      <w:tr w:rsidR="00FA70D0" w:rsidRPr="00FA70D0" w:rsidTr="00FC141D">
        <w:trPr>
          <w:trHeight w:val="552"/>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13</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Несоблюдение установленных Предприятием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30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14</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Предприятия.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color w:val="808000"/>
                <w:sz w:val="24"/>
                <w:szCs w:val="24"/>
              </w:rPr>
            </w:pPr>
            <w:r w:rsidRPr="00FA70D0">
              <w:rPr>
                <w:rFonts w:ascii="Times New Roman" w:hAnsi="Times New Roman"/>
                <w:sz w:val="24"/>
                <w:szCs w:val="24"/>
              </w:rPr>
              <w:t>50</w:t>
            </w:r>
          </w:p>
        </w:tc>
      </w:tr>
      <w:tr w:rsidR="00FA70D0" w:rsidRPr="00FA70D0" w:rsidTr="00FC141D">
        <w:trPr>
          <w:trHeight w:val="234"/>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lang w:val="en-US"/>
              </w:rPr>
            </w:pPr>
            <w:r w:rsidRPr="00FA70D0">
              <w:rPr>
                <w:rFonts w:ascii="Times New Roman" w:hAnsi="Times New Roman"/>
                <w:sz w:val="24"/>
                <w:szCs w:val="24"/>
              </w:rPr>
              <w:t>1</w:t>
            </w:r>
            <w:r w:rsidRPr="00FA70D0">
              <w:rPr>
                <w:rFonts w:ascii="Times New Roman" w:hAnsi="Times New Roman"/>
                <w:sz w:val="24"/>
                <w:szCs w:val="24"/>
                <w:lang w:val="en-US"/>
              </w:rPr>
              <w:t>5</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Загрязнение территории Предприятия нефтепродуктами и иными веществами, оказывающими негативное воздействие на окружающую среду, включая отходы от мойки автотранспорта.</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80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lang w:val="en-US"/>
              </w:rPr>
            </w:pPr>
            <w:r w:rsidRPr="00FA70D0">
              <w:rPr>
                <w:rFonts w:ascii="Times New Roman" w:hAnsi="Times New Roman"/>
                <w:sz w:val="24"/>
                <w:szCs w:val="24"/>
                <w:lang w:val="en-US"/>
              </w:rPr>
              <w:t>16</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Нарушение работниками Контрагента, работниками привлеченных Контрагентом третьих лиц, а также гостями (посетителями) Контрагента запрета на запуск и использование в любых переносных электронных устройствах любых игровых приложений и программ, в том числе с эффектом дополненной реальности или использующих сервисы геолокации (Pokemon Go и т.п.) в зданиях, строениях, сооружениях, а также на территории Предприятия.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50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17</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Курение электронных сигарет вне специально отведенных мест для курения.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20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18</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 xml:space="preserve">Внесение в документы (удостоверения, наряды-допуски, </w:t>
            </w:r>
            <w:r w:rsidRPr="00FA70D0">
              <w:rPr>
                <w:rFonts w:ascii="Times New Roman" w:hAnsi="Times New Roman"/>
                <w:sz w:val="24"/>
                <w:szCs w:val="24"/>
              </w:rPr>
              <w:lastRenderedPageBreak/>
              <w:t>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lastRenderedPageBreak/>
              <w:t>50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19</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Несанкционированное проникновение на территорию Предприятия работника Контрагента, включая ранее уволенных работников, у которых Контрагент не изъял пропуск.</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50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20</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Предоставление Предприятию недостоверной информации о квалификации и должности работника.</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80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21</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overflowPunct w:val="0"/>
              <w:autoSpaceDE w:val="0"/>
              <w:autoSpaceDN w:val="0"/>
              <w:adjustRightInd w:val="0"/>
              <w:textAlignment w:val="baseline"/>
              <w:rPr>
                <w:rFonts w:ascii="Times New Roman" w:hAnsi="Times New Roman"/>
                <w:sz w:val="24"/>
                <w:szCs w:val="24"/>
              </w:rPr>
            </w:pPr>
            <w:r w:rsidRPr="00FA70D0">
              <w:rPr>
                <w:rFonts w:ascii="Times New Roman" w:hAnsi="Times New Roman"/>
                <w:sz w:val="24"/>
                <w:szCs w:val="24"/>
              </w:rPr>
              <w:t>Выполнение работ на высоте, производимых без применения средств подмащивания, а также кровельных и иных работ на крышах зданий, работником, не имеющим 1-й, 2-й или 3-й группы допуска или имеющим опыт работы на высоте по 1, 2 или 3 группе менее 1 года.</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80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22</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autoSpaceDE w:val="0"/>
              <w:autoSpaceDN w:val="0"/>
              <w:adjustRightInd w:val="0"/>
              <w:rPr>
                <w:rFonts w:ascii="Times New Roman" w:hAnsi="Times New Roman"/>
                <w:sz w:val="24"/>
                <w:szCs w:val="24"/>
              </w:rPr>
            </w:pPr>
            <w:r w:rsidRPr="00FA70D0">
              <w:rPr>
                <w:rFonts w:ascii="Times New Roman" w:hAnsi="Times New Roman"/>
                <w:sz w:val="24"/>
                <w:szCs w:val="24"/>
              </w:rPr>
              <w:t>Нарушение правил внутриобъектового и пропускного режимов Предприятия.</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30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23</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autoSpaceDE w:val="0"/>
              <w:autoSpaceDN w:val="0"/>
              <w:adjustRightInd w:val="0"/>
              <w:rPr>
                <w:rFonts w:ascii="Times New Roman" w:hAnsi="Times New Roman"/>
                <w:sz w:val="24"/>
                <w:szCs w:val="24"/>
              </w:rPr>
            </w:pPr>
            <w:r w:rsidRPr="00FA70D0">
              <w:rPr>
                <w:rFonts w:ascii="Times New Roman" w:hAnsi="Times New Roman"/>
                <w:sz w:val="24"/>
                <w:szCs w:val="24"/>
              </w:rPr>
              <w:t>Нарушение требований законодательства РФ или требований Предприятия в области ОТ, ПБ и ООС или транспортной безопасности, повлекшее смерть любого находящегося на территории Предприятия лица.</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500</w:t>
            </w:r>
          </w:p>
        </w:tc>
      </w:tr>
      <w:tr w:rsidR="00FA70D0" w:rsidRPr="00FA70D0" w:rsidTr="00FC141D">
        <w:trPr>
          <w:trHeight w:val="85"/>
        </w:trPr>
        <w:tc>
          <w:tcPr>
            <w:tcW w:w="644" w:type="dxa"/>
            <w:tcBorders>
              <w:top w:val="single" w:sz="6" w:space="0" w:color="auto"/>
              <w:left w:val="single" w:sz="6" w:space="0" w:color="auto"/>
              <w:bottom w:val="single" w:sz="6" w:space="0" w:color="auto"/>
              <w:right w:val="single" w:sz="4" w:space="0" w:color="auto"/>
            </w:tcBorders>
          </w:tcPr>
          <w:p w:rsidR="00FA70D0" w:rsidRPr="00FA70D0" w:rsidRDefault="00FA70D0" w:rsidP="00FC141D">
            <w:pPr>
              <w:widowControl w:val="0"/>
              <w:overflowPunct w:val="0"/>
              <w:autoSpaceDE w:val="0"/>
              <w:autoSpaceDN w:val="0"/>
              <w:adjustRightInd w:val="0"/>
              <w:ind w:left="142" w:hanging="49"/>
              <w:textAlignment w:val="baseline"/>
              <w:rPr>
                <w:rFonts w:ascii="Times New Roman" w:hAnsi="Times New Roman"/>
                <w:sz w:val="24"/>
                <w:szCs w:val="24"/>
              </w:rPr>
            </w:pPr>
            <w:r w:rsidRPr="00FA70D0">
              <w:rPr>
                <w:rFonts w:ascii="Times New Roman" w:hAnsi="Times New Roman"/>
                <w:sz w:val="24"/>
                <w:szCs w:val="24"/>
              </w:rPr>
              <w:t>24</w:t>
            </w:r>
          </w:p>
        </w:tc>
        <w:tc>
          <w:tcPr>
            <w:tcW w:w="7727" w:type="dxa"/>
            <w:tcBorders>
              <w:top w:val="single" w:sz="4" w:space="0" w:color="auto"/>
              <w:left w:val="single" w:sz="4" w:space="0" w:color="auto"/>
              <w:bottom w:val="single" w:sz="4" w:space="0" w:color="auto"/>
              <w:right w:val="single" w:sz="4" w:space="0" w:color="auto"/>
            </w:tcBorders>
          </w:tcPr>
          <w:p w:rsidR="00FA70D0" w:rsidRPr="00FA70D0" w:rsidRDefault="00FA70D0" w:rsidP="00FC141D">
            <w:pPr>
              <w:widowControl w:val="0"/>
              <w:autoSpaceDE w:val="0"/>
              <w:autoSpaceDN w:val="0"/>
              <w:adjustRightInd w:val="0"/>
              <w:rPr>
                <w:rFonts w:ascii="Times New Roman" w:hAnsi="Times New Roman"/>
                <w:sz w:val="24"/>
                <w:szCs w:val="24"/>
              </w:rPr>
            </w:pPr>
            <w:r w:rsidRPr="00FA70D0">
              <w:rPr>
                <w:rFonts w:ascii="Times New Roman" w:hAnsi="Times New Roman"/>
                <w:sz w:val="24"/>
                <w:szCs w:val="24"/>
              </w:rPr>
              <w:t>Нарушение требований законодательства РФ или требований Предприятия в области ОТ, ПБ и ООС или транспортной безопасности, повлекшее причинение вреда любой степени тяжести здоровью любого находящегося на территории Предприятия лица</w:t>
            </w:r>
          </w:p>
        </w:tc>
        <w:tc>
          <w:tcPr>
            <w:tcW w:w="1972" w:type="dxa"/>
            <w:tcBorders>
              <w:top w:val="single" w:sz="4" w:space="0" w:color="auto"/>
              <w:left w:val="single" w:sz="4" w:space="0" w:color="auto"/>
              <w:bottom w:val="single" w:sz="4" w:space="0" w:color="auto"/>
              <w:right w:val="single" w:sz="4" w:space="0" w:color="auto"/>
            </w:tcBorders>
            <w:vAlign w:val="center"/>
          </w:tcPr>
          <w:p w:rsidR="00FA70D0" w:rsidRPr="00FA70D0" w:rsidRDefault="00FA70D0" w:rsidP="00FC141D">
            <w:pPr>
              <w:widowControl w:val="0"/>
              <w:overflowPunct w:val="0"/>
              <w:autoSpaceDE w:val="0"/>
              <w:autoSpaceDN w:val="0"/>
              <w:adjustRightInd w:val="0"/>
              <w:ind w:left="142" w:firstLine="64"/>
              <w:jc w:val="center"/>
              <w:textAlignment w:val="baseline"/>
              <w:rPr>
                <w:rFonts w:ascii="Times New Roman" w:hAnsi="Times New Roman"/>
                <w:sz w:val="24"/>
                <w:szCs w:val="24"/>
              </w:rPr>
            </w:pPr>
            <w:r w:rsidRPr="00FA70D0">
              <w:rPr>
                <w:rFonts w:ascii="Times New Roman" w:hAnsi="Times New Roman"/>
                <w:sz w:val="24"/>
                <w:szCs w:val="24"/>
              </w:rPr>
              <w:t>250</w:t>
            </w:r>
          </w:p>
        </w:tc>
      </w:tr>
    </w:tbl>
    <w:p w:rsidR="00FA70D0" w:rsidRPr="00FA70D0" w:rsidRDefault="00FA70D0" w:rsidP="00A63C59">
      <w:pPr>
        <w:widowControl w:val="0"/>
        <w:overflowPunct w:val="0"/>
        <w:autoSpaceDE w:val="0"/>
        <w:autoSpaceDN w:val="0"/>
        <w:adjustRightInd w:val="0"/>
        <w:ind w:firstLine="567"/>
        <w:textAlignment w:val="baseline"/>
        <w:rPr>
          <w:rFonts w:ascii="Times New Roman" w:hAnsi="Times New Roman"/>
          <w:sz w:val="24"/>
          <w:szCs w:val="24"/>
        </w:rPr>
      </w:pPr>
      <w:r w:rsidRPr="00FA70D0">
        <w:rPr>
          <w:rFonts w:ascii="Times New Roman" w:hAnsi="Times New Roman"/>
          <w:sz w:val="24"/>
          <w:szCs w:val="24"/>
        </w:rPr>
        <w:t>* При применении штрафных санкций соблюдается следующее условие: общая сумма штрафов – не более 20% от общей суммы договора; к договорам без финансовых обязательств указанное ограничение общей суммы штрафов не применяется.</w:t>
      </w:r>
    </w:p>
    <w:p w:rsidR="00FA70D0" w:rsidRPr="00FA70D0" w:rsidRDefault="00FA70D0" w:rsidP="00A63C59">
      <w:pPr>
        <w:widowControl w:val="0"/>
        <w:overflowPunct w:val="0"/>
        <w:autoSpaceDE w:val="0"/>
        <w:autoSpaceDN w:val="0"/>
        <w:adjustRightInd w:val="0"/>
        <w:ind w:firstLine="567"/>
        <w:textAlignment w:val="baseline"/>
        <w:rPr>
          <w:rFonts w:ascii="Times New Roman" w:hAnsi="Times New Roman"/>
          <w:sz w:val="24"/>
          <w:szCs w:val="24"/>
        </w:rPr>
      </w:pPr>
      <w:r w:rsidRPr="00FA70D0">
        <w:rPr>
          <w:rFonts w:ascii="Times New Roman" w:hAnsi="Times New Roman"/>
          <w:sz w:val="24"/>
          <w:szCs w:val="24"/>
        </w:rPr>
        <w:t>** В случае отсутствия информирования Предприятия о происшествии в сроки, установленные стандартом Предприятия СТП СР/04-07-02/ПР01 «Порядок оповещения и внутреннего расследования происшествий в области охраны труда, промышленной безопасности и охраны окружающей среды».</w:t>
      </w:r>
    </w:p>
    <w:p w:rsidR="00FA70D0" w:rsidRPr="00FA70D0" w:rsidRDefault="00FA70D0" w:rsidP="00A63C59">
      <w:pPr>
        <w:widowControl w:val="0"/>
        <w:overflowPunct w:val="0"/>
        <w:autoSpaceDE w:val="0"/>
        <w:autoSpaceDN w:val="0"/>
        <w:adjustRightInd w:val="0"/>
        <w:ind w:firstLine="567"/>
        <w:textAlignment w:val="baseline"/>
        <w:rPr>
          <w:rFonts w:ascii="Times New Roman" w:hAnsi="Times New Roman"/>
          <w:sz w:val="24"/>
          <w:szCs w:val="24"/>
        </w:rPr>
      </w:pPr>
      <w:r w:rsidRPr="00FA70D0">
        <w:rPr>
          <w:rFonts w:ascii="Times New Roman" w:hAnsi="Times New Roman"/>
          <w:sz w:val="24"/>
          <w:szCs w:val="24"/>
        </w:rPr>
        <w:t>*** Предприятие вправе потребовать оплаты штрафа, установленного за нарушение КПБ, в двойном размере в случае совершения Контрагентом или третьими лицами, привлекаемыми Контрагентом, повторного нарушения одного и того же КПБ и в случае каждого следующего нарушения того же КПБ в течение срока действия договора, независимо от того, Контрагентом или привлекаемыми им третьими лицами совершено первое нарушение КПБ.</w:t>
      </w:r>
    </w:p>
    <w:p w:rsidR="00FA70D0" w:rsidRPr="00FA70D0" w:rsidRDefault="00FA70D0" w:rsidP="00A63C59">
      <w:pPr>
        <w:widowControl w:val="0"/>
        <w:ind w:firstLine="567"/>
        <w:rPr>
          <w:rFonts w:ascii="Times New Roman" w:hAnsi="Times New Roman"/>
          <w:sz w:val="24"/>
          <w:szCs w:val="24"/>
        </w:rPr>
      </w:pPr>
      <w:r w:rsidRPr="00FA70D0">
        <w:rPr>
          <w:rFonts w:ascii="Times New Roman" w:hAnsi="Times New Roman"/>
          <w:sz w:val="24"/>
          <w:szCs w:val="24"/>
        </w:rPr>
        <w:t>**** В случае если на момент выявления нарушения КПБ работник был уже уволен и находился на территории Предприятия по вине Контрагента, не изъявшего пропуск при увольнении, Контрагент обязан оплатить штраф в полном объеме.</w:t>
      </w:r>
    </w:p>
    <w:p w:rsidR="00FA70D0" w:rsidRPr="00FA70D0" w:rsidRDefault="00FA70D0" w:rsidP="00A63C59">
      <w:pPr>
        <w:tabs>
          <w:tab w:val="left" w:pos="709"/>
          <w:tab w:val="left" w:pos="993"/>
        </w:tabs>
        <w:ind w:firstLine="567"/>
        <w:rPr>
          <w:rFonts w:ascii="Times New Roman" w:hAnsi="Times New Roman"/>
          <w:sz w:val="24"/>
          <w:szCs w:val="24"/>
        </w:rPr>
      </w:pPr>
      <w:r w:rsidRPr="00FA70D0">
        <w:rPr>
          <w:rFonts w:ascii="Times New Roman" w:hAnsi="Times New Roman"/>
          <w:sz w:val="24"/>
          <w:szCs w:val="24"/>
        </w:rPr>
        <w:t>***** Наряду с уплатой штрафа и возмещением убытков Контрагент обязан также в течение трех дней с момента получения письменного требования Предприятия восстановить поврежденные объекты за свой счет.</w:t>
      </w:r>
    </w:p>
    <w:p w:rsidR="00747F7C" w:rsidRPr="00520790" w:rsidRDefault="00FD7246" w:rsidP="000B410D">
      <w:pPr>
        <w:pStyle w:val="10"/>
        <w:tabs>
          <w:tab w:val="left" w:pos="284"/>
          <w:tab w:val="left" w:pos="851"/>
        </w:tabs>
        <w:ind w:left="0" w:right="-35" w:firstLine="567"/>
        <w:rPr>
          <w:rFonts w:ascii="Times New Roman" w:hAnsi="Times New Roman"/>
          <w:szCs w:val="24"/>
        </w:rPr>
      </w:pPr>
      <w:r w:rsidRPr="00520790">
        <w:rPr>
          <w:rFonts w:ascii="Times New Roman" w:hAnsi="Times New Roman"/>
          <w:szCs w:val="24"/>
        </w:rPr>
        <w:t>Прочие условия</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Все дополнения и изменения к Договору будут считаться действительными только в том случае, если они совершены в письменной форме и подписаны уполномоченными лицами Сторон. Все дополнения и изменения к Договору составляются в двух экземплярах, имеющих одинаковую юридическую силу, и являются его неотъемлемой частью.</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lastRenderedPageBreak/>
        <w:t>После подписания Договора предшествующие переговоры по нему, переписка, предварительные соглашения и протоколы о намерениях по вопросам, касающимся условий Договора, теряют юридическую силу.</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В случае изменения организационно-правовой формы, наименования, адресов и реквизитов и других сведений, указанных в </w:t>
      </w:r>
      <w:r w:rsidR="00A2700A" w:rsidRPr="00520790">
        <w:rPr>
          <w:rFonts w:ascii="Times New Roman" w:hAnsi="Times New Roman"/>
          <w:sz w:val="24"/>
          <w:szCs w:val="24"/>
        </w:rPr>
        <w:t>Договоре</w:t>
      </w:r>
      <w:r w:rsidRPr="00520790">
        <w:rPr>
          <w:rFonts w:ascii="Times New Roman" w:hAnsi="Times New Roman"/>
          <w:sz w:val="24"/>
          <w:szCs w:val="24"/>
        </w:rPr>
        <w:t>,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реквизитов считаются отправленным по согласованному адресу и надлежащей Стороне.</w:t>
      </w:r>
    </w:p>
    <w:p w:rsidR="00747F7C" w:rsidRPr="00520790" w:rsidRDefault="00773342" w:rsidP="000B410D">
      <w:pPr>
        <w:pStyle w:val="11"/>
        <w:tabs>
          <w:tab w:val="left" w:pos="284"/>
          <w:tab w:val="left" w:pos="851"/>
        </w:tabs>
        <w:ind w:left="0" w:right="-35" w:firstLine="567"/>
        <w:rPr>
          <w:rFonts w:ascii="Times New Roman" w:hAnsi="Times New Roman"/>
          <w:sz w:val="24"/>
          <w:szCs w:val="24"/>
        </w:rPr>
      </w:pPr>
      <w:r>
        <w:rPr>
          <w:rFonts w:ascii="Times New Roman" w:hAnsi="Times New Roman"/>
          <w:sz w:val="24"/>
          <w:szCs w:val="24"/>
        </w:rPr>
        <w:t>Любые</w:t>
      </w:r>
      <w:r w:rsidR="00EF5C2D" w:rsidRPr="00520790">
        <w:rPr>
          <w:rFonts w:ascii="Times New Roman" w:hAnsi="Times New Roman"/>
          <w:sz w:val="24"/>
          <w:szCs w:val="24"/>
        </w:rPr>
        <w:t xml:space="preserve"> уведомления, извещения, претензии, оформляемые в рамках Договора</w:t>
      </w:r>
      <w:r w:rsidR="001E7DC1" w:rsidRPr="00520790">
        <w:rPr>
          <w:rFonts w:ascii="Times New Roman" w:hAnsi="Times New Roman"/>
          <w:sz w:val="24"/>
          <w:szCs w:val="24"/>
        </w:rPr>
        <w:t>,</w:t>
      </w:r>
      <w:r>
        <w:rPr>
          <w:rFonts w:ascii="Times New Roman" w:hAnsi="Times New Roman"/>
          <w:sz w:val="24"/>
          <w:szCs w:val="24"/>
        </w:rPr>
        <w:t xml:space="preserve"> </w:t>
      </w:r>
      <w:r w:rsidR="00EF5C2D" w:rsidRPr="00520790">
        <w:rPr>
          <w:rFonts w:ascii="Times New Roman" w:hAnsi="Times New Roman"/>
          <w:sz w:val="24"/>
          <w:szCs w:val="24"/>
        </w:rPr>
        <w:t>Стороны должны</w:t>
      </w:r>
      <w:r>
        <w:rPr>
          <w:rFonts w:ascii="Times New Roman" w:hAnsi="Times New Roman"/>
          <w:sz w:val="24"/>
          <w:szCs w:val="24"/>
        </w:rPr>
        <w:t xml:space="preserve"> направлять </w:t>
      </w:r>
      <w:r w:rsidR="00EF5C2D" w:rsidRPr="00520790">
        <w:rPr>
          <w:rFonts w:ascii="Times New Roman" w:hAnsi="Times New Roman"/>
          <w:sz w:val="24"/>
          <w:szCs w:val="24"/>
        </w:rPr>
        <w:t>друг другу по почтовому адресу, указанному в Договор</w:t>
      </w:r>
      <w:r w:rsidR="00A2700A" w:rsidRPr="00520790">
        <w:rPr>
          <w:rFonts w:ascii="Times New Roman" w:hAnsi="Times New Roman"/>
          <w:sz w:val="24"/>
          <w:szCs w:val="24"/>
        </w:rPr>
        <w:t>е</w:t>
      </w:r>
      <w:r w:rsidR="001E7DC1" w:rsidRPr="00520790">
        <w:rPr>
          <w:rFonts w:ascii="Times New Roman" w:hAnsi="Times New Roman"/>
          <w:sz w:val="24"/>
          <w:szCs w:val="24"/>
        </w:rPr>
        <w:t>,</w:t>
      </w:r>
      <w:r w:rsidR="00EF5C2D" w:rsidRPr="00520790">
        <w:rPr>
          <w:rFonts w:ascii="Times New Roman" w:hAnsi="Times New Roman"/>
          <w:sz w:val="24"/>
          <w:szCs w:val="24"/>
        </w:rPr>
        <w:t xml:space="preserve"> или по электронной почте. В случае если адрес местонахождения Стороны совпадает с почтовым адресом, то этот адрес указывается в </w:t>
      </w:r>
      <w:r w:rsidR="00A2700A" w:rsidRPr="00520790">
        <w:rPr>
          <w:rFonts w:ascii="Times New Roman" w:hAnsi="Times New Roman"/>
          <w:sz w:val="24"/>
          <w:szCs w:val="24"/>
        </w:rPr>
        <w:t>Договоре</w:t>
      </w:r>
      <w:r w:rsidR="00EF5C2D" w:rsidRPr="00520790">
        <w:rPr>
          <w:rFonts w:ascii="Times New Roman" w:hAnsi="Times New Roman"/>
          <w:sz w:val="24"/>
          <w:szCs w:val="24"/>
        </w:rPr>
        <w:t xml:space="preserve"> и в качестве почтового адреса.</w:t>
      </w:r>
    </w:p>
    <w:p w:rsidR="00DD3144" w:rsidRPr="00520790" w:rsidRDefault="005A550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Ни одна из Сторон</w:t>
      </w:r>
      <w:r w:rsidR="00EF5C2D" w:rsidRPr="00520790">
        <w:rPr>
          <w:rFonts w:ascii="Times New Roman" w:hAnsi="Times New Roman"/>
          <w:sz w:val="24"/>
          <w:szCs w:val="24"/>
        </w:rPr>
        <w:t xml:space="preserve"> не вправе передавать свои права и обязательства по Договору третьим</w:t>
      </w:r>
      <w:r w:rsidR="00773342">
        <w:rPr>
          <w:rFonts w:ascii="Times New Roman" w:hAnsi="Times New Roman"/>
          <w:sz w:val="24"/>
          <w:szCs w:val="24"/>
        </w:rPr>
        <w:t xml:space="preserve"> лицам без письменного согласия</w:t>
      </w:r>
      <w:r w:rsidR="00CE2248" w:rsidRPr="00520790">
        <w:rPr>
          <w:rFonts w:ascii="Times New Roman" w:hAnsi="Times New Roman"/>
          <w:sz w:val="24"/>
          <w:szCs w:val="24"/>
        </w:rPr>
        <w:t xml:space="preserve"> </w:t>
      </w:r>
      <w:r w:rsidRPr="00520790">
        <w:rPr>
          <w:rFonts w:ascii="Times New Roman" w:hAnsi="Times New Roman"/>
          <w:sz w:val="24"/>
          <w:szCs w:val="24"/>
        </w:rPr>
        <w:t>другой Стороны</w:t>
      </w:r>
      <w:r w:rsidR="00EF5C2D" w:rsidRPr="00520790">
        <w:rPr>
          <w:rFonts w:ascii="Times New Roman" w:hAnsi="Times New Roman"/>
          <w:sz w:val="24"/>
          <w:szCs w:val="24"/>
        </w:rPr>
        <w:t>.</w:t>
      </w:r>
      <w:r w:rsidR="00CE2248" w:rsidRPr="00520790">
        <w:rPr>
          <w:rFonts w:ascii="Times New Roman" w:hAnsi="Times New Roman"/>
          <w:sz w:val="24"/>
          <w:szCs w:val="24"/>
        </w:rPr>
        <w:t xml:space="preserve"> </w:t>
      </w:r>
    </w:p>
    <w:p w:rsidR="00747F7C" w:rsidRPr="00520790" w:rsidRDefault="00CE2248" w:rsidP="000B410D">
      <w:pPr>
        <w:pStyle w:val="11"/>
        <w:numPr>
          <w:ilvl w:val="0"/>
          <w:numId w:val="0"/>
        </w:numPr>
        <w:tabs>
          <w:tab w:val="left" w:pos="284"/>
          <w:tab w:val="left" w:pos="851"/>
        </w:tabs>
        <w:ind w:right="-35" w:firstLine="567"/>
        <w:rPr>
          <w:rFonts w:ascii="Times New Roman" w:hAnsi="Times New Roman"/>
          <w:sz w:val="24"/>
          <w:szCs w:val="24"/>
        </w:rPr>
      </w:pPr>
      <w:r w:rsidRPr="00520790">
        <w:rPr>
          <w:rFonts w:ascii="Times New Roman" w:hAnsi="Times New Roman"/>
          <w:sz w:val="24"/>
          <w:szCs w:val="24"/>
        </w:rPr>
        <w:t>По</w:t>
      </w:r>
      <w:r w:rsidR="005A550D" w:rsidRPr="00520790">
        <w:rPr>
          <w:rFonts w:ascii="Times New Roman" w:hAnsi="Times New Roman"/>
          <w:sz w:val="24"/>
          <w:szCs w:val="24"/>
        </w:rPr>
        <w:t>купатель</w:t>
      </w:r>
      <w:r w:rsidRPr="00520790">
        <w:rPr>
          <w:rFonts w:ascii="Times New Roman" w:hAnsi="Times New Roman"/>
          <w:sz w:val="24"/>
          <w:szCs w:val="24"/>
        </w:rPr>
        <w:t xml:space="preserve"> заверяет и гарантирует, что реорганизация Поставщика никоим образом не нарушит прав Покупателя. Покупатель не вправе требовать досрочного исполнения обязательства или прекращения обязательства и возмещения убытков в случае реорганизации Поставщика согласно п. 2 ст. 60 ГК РФ.</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Если какое-либо из положений Договора становится недействительным, это не затрагивает действительность остальных его положений. </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К отношениям Сторон, возникшим из Договора, положения Гражданского кодекса РФ о коммерческом кредите не применяются, проценты </w:t>
      </w:r>
      <w:r w:rsidR="00692551" w:rsidRPr="00520790">
        <w:rPr>
          <w:rFonts w:ascii="Times New Roman" w:hAnsi="Times New Roman"/>
          <w:sz w:val="24"/>
          <w:szCs w:val="24"/>
        </w:rPr>
        <w:t>не начисляются.</w:t>
      </w:r>
    </w:p>
    <w:p w:rsidR="00747F7C" w:rsidRPr="00520790" w:rsidRDefault="00EF5C2D"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 xml:space="preserve">Покупатель обязан предоставить Поставщику в течение 3 (трех) рабочих дней с момента заключения Договора данные о лицах, ответственных за сверку платежей и за взаимодействие с Поставщиком по Договору, в том числе, номер телефона и адрес электронной почты. В случае замены ответственных лиц Покупатель обязан незамедлительно уведомить об этом Поставщика с предоставлением новых данных о контактных лицах. </w:t>
      </w:r>
    </w:p>
    <w:p w:rsidR="005A550D" w:rsidRPr="00520790" w:rsidRDefault="00FD7246" w:rsidP="000B410D">
      <w:pPr>
        <w:pStyle w:val="11"/>
        <w:tabs>
          <w:tab w:val="left" w:pos="284"/>
          <w:tab w:val="left" w:pos="851"/>
        </w:tabs>
        <w:ind w:left="0" w:right="-35" w:firstLine="567"/>
        <w:rPr>
          <w:rFonts w:ascii="Times New Roman" w:hAnsi="Times New Roman"/>
          <w:sz w:val="24"/>
          <w:szCs w:val="24"/>
        </w:rPr>
      </w:pPr>
      <w:r w:rsidRPr="00520790">
        <w:rPr>
          <w:rFonts w:ascii="Times New Roman" w:hAnsi="Times New Roman"/>
          <w:sz w:val="24"/>
          <w:szCs w:val="24"/>
        </w:rPr>
        <w:t>Стороны установили, что в процессе урегулирования разногласий по Договору (протокол разногласий, протокол согласования разногласий, деловая переписка, и т.п.) никакие действия Сторон по исполнению Договора не подтверждают их согласие на те условия, которые не согласованы на момент исполнения. Условия, по которым у Сторон имеются разногласия, становятся обязательными для Сторон только после полного урегулирования путем подписания двухстороннего документа. Прочие условия, не затронутые процессом урегулирования разногласий, вступают в силу соответственно Договору.</w:t>
      </w:r>
    </w:p>
    <w:p w:rsidR="00EE044D"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12.10. Покупатель не вправе без письменного предварительного согласия Поставщика разглашать (в том числе раскрывать, передавать) третьим лицам любым способом, в том числе в средствах массовой информации и сети Internet, любые сведения, касающиеся Договора, а также сведения о Поставщике и ПАО СИБУР Холд</w:t>
      </w:r>
      <w:r w:rsidR="00773342">
        <w:rPr>
          <w:rFonts w:ascii="Times New Roman" w:hAnsi="Times New Roman"/>
          <w:sz w:val="24"/>
          <w:szCs w:val="24"/>
        </w:rPr>
        <w:t xml:space="preserve">инг», его аффилированных лицах </w:t>
      </w:r>
      <w:r w:rsidRPr="00520790">
        <w:rPr>
          <w:rFonts w:ascii="Times New Roman" w:hAnsi="Times New Roman"/>
          <w:sz w:val="24"/>
          <w:szCs w:val="24"/>
        </w:rPr>
        <w:t xml:space="preserve">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p>
    <w:p w:rsidR="00EE044D"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 xml:space="preserve">Покупатель </w:t>
      </w:r>
      <w:r w:rsidR="00773342">
        <w:rPr>
          <w:rFonts w:ascii="Times New Roman" w:hAnsi="Times New Roman"/>
          <w:sz w:val="24"/>
          <w:szCs w:val="24"/>
        </w:rPr>
        <w:t xml:space="preserve">не вправе без предварительного </w:t>
      </w:r>
      <w:r w:rsidRPr="00520790">
        <w:rPr>
          <w:rFonts w:ascii="Times New Roman" w:hAnsi="Times New Roman"/>
          <w:sz w:val="24"/>
          <w:szCs w:val="24"/>
        </w:rPr>
        <w:t xml:space="preserve">письменного согласия Поставщика/ПАО СИБУР Холдинг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Поставщику/ПАО «СИБУР Холдинг», а также осуществлять действия по регистрации таких обозначений на свое имя или на имя третьих лиц. </w:t>
      </w:r>
    </w:p>
    <w:p w:rsidR="00EE044D"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Не считаются нарушениями и не требуют согласования с Поставщиком:</w:t>
      </w:r>
    </w:p>
    <w:p w:rsidR="00EE044D"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lastRenderedPageBreak/>
        <w:t>- предоставление Покупателем третьим лицам информации с указанием общего наименования Товаров/Работ/Услуг, поставленных Поставщиком для Покупателя, с указанием периодов их поставки/выполнения/оказания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EE044D"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 предоставление Покупателем информации государственным органам по их запросу, обусловленное необходимостью соблюдения Покупателем требований действующих правовых норм, с уведомлением Поставщика о таком предоставлении информации;</w:t>
      </w:r>
    </w:p>
    <w:p w:rsidR="00EE044D"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 xml:space="preserve">- предоставление Покупателем третьим лицам информации, которая раскрыта для всеобщего сведения Поставщиком, ПАО «СИБУР Холдинг» и/или его аффилированными лицами путем размещения на принадлежащих им веб-сайтах либо иным образом. </w:t>
      </w:r>
    </w:p>
    <w:p w:rsidR="00EE044D" w:rsidRPr="00520790" w:rsidRDefault="00FD7246" w:rsidP="000B410D">
      <w:pPr>
        <w:pStyle w:val="11"/>
        <w:numPr>
          <w:ilvl w:val="0"/>
          <w:numId w:val="0"/>
        </w:numPr>
        <w:tabs>
          <w:tab w:val="left" w:pos="284"/>
          <w:tab w:val="left" w:pos="851"/>
        </w:tabs>
        <w:ind w:right="-35" w:firstLine="567"/>
        <w:rPr>
          <w:rFonts w:ascii="Times New Roman" w:hAnsi="Times New Roman"/>
          <w:sz w:val="24"/>
          <w:szCs w:val="24"/>
        </w:rPr>
      </w:pPr>
      <w:r w:rsidRPr="00520790">
        <w:rPr>
          <w:rFonts w:ascii="Times New Roman" w:hAnsi="Times New Roman"/>
          <w:sz w:val="24"/>
          <w:szCs w:val="24"/>
        </w:rPr>
        <w:t>Настоящий пункт действует также в течение 20 лет с момента прекращения действия Договора.</w:t>
      </w:r>
    </w:p>
    <w:p w:rsidR="00A42D63" w:rsidRPr="00520790" w:rsidRDefault="00FD7246" w:rsidP="000B410D">
      <w:pPr>
        <w:keepNext/>
        <w:keepLines/>
        <w:numPr>
          <w:ilvl w:val="0"/>
          <w:numId w:val="1"/>
        </w:numPr>
        <w:tabs>
          <w:tab w:val="left" w:pos="851"/>
        </w:tabs>
        <w:spacing w:before="120"/>
        <w:ind w:left="0" w:firstLine="567"/>
        <w:jc w:val="center"/>
        <w:outlineLvl w:val="0"/>
        <w:rPr>
          <w:rFonts w:ascii="Times New Roman" w:hAnsi="Times New Roman"/>
          <w:b/>
          <w:bCs/>
          <w:sz w:val="24"/>
          <w:szCs w:val="24"/>
        </w:rPr>
      </w:pPr>
      <w:r w:rsidRPr="00520790">
        <w:rPr>
          <w:rFonts w:ascii="Times New Roman" w:hAnsi="Times New Roman"/>
          <w:b/>
          <w:bCs/>
          <w:sz w:val="24"/>
          <w:szCs w:val="24"/>
        </w:rPr>
        <w:t>Документооборот</w:t>
      </w:r>
    </w:p>
    <w:p w:rsidR="00A42D63" w:rsidRPr="00520790" w:rsidRDefault="00FD7246" w:rsidP="000B410D">
      <w:pPr>
        <w:tabs>
          <w:tab w:val="left" w:pos="-284"/>
          <w:tab w:val="left" w:pos="851"/>
        </w:tabs>
        <w:ind w:firstLine="567"/>
        <w:rPr>
          <w:rFonts w:ascii="Times New Roman" w:hAnsi="Times New Roman"/>
          <w:sz w:val="24"/>
          <w:szCs w:val="24"/>
        </w:rPr>
      </w:pPr>
      <w:r w:rsidRPr="00520790">
        <w:rPr>
          <w:rFonts w:ascii="Times New Roman" w:hAnsi="Times New Roman"/>
          <w:sz w:val="24"/>
          <w:szCs w:val="24"/>
        </w:rPr>
        <w:t xml:space="preserve">13.1. Стороны установили следующий порядок документооборота при подписании Договора, дополнительных соглашений (приложений) к нему, </w:t>
      </w:r>
      <w:r w:rsidR="00EE044D" w:rsidRPr="00520790">
        <w:rPr>
          <w:rFonts w:ascii="Times New Roman" w:hAnsi="Times New Roman"/>
          <w:sz w:val="24"/>
          <w:szCs w:val="24"/>
        </w:rPr>
        <w:t xml:space="preserve">претензий, </w:t>
      </w:r>
      <w:r w:rsidRPr="00520790">
        <w:rPr>
          <w:rFonts w:ascii="Times New Roman" w:hAnsi="Times New Roman"/>
          <w:sz w:val="24"/>
          <w:szCs w:val="24"/>
        </w:rPr>
        <w:t>иных документов, оформляемых в процессе исполнения Договора (далее – Документы или Электронные документы):</w:t>
      </w:r>
    </w:p>
    <w:p w:rsidR="00A42D63" w:rsidRPr="00520790" w:rsidRDefault="00FD7246" w:rsidP="000B410D">
      <w:pPr>
        <w:tabs>
          <w:tab w:val="left" w:pos="567"/>
          <w:tab w:val="left" w:pos="851"/>
        </w:tabs>
        <w:ind w:firstLine="567"/>
        <w:rPr>
          <w:rFonts w:ascii="Times New Roman" w:hAnsi="Times New Roman"/>
          <w:b/>
          <w:sz w:val="24"/>
          <w:szCs w:val="24"/>
        </w:rPr>
      </w:pPr>
      <w:r w:rsidRPr="00773342">
        <w:rPr>
          <w:rFonts w:ascii="Times New Roman" w:hAnsi="Times New Roman"/>
          <w:sz w:val="24"/>
          <w:szCs w:val="24"/>
        </w:rPr>
        <w:t>13.1.1 Документы</w:t>
      </w:r>
      <w:r w:rsidRPr="00520790">
        <w:rPr>
          <w:rFonts w:ascii="Times New Roman" w:hAnsi="Times New Roman"/>
          <w:sz w:val="24"/>
          <w:szCs w:val="24"/>
        </w:rPr>
        <w:t>, полученные по электронной почте, Покупатель подписывает и в день</w:t>
      </w:r>
      <w:r w:rsidR="00773342">
        <w:rPr>
          <w:rFonts w:ascii="Times New Roman" w:hAnsi="Times New Roman"/>
          <w:sz w:val="24"/>
          <w:szCs w:val="24"/>
        </w:rPr>
        <w:t xml:space="preserve"> их получения от Поставщика </w:t>
      </w:r>
      <w:r w:rsidRPr="00520790">
        <w:rPr>
          <w:rFonts w:ascii="Times New Roman" w:hAnsi="Times New Roman"/>
          <w:sz w:val="24"/>
          <w:szCs w:val="24"/>
        </w:rPr>
        <w:t>направляет Поставщику сканированную копию Документа по электронному адресу, указанному в Договоре.</w:t>
      </w:r>
    </w:p>
    <w:p w:rsidR="00A42D63" w:rsidRPr="00520790" w:rsidRDefault="00FD7246" w:rsidP="000B410D">
      <w:pPr>
        <w:keepNext/>
        <w:tabs>
          <w:tab w:val="left" w:pos="851"/>
        </w:tabs>
        <w:ind w:firstLine="567"/>
        <w:outlineLvl w:val="0"/>
        <w:rPr>
          <w:rFonts w:ascii="Times New Roman" w:hAnsi="Times New Roman"/>
          <w:bCs/>
          <w:kern w:val="32"/>
          <w:sz w:val="24"/>
          <w:szCs w:val="24"/>
        </w:rPr>
      </w:pPr>
      <w:r w:rsidRPr="00520790">
        <w:rPr>
          <w:rFonts w:ascii="Times New Roman" w:hAnsi="Times New Roman"/>
          <w:bCs/>
          <w:kern w:val="32"/>
          <w:sz w:val="24"/>
          <w:szCs w:val="24"/>
        </w:rPr>
        <w:t>Оригиналы Документов, в т</w:t>
      </w:r>
      <w:r w:rsidR="00773342">
        <w:rPr>
          <w:rFonts w:ascii="Times New Roman" w:hAnsi="Times New Roman"/>
          <w:bCs/>
          <w:kern w:val="32"/>
          <w:sz w:val="24"/>
          <w:szCs w:val="24"/>
        </w:rPr>
        <w:t xml:space="preserve">ом числе товарной накладная/УПД Покупатель обязан </w:t>
      </w:r>
      <w:r w:rsidRPr="00520790">
        <w:rPr>
          <w:rFonts w:ascii="Times New Roman" w:hAnsi="Times New Roman"/>
          <w:bCs/>
          <w:kern w:val="32"/>
          <w:sz w:val="24"/>
          <w:szCs w:val="24"/>
        </w:rPr>
        <w:t xml:space="preserve">подписать и возвратить Поставщику не позднее 45 (сорока пяти) календарных дней с даты оформления Документа Поставщиком или с даты, указанной Поставщиком в правом верхнем углу на первой странице текста, полученного от Поставщика Договора; </w:t>
      </w:r>
    </w:p>
    <w:p w:rsidR="00A42D63" w:rsidRPr="00520790" w:rsidRDefault="00FD7246" w:rsidP="000B410D">
      <w:pPr>
        <w:tabs>
          <w:tab w:val="left" w:pos="851"/>
          <w:tab w:val="left" w:pos="1701"/>
        </w:tabs>
        <w:ind w:firstLine="567"/>
        <w:rPr>
          <w:rFonts w:ascii="Times New Roman" w:hAnsi="Times New Roman"/>
          <w:sz w:val="24"/>
          <w:szCs w:val="24"/>
        </w:rPr>
      </w:pPr>
      <w:r w:rsidRPr="00520790">
        <w:rPr>
          <w:rFonts w:ascii="Times New Roman" w:hAnsi="Times New Roman"/>
          <w:sz w:val="24"/>
          <w:szCs w:val="24"/>
        </w:rPr>
        <w:t>13.1.2. Документы, переданные по электронн</w:t>
      </w:r>
      <w:r w:rsidR="00773342">
        <w:rPr>
          <w:rFonts w:ascii="Times New Roman" w:hAnsi="Times New Roman"/>
          <w:sz w:val="24"/>
          <w:szCs w:val="24"/>
        </w:rPr>
        <w:t xml:space="preserve">ым каналам связи (факсимильной </w:t>
      </w:r>
      <w:r w:rsidRPr="00520790">
        <w:rPr>
          <w:rFonts w:ascii="Times New Roman" w:hAnsi="Times New Roman"/>
          <w:sz w:val="24"/>
          <w:szCs w:val="24"/>
        </w:rPr>
        <w:t>связи или электронной почте), считаются действительными имеют такую же юридическую силу как оригинал Документа. Сторона, передавшая копии подписанного Документа по электронной почте, несет ответственность за достоверность их содержания, а также гарантирует, что Документы подписаны уполномоченным представителем.</w:t>
      </w:r>
    </w:p>
    <w:p w:rsidR="00A42D63" w:rsidRPr="00520790" w:rsidRDefault="00FD7246" w:rsidP="000B410D">
      <w:pPr>
        <w:tabs>
          <w:tab w:val="left" w:pos="851"/>
          <w:tab w:val="left" w:pos="1276"/>
        </w:tabs>
        <w:ind w:firstLine="567"/>
        <w:rPr>
          <w:rFonts w:ascii="Times New Roman" w:hAnsi="Times New Roman"/>
          <w:sz w:val="24"/>
          <w:szCs w:val="24"/>
        </w:rPr>
      </w:pPr>
      <w:r w:rsidRPr="00520790">
        <w:rPr>
          <w:rFonts w:ascii="Times New Roman" w:hAnsi="Times New Roman"/>
          <w:sz w:val="24"/>
          <w:szCs w:val="24"/>
        </w:rPr>
        <w:t>Стороны настоящим признают, что Сторона, получившая подписанный другой Стороной Документ по электронной связи, полагается на добросовестность и гарантии Стороны, направившей Документ, в части тождественности Документа, направленного по электронной почте и оригиналов Документа.</w:t>
      </w:r>
    </w:p>
    <w:p w:rsidR="00A42D63" w:rsidRPr="00520790" w:rsidRDefault="00FD7246" w:rsidP="000B410D">
      <w:pPr>
        <w:tabs>
          <w:tab w:val="left" w:pos="851"/>
          <w:tab w:val="left" w:pos="1276"/>
        </w:tabs>
        <w:ind w:firstLine="567"/>
        <w:rPr>
          <w:rFonts w:ascii="Times New Roman" w:hAnsi="Times New Roman"/>
          <w:sz w:val="24"/>
          <w:szCs w:val="24"/>
        </w:rPr>
      </w:pPr>
      <w:r w:rsidRPr="00520790">
        <w:rPr>
          <w:rFonts w:ascii="Times New Roman" w:hAnsi="Times New Roman"/>
          <w:sz w:val="24"/>
          <w:szCs w:val="24"/>
        </w:rPr>
        <w:t>13.1.3. В случае если Поставщик не получит от Покупателя в указанный срок оригинала Договора и/или оригинала товарной накладной /УПД и/или оригиналы Документов не будут тождественны направленным Поставщиком по электронной почте, Поставщик имеет право не осуществлять или приостановить поставку Товара до получения Поставщиком оригиналов документов, тождественных ранее направленным по электронной почте Поставщиком Покупателю, и не несет при этом ответственность за непоставку/недопоставку Товара.</w:t>
      </w:r>
    </w:p>
    <w:p w:rsidR="00A42D63" w:rsidRPr="00520790" w:rsidRDefault="00FD7246" w:rsidP="000B410D">
      <w:pPr>
        <w:tabs>
          <w:tab w:val="left" w:pos="567"/>
          <w:tab w:val="left" w:pos="851"/>
          <w:tab w:val="left" w:pos="1276"/>
        </w:tabs>
        <w:ind w:firstLine="567"/>
        <w:rPr>
          <w:rFonts w:ascii="Times New Roman" w:hAnsi="Times New Roman"/>
          <w:b/>
          <w:sz w:val="24"/>
          <w:szCs w:val="24"/>
        </w:rPr>
      </w:pPr>
      <w:r w:rsidRPr="00520790">
        <w:rPr>
          <w:rFonts w:ascii="Times New Roman" w:hAnsi="Times New Roman"/>
          <w:b/>
          <w:sz w:val="24"/>
          <w:szCs w:val="24"/>
        </w:rPr>
        <w:t xml:space="preserve">13.1.4. Порядок использования электронного документооборота (ЭДО) </w:t>
      </w:r>
    </w:p>
    <w:p w:rsidR="00A42D63" w:rsidRPr="00520790" w:rsidRDefault="00FD7246" w:rsidP="000B410D">
      <w:pPr>
        <w:widowControl w:val="0"/>
        <w:tabs>
          <w:tab w:val="left" w:pos="851"/>
        </w:tabs>
        <w:autoSpaceDE w:val="0"/>
        <w:autoSpaceDN w:val="0"/>
        <w:adjustRightInd w:val="0"/>
        <w:ind w:firstLine="567"/>
        <w:contextualSpacing/>
        <w:rPr>
          <w:rFonts w:ascii="Times New Roman" w:hAnsi="Times New Roman"/>
          <w:sz w:val="24"/>
          <w:szCs w:val="24"/>
        </w:rPr>
      </w:pPr>
      <w:r w:rsidRPr="00520790">
        <w:rPr>
          <w:rFonts w:ascii="Times New Roman" w:hAnsi="Times New Roman"/>
          <w:sz w:val="24"/>
          <w:szCs w:val="24"/>
        </w:rPr>
        <w:t>13.1.4.1.</w:t>
      </w:r>
      <w:r w:rsidR="00306D18">
        <w:rPr>
          <w:rFonts w:ascii="Times New Roman" w:hAnsi="Times New Roman"/>
          <w:sz w:val="24"/>
          <w:szCs w:val="24"/>
        </w:rPr>
        <w:t xml:space="preserve"> </w:t>
      </w:r>
      <w:r w:rsidRPr="00520790">
        <w:rPr>
          <w:rFonts w:ascii="Times New Roman" w:hAnsi="Times New Roman"/>
          <w:sz w:val="24"/>
          <w:szCs w:val="24"/>
        </w:rPr>
        <w:t xml:space="preserve">Электронные документы заверяются квалифицированной электронной подписью (КЭП) уполномоченного лица отправителя документа. Каждая из Сторон может иметь несколько уполномоченных лиц для обмена документами по настоящему Договору. Каждое уполномоченное лицо должно иметь собственную электронную подпись (ЭП), подтвержденную сертификатом удостоверяющего центра (УЦ), и доверенность, подтверждающую полномочия этого лица. </w:t>
      </w:r>
    </w:p>
    <w:p w:rsidR="00A42D63" w:rsidRPr="00520790" w:rsidRDefault="00FD7246" w:rsidP="000B410D">
      <w:pPr>
        <w:widowControl w:val="0"/>
        <w:tabs>
          <w:tab w:val="left" w:pos="851"/>
          <w:tab w:val="left" w:pos="3402"/>
        </w:tabs>
        <w:autoSpaceDE w:val="0"/>
        <w:autoSpaceDN w:val="0"/>
        <w:adjustRightInd w:val="0"/>
        <w:ind w:firstLine="567"/>
        <w:rPr>
          <w:rFonts w:ascii="Times New Roman" w:hAnsi="Times New Roman"/>
          <w:sz w:val="24"/>
          <w:szCs w:val="24"/>
        </w:rPr>
      </w:pPr>
      <w:r w:rsidRPr="00520790">
        <w:rPr>
          <w:rFonts w:ascii="Times New Roman" w:hAnsi="Times New Roman"/>
          <w:sz w:val="24"/>
          <w:szCs w:val="24"/>
        </w:rPr>
        <w:t>Стороны обязаны незамедлительно информировать друг друга о невозможности обмена электронными документами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773342" w:rsidRPr="00520790" w:rsidRDefault="00FD7246" w:rsidP="00773342">
      <w:pPr>
        <w:tabs>
          <w:tab w:val="left" w:pos="851"/>
          <w:tab w:val="left" w:pos="1418"/>
        </w:tabs>
        <w:ind w:firstLine="567"/>
        <w:rPr>
          <w:rFonts w:ascii="Times New Roman" w:hAnsi="Times New Roman"/>
          <w:sz w:val="24"/>
          <w:szCs w:val="24"/>
        </w:rPr>
      </w:pPr>
      <w:r w:rsidRPr="00520790">
        <w:rPr>
          <w:rFonts w:ascii="Times New Roman" w:hAnsi="Times New Roman"/>
          <w:sz w:val="24"/>
          <w:szCs w:val="24"/>
        </w:rPr>
        <w:lastRenderedPageBreak/>
        <w:t>13.1.4.2. Электронный обмен (передача) документов производится через          операторов ЭДО, список которых размещен на сайте ФНС  (</w:t>
      </w:r>
      <w:hyperlink r:id="rId15" w:history="1">
        <w:r w:rsidRPr="00520790">
          <w:rPr>
            <w:rFonts w:ascii="Times New Roman" w:hAnsi="Times New Roman"/>
            <w:sz w:val="24"/>
            <w:szCs w:val="24"/>
            <w:u w:val="single"/>
          </w:rPr>
          <w:t>https://www.nalog.ru/rn77/taxation/submission_statements/operations/</w:t>
        </w:r>
      </w:hyperlink>
      <w:r w:rsidRPr="00520790">
        <w:rPr>
          <w:rFonts w:ascii="Times New Roman" w:hAnsi="Times New Roman"/>
          <w:sz w:val="24"/>
          <w:szCs w:val="24"/>
        </w:rPr>
        <w:t>).</w:t>
      </w:r>
    </w:p>
    <w:p w:rsidR="00A42D63" w:rsidRPr="00520790" w:rsidRDefault="00FD7246" w:rsidP="000B410D">
      <w:pPr>
        <w:tabs>
          <w:tab w:val="left" w:pos="851"/>
          <w:tab w:val="left" w:pos="1418"/>
        </w:tabs>
        <w:ind w:firstLine="567"/>
        <w:contextualSpacing/>
        <w:rPr>
          <w:rFonts w:ascii="Times New Roman" w:hAnsi="Times New Roman"/>
          <w:sz w:val="24"/>
          <w:szCs w:val="24"/>
        </w:rPr>
      </w:pPr>
      <w:r w:rsidRPr="00520790">
        <w:rPr>
          <w:rFonts w:ascii="Times New Roman" w:hAnsi="Times New Roman"/>
          <w:sz w:val="24"/>
          <w:szCs w:val="24"/>
        </w:rPr>
        <w:t>Стороны получают за свой счет в УЦ сертификаты КЭП и своевременно их продлевают в течение всего срока действия Договора. Условия использования средств ЭП, порядок проверки ЭП, правила обращения с ключами и сертификатами КЭП устанавливаются нормативными документами (регламентами) УЦ.</w:t>
      </w:r>
    </w:p>
    <w:p w:rsidR="00A42D63" w:rsidRPr="00520790" w:rsidRDefault="00FD7246" w:rsidP="000B410D">
      <w:pPr>
        <w:tabs>
          <w:tab w:val="left" w:pos="851"/>
          <w:tab w:val="left" w:pos="1418"/>
        </w:tabs>
        <w:ind w:firstLine="567"/>
        <w:contextualSpacing/>
        <w:rPr>
          <w:rFonts w:ascii="Times New Roman" w:hAnsi="Times New Roman"/>
          <w:sz w:val="24"/>
          <w:szCs w:val="24"/>
        </w:rPr>
      </w:pPr>
      <w:r w:rsidRPr="00520790">
        <w:rPr>
          <w:rFonts w:ascii="Times New Roman" w:hAnsi="Times New Roman"/>
          <w:sz w:val="24"/>
          <w:szCs w:val="24"/>
        </w:rPr>
        <w:t>Датой направления электронных документов считается дата поступления файла документа оператору, указанная в подтверждении оператора.</w:t>
      </w:r>
      <w:bookmarkStart w:id="4" w:name="Par51"/>
      <w:bookmarkEnd w:id="4"/>
      <w:r w:rsidRPr="00520790">
        <w:rPr>
          <w:rFonts w:ascii="Times New Roman" w:hAnsi="Times New Roman"/>
          <w:sz w:val="24"/>
          <w:szCs w:val="24"/>
        </w:rPr>
        <w:t xml:space="preserve"> Датой получения электронных документов считается дата направления оператором файла документа, указанная в подтверждении оператора.</w:t>
      </w:r>
    </w:p>
    <w:p w:rsidR="00A42D63" w:rsidRPr="00520790" w:rsidRDefault="00FD7246" w:rsidP="000B410D">
      <w:pPr>
        <w:tabs>
          <w:tab w:val="left" w:pos="851"/>
          <w:tab w:val="left" w:pos="1418"/>
        </w:tabs>
        <w:ind w:firstLine="567"/>
        <w:contextualSpacing/>
        <w:rPr>
          <w:rFonts w:ascii="Times New Roman" w:hAnsi="Times New Roman"/>
          <w:sz w:val="24"/>
          <w:szCs w:val="24"/>
        </w:rPr>
      </w:pPr>
      <w:r w:rsidRPr="00520790">
        <w:rPr>
          <w:rFonts w:ascii="Times New Roman" w:hAnsi="Times New Roman"/>
          <w:sz w:val="24"/>
          <w:szCs w:val="24"/>
        </w:rPr>
        <w:t>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и достаточных для подписания такого документа.</w:t>
      </w:r>
    </w:p>
    <w:p w:rsidR="00A42D63" w:rsidRPr="00773342" w:rsidRDefault="00FD7246" w:rsidP="000B410D">
      <w:pPr>
        <w:tabs>
          <w:tab w:val="left" w:pos="567"/>
          <w:tab w:val="left" w:pos="851"/>
        </w:tabs>
        <w:ind w:firstLine="567"/>
        <w:rPr>
          <w:rFonts w:ascii="Times New Roman" w:hAnsi="Times New Roman"/>
          <w:b/>
          <w:sz w:val="24"/>
          <w:szCs w:val="24"/>
        </w:rPr>
      </w:pPr>
      <w:r w:rsidRPr="00773342">
        <w:rPr>
          <w:rFonts w:ascii="Times New Roman" w:hAnsi="Times New Roman"/>
          <w:b/>
          <w:sz w:val="24"/>
          <w:szCs w:val="24"/>
        </w:rPr>
        <w:t>13.1.4.3. Порядок обмена\передачи Документов.</w:t>
      </w:r>
    </w:p>
    <w:p w:rsidR="00A42D63"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Направляющая сторона формирует необходимый документ в электронном виде в системе программного обеспечения (ПО), подписывает его КЭП, и отправляет через оператора получающей стороне. Получающая сторона при получении документа от оператора проверяет дей</w:t>
      </w:r>
      <w:r w:rsidR="00773342">
        <w:rPr>
          <w:rFonts w:ascii="Times New Roman" w:hAnsi="Times New Roman"/>
          <w:sz w:val="24"/>
          <w:szCs w:val="24"/>
        </w:rPr>
        <w:t xml:space="preserve">ствительность сертификата КЭП, </w:t>
      </w:r>
      <w:r w:rsidRPr="00520790">
        <w:rPr>
          <w:rFonts w:ascii="Times New Roman" w:hAnsi="Times New Roman"/>
          <w:sz w:val="24"/>
          <w:szCs w:val="24"/>
        </w:rPr>
        <w:t>сохраняет документ в системе ПО.</w:t>
      </w:r>
    </w:p>
    <w:p w:rsidR="00A42D63" w:rsidRPr="00520790" w:rsidRDefault="00FD7246" w:rsidP="000B410D">
      <w:pPr>
        <w:tabs>
          <w:tab w:val="left" w:pos="851"/>
          <w:tab w:val="left" w:pos="1418"/>
        </w:tabs>
        <w:ind w:firstLine="567"/>
        <w:rPr>
          <w:rFonts w:ascii="Times New Roman" w:hAnsi="Times New Roman"/>
          <w:sz w:val="24"/>
          <w:szCs w:val="24"/>
        </w:rPr>
      </w:pPr>
      <w:r w:rsidRPr="00520790">
        <w:rPr>
          <w:rFonts w:ascii="Times New Roman" w:hAnsi="Times New Roman"/>
          <w:sz w:val="24"/>
          <w:szCs w:val="24"/>
        </w:rPr>
        <w:t>В случае если электронный документ должен быть подписан получающей стороной (договорные документы, товарные накладные /У</w:t>
      </w:r>
      <w:r w:rsidR="00773342">
        <w:rPr>
          <w:rFonts w:ascii="Times New Roman" w:hAnsi="Times New Roman"/>
          <w:sz w:val="24"/>
          <w:szCs w:val="24"/>
        </w:rPr>
        <w:t xml:space="preserve">ПД и т.д.), получающая сторона </w:t>
      </w:r>
      <w:r w:rsidRPr="00520790">
        <w:rPr>
          <w:rFonts w:ascii="Times New Roman" w:hAnsi="Times New Roman"/>
          <w:sz w:val="24"/>
          <w:szCs w:val="24"/>
        </w:rPr>
        <w:t xml:space="preserve">в течение 3 (трех) рабочих дней с даты получения документа от оператора подписывает документ КЭП и отправляет направляющей стороне через оператора.            </w:t>
      </w:r>
    </w:p>
    <w:p w:rsidR="00A42D63"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В случае несогласия с содержание</w:t>
      </w:r>
      <w:r w:rsidR="00773342">
        <w:rPr>
          <w:rFonts w:ascii="Times New Roman" w:hAnsi="Times New Roman"/>
          <w:sz w:val="24"/>
          <w:szCs w:val="24"/>
        </w:rPr>
        <w:t>м документа получающая сторона</w:t>
      </w:r>
      <w:r w:rsidRPr="00520790">
        <w:rPr>
          <w:rFonts w:ascii="Times New Roman" w:hAnsi="Times New Roman"/>
          <w:sz w:val="24"/>
          <w:szCs w:val="24"/>
        </w:rPr>
        <w:t xml:space="preserve"> отправляет направ</w:t>
      </w:r>
      <w:r w:rsidR="00773342">
        <w:rPr>
          <w:rFonts w:ascii="Times New Roman" w:hAnsi="Times New Roman"/>
          <w:sz w:val="24"/>
          <w:szCs w:val="24"/>
        </w:rPr>
        <w:t xml:space="preserve">ляющей стороне через оператора </w:t>
      </w:r>
      <w:r w:rsidRPr="00520790">
        <w:rPr>
          <w:rFonts w:ascii="Times New Roman" w:hAnsi="Times New Roman"/>
          <w:sz w:val="24"/>
          <w:szCs w:val="24"/>
        </w:rPr>
        <w:t xml:space="preserve">уведомление об уточнении (УОУ), с указанием причины несогласия, подписанное  его КЭП. </w:t>
      </w:r>
    </w:p>
    <w:p w:rsidR="00A42D63" w:rsidRPr="00520790" w:rsidRDefault="00FD7246" w:rsidP="000B410D">
      <w:pPr>
        <w:tabs>
          <w:tab w:val="left" w:pos="851"/>
        </w:tabs>
        <w:ind w:firstLine="567"/>
        <w:rPr>
          <w:rFonts w:ascii="Times New Roman" w:hAnsi="Times New Roman"/>
          <w:sz w:val="24"/>
          <w:szCs w:val="24"/>
          <w:lang w:eastAsia="ru-RU"/>
        </w:rPr>
      </w:pPr>
      <w:r w:rsidRPr="00520790">
        <w:rPr>
          <w:rFonts w:ascii="Times New Roman" w:hAnsi="Times New Roman"/>
          <w:sz w:val="24"/>
          <w:szCs w:val="24"/>
        </w:rPr>
        <w:t>При выставлении/получении счетов-фактур/УП</w:t>
      </w:r>
      <w:r w:rsidR="00773342">
        <w:rPr>
          <w:rFonts w:ascii="Times New Roman" w:hAnsi="Times New Roman"/>
          <w:sz w:val="24"/>
          <w:szCs w:val="24"/>
        </w:rPr>
        <w:t xml:space="preserve">Д, других первичных документов </w:t>
      </w:r>
      <w:r w:rsidRPr="00520790">
        <w:rPr>
          <w:rFonts w:ascii="Times New Roman" w:hAnsi="Times New Roman"/>
          <w:sz w:val="24"/>
          <w:szCs w:val="24"/>
        </w:rPr>
        <w:t xml:space="preserve">Стороны руководствуются </w:t>
      </w:r>
      <w:r w:rsidRPr="00520790">
        <w:rPr>
          <w:rFonts w:ascii="Times New Roman" w:hAnsi="Times New Roman"/>
          <w:sz w:val="24"/>
          <w:szCs w:val="24"/>
          <w:lang w:eastAsia="ru-RU"/>
        </w:rPr>
        <w:t>действующими нормативными актами РФ.</w:t>
      </w:r>
    </w:p>
    <w:p w:rsidR="00FD7DB4" w:rsidRPr="00520790" w:rsidRDefault="00FD7246" w:rsidP="000B410D">
      <w:pPr>
        <w:tabs>
          <w:tab w:val="left" w:pos="851"/>
        </w:tabs>
        <w:ind w:firstLine="567"/>
        <w:jc w:val="center"/>
        <w:rPr>
          <w:rFonts w:ascii="Times New Roman" w:hAnsi="Times New Roman"/>
          <w:b/>
          <w:sz w:val="24"/>
          <w:szCs w:val="24"/>
        </w:rPr>
      </w:pPr>
      <w:r w:rsidRPr="00520790">
        <w:rPr>
          <w:rFonts w:ascii="Times New Roman" w:hAnsi="Times New Roman"/>
          <w:b/>
          <w:sz w:val="24"/>
          <w:szCs w:val="24"/>
        </w:rPr>
        <w:t>14. Персональные данные</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w:t>
      </w:r>
      <w:r w:rsidR="00E21B02" w:rsidRPr="00520790">
        <w:rPr>
          <w:rFonts w:ascii="Times New Roman" w:hAnsi="Times New Roman"/>
          <w:sz w:val="24"/>
          <w:szCs w:val="24"/>
        </w:rPr>
        <w:t xml:space="preserve"> </w:t>
      </w:r>
      <w:r w:rsidRPr="00520790">
        <w:rPr>
          <w:rFonts w:ascii="Times New Roman" w:hAnsi="Times New Roman"/>
          <w:sz w:val="24"/>
          <w:szCs w:val="24"/>
        </w:rPr>
        <w:t>Стороны обязуются соблюдать все требования действующего законодательства РФ в отношении защиты персональных данных, полученных от другой Стороны.</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14.2.</w:t>
      </w:r>
      <w:r w:rsidR="00E21B02" w:rsidRPr="00520790">
        <w:rPr>
          <w:rFonts w:ascii="Times New Roman" w:hAnsi="Times New Roman"/>
          <w:sz w:val="24"/>
          <w:szCs w:val="24"/>
        </w:rPr>
        <w:t xml:space="preserve"> </w:t>
      </w:r>
      <w:r w:rsidRPr="00520790">
        <w:rPr>
          <w:rFonts w:ascii="Times New Roman" w:hAnsi="Times New Roman"/>
          <w:sz w:val="24"/>
          <w:szCs w:val="24"/>
        </w:rPr>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14.3.</w:t>
      </w:r>
      <w:r w:rsidR="00E21B02" w:rsidRPr="00520790">
        <w:rPr>
          <w:rFonts w:ascii="Times New Roman" w:hAnsi="Times New Roman"/>
          <w:sz w:val="24"/>
          <w:szCs w:val="24"/>
        </w:rPr>
        <w:t xml:space="preserve"> </w:t>
      </w:r>
      <w:r w:rsidRPr="00520790">
        <w:rPr>
          <w:rFonts w:ascii="Times New Roman" w:hAnsi="Times New Roman"/>
          <w:sz w:val="24"/>
          <w:szCs w:val="24"/>
        </w:rPr>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14.4.</w:t>
      </w:r>
      <w:r w:rsidR="00E21B02" w:rsidRPr="00520790">
        <w:rPr>
          <w:rFonts w:ascii="Times New Roman" w:hAnsi="Times New Roman"/>
          <w:sz w:val="24"/>
          <w:szCs w:val="24"/>
        </w:rPr>
        <w:t xml:space="preserve"> </w:t>
      </w:r>
      <w:r w:rsidRPr="00520790">
        <w:rPr>
          <w:rFonts w:ascii="Times New Roman" w:hAnsi="Times New Roman"/>
          <w:sz w:val="24"/>
          <w:szCs w:val="24"/>
        </w:rPr>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14.5.</w:t>
      </w:r>
      <w:r w:rsidR="00E21B02" w:rsidRPr="00520790">
        <w:rPr>
          <w:rFonts w:ascii="Times New Roman" w:hAnsi="Times New Roman"/>
          <w:sz w:val="24"/>
          <w:szCs w:val="24"/>
        </w:rPr>
        <w:t xml:space="preserve"> </w:t>
      </w:r>
      <w:r w:rsidRPr="00520790">
        <w:rPr>
          <w:rFonts w:ascii="Times New Roman" w:hAnsi="Times New Roman"/>
          <w:sz w:val="24"/>
          <w:szCs w:val="24"/>
        </w:rPr>
        <w:t xml:space="preserve">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w:t>
      </w:r>
      <w:r w:rsidRPr="00520790">
        <w:rPr>
          <w:rFonts w:ascii="Times New Roman" w:hAnsi="Times New Roman"/>
          <w:sz w:val="24"/>
          <w:szCs w:val="24"/>
        </w:rPr>
        <w:lastRenderedPageBreak/>
        <w:t>такие персональные данные в соответствии с законодательством РФ не распространяется требование о соблюдении конфиденциальности.</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14.6.</w:t>
      </w:r>
      <w:r w:rsidR="00E21B02" w:rsidRPr="00520790">
        <w:rPr>
          <w:rFonts w:ascii="Times New Roman" w:hAnsi="Times New Roman"/>
          <w:sz w:val="24"/>
          <w:szCs w:val="24"/>
        </w:rPr>
        <w:t xml:space="preserve"> </w:t>
      </w:r>
      <w:r w:rsidRPr="00520790">
        <w:rPr>
          <w:rFonts w:ascii="Times New Roman" w:hAnsi="Times New Roman"/>
          <w:sz w:val="24"/>
          <w:szCs w:val="24"/>
        </w:rPr>
        <w:t>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14.7.</w:t>
      </w:r>
      <w:r w:rsidR="00E21B02" w:rsidRPr="00520790">
        <w:rPr>
          <w:rFonts w:ascii="Times New Roman" w:hAnsi="Times New Roman"/>
          <w:sz w:val="24"/>
          <w:szCs w:val="24"/>
        </w:rPr>
        <w:t xml:space="preserve"> </w:t>
      </w:r>
      <w:r w:rsidRPr="00520790">
        <w:rPr>
          <w:rFonts w:ascii="Times New Roman" w:hAnsi="Times New Roman"/>
          <w:sz w:val="24"/>
          <w:szCs w:val="24"/>
        </w:rPr>
        <w:t>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14.8.</w:t>
      </w:r>
      <w:r w:rsidR="00E21B02" w:rsidRPr="00520790">
        <w:rPr>
          <w:rFonts w:ascii="Times New Roman" w:hAnsi="Times New Roman"/>
          <w:sz w:val="24"/>
          <w:szCs w:val="24"/>
        </w:rPr>
        <w:t xml:space="preserve"> </w:t>
      </w:r>
      <w:r w:rsidRPr="00520790">
        <w:rPr>
          <w:rFonts w:ascii="Times New Roman" w:hAnsi="Times New Roman"/>
          <w:sz w:val="24"/>
          <w:szCs w:val="24"/>
        </w:rPr>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14.9.</w:t>
      </w:r>
      <w:r w:rsidR="00E21B02" w:rsidRPr="00520790">
        <w:rPr>
          <w:rFonts w:ascii="Times New Roman" w:hAnsi="Times New Roman"/>
          <w:sz w:val="24"/>
          <w:szCs w:val="24"/>
        </w:rPr>
        <w:t xml:space="preserve"> </w:t>
      </w:r>
      <w:r w:rsidRPr="00520790">
        <w:rPr>
          <w:rFonts w:ascii="Times New Roman" w:hAnsi="Times New Roman"/>
          <w:sz w:val="24"/>
          <w:szCs w:val="24"/>
        </w:rPr>
        <w:t>Стороны поручают друг другу обработку персональных данных своих работников. Стороны 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14.10.</w:t>
      </w:r>
      <w:r w:rsidR="00E21B02" w:rsidRPr="00520790">
        <w:rPr>
          <w:rFonts w:ascii="Times New Roman" w:hAnsi="Times New Roman"/>
          <w:sz w:val="24"/>
          <w:szCs w:val="24"/>
        </w:rPr>
        <w:t xml:space="preserve"> С</w:t>
      </w:r>
      <w:r w:rsidRPr="00520790">
        <w:rPr>
          <w:rFonts w:ascii="Times New Roman" w:hAnsi="Times New Roman"/>
          <w:sz w:val="24"/>
          <w:szCs w:val="24"/>
        </w:rPr>
        <w:t>тороны 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14.11.</w:t>
      </w:r>
      <w:r w:rsidR="00E21B02" w:rsidRPr="00520790">
        <w:rPr>
          <w:rFonts w:ascii="Times New Roman" w:hAnsi="Times New Roman"/>
          <w:sz w:val="24"/>
          <w:szCs w:val="24"/>
        </w:rPr>
        <w:t xml:space="preserve"> </w:t>
      </w:r>
      <w:r w:rsidRPr="00520790">
        <w:rPr>
          <w:rFonts w:ascii="Times New Roman" w:hAnsi="Times New Roman"/>
          <w:sz w:val="24"/>
          <w:szCs w:val="24"/>
        </w:rPr>
        <w:t>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14.11.1.</w:t>
      </w:r>
      <w:r w:rsidRPr="00520790">
        <w:rPr>
          <w:rFonts w:ascii="Times New Roman" w:hAnsi="Times New Roman"/>
          <w:sz w:val="24"/>
          <w:szCs w:val="24"/>
        </w:rPr>
        <w:tab/>
        <w:t>определяют угрозы безопасности персональных данных при их обработке в информационных системах персональных данных;</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14.11.2.</w:t>
      </w:r>
      <w:r w:rsidRPr="00520790">
        <w:rPr>
          <w:rFonts w:ascii="Times New Roman" w:hAnsi="Times New Roman"/>
          <w:sz w:val="24"/>
          <w:szCs w:val="24"/>
        </w:rPr>
        <w:tab/>
        <w:t>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14.11.3.</w:t>
      </w:r>
      <w:r w:rsidRPr="00520790">
        <w:rPr>
          <w:rFonts w:ascii="Times New Roman" w:hAnsi="Times New Roman"/>
          <w:sz w:val="24"/>
          <w:szCs w:val="24"/>
        </w:rPr>
        <w:tab/>
        <w:t>применяют средства защиты информации, прошедшие в установленном порядке процедуру оценки соответствия;</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14.11.4.</w:t>
      </w:r>
      <w:r w:rsidRPr="00520790">
        <w:rPr>
          <w:rFonts w:ascii="Times New Roman" w:hAnsi="Times New Roman"/>
          <w:sz w:val="24"/>
          <w:szCs w:val="24"/>
        </w:rPr>
        <w:tab/>
        <w:t>принимают меры по обнаружению фактов возможного несанкционированного доступа к персональным данным и блокированию такого доступ;</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14.11.5.</w:t>
      </w:r>
      <w:r w:rsidRPr="00520790">
        <w:rPr>
          <w:rFonts w:ascii="Times New Roman" w:hAnsi="Times New Roman"/>
          <w:sz w:val="24"/>
          <w:szCs w:val="24"/>
        </w:rPr>
        <w:tab/>
        <w:t>восстанавливают персональные данные, модифицированные или уничтоженные вследствие несанкционированного доступа к ним;</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14.11.6.</w:t>
      </w:r>
      <w:r w:rsidRPr="00520790">
        <w:rPr>
          <w:rFonts w:ascii="Times New Roman" w:hAnsi="Times New Roman"/>
          <w:sz w:val="24"/>
          <w:szCs w:val="24"/>
        </w:rPr>
        <w:tab/>
        <w:t xml:space="preserve">устанавливают правила доступа к персональным данным, обрабатываемым в информационной системе персональных данных, а также обеспечивают регистрацию и учет </w:t>
      </w:r>
      <w:r w:rsidRPr="00520790">
        <w:rPr>
          <w:rFonts w:ascii="Times New Roman" w:hAnsi="Times New Roman"/>
          <w:sz w:val="24"/>
          <w:szCs w:val="24"/>
        </w:rPr>
        <w:lastRenderedPageBreak/>
        <w:t>всех действий, совершаемых с персональными данными в информационной системе персональных данных.</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14.12.</w:t>
      </w:r>
      <w:r w:rsidR="00773342" w:rsidRPr="00520790">
        <w:rPr>
          <w:rFonts w:ascii="Times New Roman" w:hAnsi="Times New Roman"/>
          <w:sz w:val="24"/>
          <w:szCs w:val="24"/>
        </w:rPr>
        <w:t xml:space="preserve"> </w:t>
      </w:r>
      <w:r w:rsidRPr="00520790">
        <w:rPr>
          <w:rFonts w:ascii="Times New Roman" w:hAnsi="Times New Roman"/>
          <w:sz w:val="24"/>
          <w:szCs w:val="24"/>
        </w:rPr>
        <w:t>Персональные данные прекращают обрабатываться Сторонами и уничтожаются в случае:</w:t>
      </w:r>
    </w:p>
    <w:p w:rsidR="00FD7DB4" w:rsidRPr="00520790" w:rsidRDefault="00FD7246" w:rsidP="000B410D">
      <w:pPr>
        <w:tabs>
          <w:tab w:val="left" w:pos="851"/>
        </w:tabs>
        <w:ind w:firstLine="567"/>
        <w:rPr>
          <w:rFonts w:ascii="Times New Roman" w:hAnsi="Times New Roman"/>
          <w:sz w:val="24"/>
          <w:szCs w:val="24"/>
        </w:rPr>
      </w:pPr>
      <w:r w:rsidRPr="00520790">
        <w:rPr>
          <w:rFonts w:ascii="Times New Roman" w:hAnsi="Times New Roman"/>
          <w:sz w:val="24"/>
          <w:szCs w:val="24"/>
        </w:rPr>
        <w:t>14.12.1.</w:t>
      </w:r>
      <w:r w:rsidRPr="00520790">
        <w:rPr>
          <w:rFonts w:ascii="Times New Roman" w:hAnsi="Times New Roman"/>
          <w:sz w:val="24"/>
          <w:szCs w:val="24"/>
        </w:rPr>
        <w:tab/>
        <w:t>прекращения деятельности одной из Сторон;</w:t>
      </w:r>
    </w:p>
    <w:p w:rsidR="00FD7DB4" w:rsidRPr="00520790" w:rsidRDefault="00FD7246" w:rsidP="000B410D">
      <w:pPr>
        <w:ind w:firstLine="567"/>
        <w:rPr>
          <w:rFonts w:ascii="Times New Roman" w:hAnsi="Times New Roman"/>
          <w:sz w:val="24"/>
          <w:szCs w:val="24"/>
        </w:rPr>
      </w:pPr>
      <w:r w:rsidRPr="00520790">
        <w:rPr>
          <w:rFonts w:ascii="Times New Roman" w:hAnsi="Times New Roman"/>
          <w:sz w:val="24"/>
          <w:szCs w:val="24"/>
        </w:rPr>
        <w:t>14.12.2.</w:t>
      </w:r>
      <w:r w:rsidRPr="00520790">
        <w:rPr>
          <w:rFonts w:ascii="Times New Roman" w:hAnsi="Times New Roman"/>
          <w:sz w:val="24"/>
          <w:szCs w:val="24"/>
        </w:rPr>
        <w:tab/>
        <w:t>истечения срока обработки персональных данных (если такой устанавливается Сторонами);</w:t>
      </w:r>
    </w:p>
    <w:p w:rsidR="00FD7DB4" w:rsidRPr="00520790" w:rsidRDefault="00FD7246" w:rsidP="000B410D">
      <w:pPr>
        <w:ind w:firstLine="567"/>
        <w:rPr>
          <w:rFonts w:ascii="Times New Roman" w:hAnsi="Times New Roman"/>
          <w:sz w:val="24"/>
          <w:szCs w:val="24"/>
        </w:rPr>
      </w:pPr>
      <w:r w:rsidRPr="00520790">
        <w:rPr>
          <w:rFonts w:ascii="Times New Roman" w:hAnsi="Times New Roman"/>
          <w:sz w:val="24"/>
          <w:szCs w:val="24"/>
        </w:rPr>
        <w:t>14.12.3.</w:t>
      </w:r>
      <w:r w:rsidRPr="00520790">
        <w:rPr>
          <w:rFonts w:ascii="Times New Roman" w:hAnsi="Times New Roman"/>
          <w:sz w:val="24"/>
          <w:szCs w:val="24"/>
        </w:rPr>
        <w:tab/>
        <w:t>обращения субъекта персональных данных с запросом на уничтожение его персональных данных (в соответствии с требованиями законодательства);</w:t>
      </w:r>
    </w:p>
    <w:p w:rsidR="00FD7DB4" w:rsidRPr="00520790" w:rsidRDefault="00FD7246" w:rsidP="000B410D">
      <w:pPr>
        <w:ind w:firstLine="567"/>
        <w:rPr>
          <w:rFonts w:ascii="Times New Roman" w:hAnsi="Times New Roman"/>
          <w:sz w:val="24"/>
          <w:szCs w:val="24"/>
        </w:rPr>
      </w:pPr>
      <w:r w:rsidRPr="00520790">
        <w:rPr>
          <w:rFonts w:ascii="Times New Roman" w:hAnsi="Times New Roman"/>
          <w:sz w:val="24"/>
          <w:szCs w:val="24"/>
        </w:rPr>
        <w:t>14.12.4.</w:t>
      </w:r>
      <w:r w:rsidRPr="00520790">
        <w:rPr>
          <w:rFonts w:ascii="Times New Roman" w:hAnsi="Times New Roman"/>
          <w:sz w:val="24"/>
          <w:szCs w:val="24"/>
        </w:rPr>
        <w:tab/>
        <w:t>обращения Стороны с запросом на уничтожение персональных данных ее работника, переданных другой Стороне;</w:t>
      </w:r>
    </w:p>
    <w:p w:rsidR="00773342" w:rsidRDefault="00FD7246" w:rsidP="00D8606F">
      <w:pPr>
        <w:tabs>
          <w:tab w:val="left" w:pos="709"/>
        </w:tabs>
        <w:ind w:right="397" w:firstLine="567"/>
        <w:rPr>
          <w:rFonts w:ascii="Times New Roman" w:hAnsi="Times New Roman"/>
          <w:sz w:val="24"/>
          <w:szCs w:val="24"/>
        </w:rPr>
      </w:pPr>
      <w:r w:rsidRPr="00520790">
        <w:rPr>
          <w:rFonts w:ascii="Times New Roman" w:hAnsi="Times New Roman"/>
          <w:sz w:val="24"/>
          <w:szCs w:val="24"/>
        </w:rPr>
        <w:t>14.12.5.</w:t>
      </w:r>
      <w:r w:rsidRPr="00520790">
        <w:rPr>
          <w:rFonts w:ascii="Times New Roman" w:hAnsi="Times New Roman"/>
          <w:sz w:val="24"/>
          <w:szCs w:val="24"/>
        </w:rPr>
        <w:tab/>
        <w:t xml:space="preserve">по достижении целей обработки персональных данных и по окончании </w:t>
      </w:r>
      <w:r w:rsidR="00E21B02" w:rsidRPr="00520790">
        <w:rPr>
          <w:rFonts w:ascii="Times New Roman" w:hAnsi="Times New Roman"/>
          <w:sz w:val="24"/>
          <w:szCs w:val="24"/>
        </w:rPr>
        <w:t>с</w:t>
      </w:r>
      <w:r w:rsidRPr="00520790">
        <w:rPr>
          <w:rFonts w:ascii="Times New Roman" w:hAnsi="Times New Roman"/>
          <w:sz w:val="24"/>
          <w:szCs w:val="24"/>
        </w:rPr>
        <w:t>рока действия настоящего Договора.</w:t>
      </w:r>
    </w:p>
    <w:p w:rsidR="00D8606F" w:rsidRDefault="00D8606F" w:rsidP="000B410D">
      <w:pPr>
        <w:ind w:right="397" w:firstLine="567"/>
        <w:jc w:val="right"/>
        <w:rPr>
          <w:rFonts w:ascii="Times New Roman" w:hAnsi="Times New Roman"/>
          <w:sz w:val="24"/>
          <w:szCs w:val="24"/>
        </w:rPr>
        <w:sectPr w:rsidR="00D8606F" w:rsidSect="007774A0">
          <w:pgSz w:w="11906" w:h="16838"/>
          <w:pgMar w:top="1134" w:right="850" w:bottom="1134" w:left="1701" w:header="709" w:footer="709" w:gutter="0"/>
          <w:cols w:space="708"/>
          <w:docGrid w:linePitch="360"/>
        </w:sectPr>
      </w:pPr>
    </w:p>
    <w:p w:rsidR="00A2700A" w:rsidRPr="00D8606F" w:rsidRDefault="00FD7246" w:rsidP="000B410D">
      <w:pPr>
        <w:ind w:right="397" w:firstLine="567"/>
        <w:jc w:val="right"/>
        <w:rPr>
          <w:rFonts w:ascii="Times New Roman" w:hAnsi="Times New Roman"/>
          <w:sz w:val="18"/>
          <w:szCs w:val="18"/>
        </w:rPr>
      </w:pPr>
      <w:r w:rsidRPr="00D8606F">
        <w:rPr>
          <w:rFonts w:ascii="Times New Roman" w:hAnsi="Times New Roman"/>
          <w:b/>
          <w:sz w:val="18"/>
          <w:szCs w:val="18"/>
        </w:rPr>
        <w:lastRenderedPageBreak/>
        <w:t>Приложение №1</w:t>
      </w:r>
      <w:r w:rsidRPr="00D8606F">
        <w:rPr>
          <w:rFonts w:ascii="Times New Roman" w:hAnsi="Times New Roman"/>
          <w:sz w:val="18"/>
          <w:szCs w:val="18"/>
        </w:rPr>
        <w:br/>
        <w:t>к Общим условиям к  Договору поставки</w:t>
      </w:r>
    </w:p>
    <w:p w:rsidR="00392098" w:rsidRPr="00D8606F" w:rsidRDefault="00FD7246" w:rsidP="000B410D">
      <w:pPr>
        <w:ind w:right="397" w:firstLine="567"/>
        <w:jc w:val="right"/>
        <w:rPr>
          <w:rFonts w:ascii="Times New Roman" w:hAnsi="Times New Roman"/>
          <w:sz w:val="18"/>
          <w:szCs w:val="18"/>
        </w:rPr>
      </w:pPr>
      <w:r w:rsidRPr="00D8606F">
        <w:rPr>
          <w:rFonts w:ascii="Times New Roman" w:hAnsi="Times New Roman"/>
          <w:noProof/>
          <w:sz w:val="18"/>
          <w:szCs w:val="18"/>
          <w:lang w:eastAsia="ru-RU"/>
        </w:rPr>
        <mc:AlternateContent>
          <mc:Choice Requires="wps">
            <w:drawing>
              <wp:anchor distT="0" distB="0" distL="114300" distR="114300" simplePos="0" relativeHeight="251661312" behindDoc="1" locked="0" layoutInCell="1" allowOverlap="1" wp14:anchorId="31338FC4" wp14:editId="221F2826">
                <wp:simplePos x="0" y="0"/>
                <wp:positionH relativeFrom="column">
                  <wp:posOffset>-362309</wp:posOffset>
                </wp:positionH>
                <wp:positionV relativeFrom="paragraph">
                  <wp:posOffset>103733</wp:posOffset>
                </wp:positionV>
                <wp:extent cx="9885871" cy="5736566"/>
                <wp:effectExtent l="0" t="0" r="20320" b="17145"/>
                <wp:wrapNone/>
                <wp:docPr id="3" name="Прямоугольник 3"/>
                <wp:cNvGraphicFramePr/>
                <a:graphic xmlns:a="http://schemas.openxmlformats.org/drawingml/2006/main">
                  <a:graphicData uri="http://schemas.microsoft.com/office/word/2010/wordprocessingShape">
                    <wps:wsp>
                      <wps:cNvSpPr/>
                      <wps:spPr>
                        <a:xfrm>
                          <a:off x="0" y="0"/>
                          <a:ext cx="9885871" cy="5736566"/>
                        </a:xfrm>
                        <a:prstGeom prst="rect">
                          <a:avLst/>
                        </a:prstGeom>
                        <a:noFill/>
                        <a:ln w="12700">
                          <a:solidFill>
                            <a:sysClr val="windowText" lastClr="000000"/>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9DD8E7D" id="Прямоугольник 3" o:spid="_x0000_s1026" style="position:absolute;margin-left:-28.55pt;margin-top:8.15pt;width:778.4pt;height:45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" filled="f" strokecolor="windowText" strokeweight="1pt"/>
            </w:pict>
          </mc:Fallback>
        </mc:AlternateContent>
      </w:r>
    </w:p>
    <w:p w:rsidR="00392098" w:rsidRPr="00D8606F" w:rsidRDefault="00FD7246" w:rsidP="000B410D">
      <w:pPr>
        <w:ind w:right="397" w:firstLine="567"/>
        <w:jc w:val="center"/>
        <w:rPr>
          <w:rFonts w:ascii="Times New Roman" w:hAnsi="Times New Roman"/>
          <w:b/>
          <w:sz w:val="18"/>
          <w:szCs w:val="18"/>
        </w:rPr>
      </w:pPr>
      <w:r w:rsidRPr="00D8606F">
        <w:rPr>
          <w:rFonts w:ascii="Times New Roman" w:hAnsi="Times New Roman"/>
          <w:b/>
          <w:sz w:val="18"/>
          <w:szCs w:val="18"/>
        </w:rPr>
        <w:t>ФОРМА СЧЕТА</w:t>
      </w:r>
    </w:p>
    <w:p w:rsidR="00270673" w:rsidRPr="00D8606F" w:rsidRDefault="00270673" w:rsidP="000B410D">
      <w:pPr>
        <w:ind w:right="397" w:firstLine="567"/>
        <w:jc w:val="right"/>
        <w:rPr>
          <w:rFonts w:ascii="Times New Roman" w:hAnsi="Times New Roman"/>
          <w:sz w:val="18"/>
          <w:szCs w:val="18"/>
        </w:rPr>
      </w:pPr>
    </w:p>
    <w:p w:rsidR="00747F7C" w:rsidRPr="00D8606F" w:rsidRDefault="00FD7246" w:rsidP="000B410D">
      <w:pPr>
        <w:tabs>
          <w:tab w:val="left" w:pos="2702"/>
          <w:tab w:val="left" w:pos="4217"/>
          <w:tab w:val="left" w:pos="5243"/>
          <w:tab w:val="left" w:pos="6124"/>
          <w:tab w:val="left" w:pos="7822"/>
        </w:tabs>
        <w:ind w:firstLine="567"/>
        <w:rPr>
          <w:rFonts w:ascii="Times New Roman" w:hAnsi="Times New Roman"/>
          <w:b/>
          <w:bCs/>
          <w:sz w:val="18"/>
          <w:szCs w:val="18"/>
          <w:lang w:eastAsia="ru-RU"/>
        </w:rPr>
      </w:pPr>
      <w:r w:rsidRPr="00D8606F">
        <w:rPr>
          <w:rFonts w:ascii="Times New Roman" w:hAnsi="Times New Roman"/>
          <w:b/>
          <w:bCs/>
          <w:sz w:val="18"/>
          <w:szCs w:val="18"/>
          <w:lang w:eastAsia="ru-RU"/>
        </w:rPr>
        <w:t>Публичное акционерное общество "СИБУР Холдинг"</w:t>
      </w:r>
      <w:r w:rsidR="00122D47" w:rsidRPr="00D8606F">
        <w:rPr>
          <w:rFonts w:ascii="Times New Roman" w:hAnsi="Times New Roman"/>
          <w:b/>
          <w:bCs/>
          <w:sz w:val="18"/>
          <w:szCs w:val="18"/>
          <w:lang w:eastAsia="ru-RU"/>
        </w:rPr>
        <w:t>/Предприятие группы СИБУР</w:t>
      </w:r>
    </w:p>
    <w:p w:rsidR="00747F7C" w:rsidRPr="00D8606F" w:rsidRDefault="00FD7246" w:rsidP="000B410D">
      <w:pPr>
        <w:ind w:firstLine="567"/>
        <w:rPr>
          <w:rFonts w:ascii="Times New Roman" w:hAnsi="Times New Roman"/>
          <w:bCs/>
          <w:sz w:val="18"/>
          <w:szCs w:val="18"/>
          <w:lang w:eastAsia="ru-RU"/>
        </w:rPr>
      </w:pPr>
      <w:r w:rsidRPr="00D8606F">
        <w:rPr>
          <w:rFonts w:ascii="Times New Roman" w:hAnsi="Times New Roman"/>
          <w:bCs/>
          <w:sz w:val="18"/>
          <w:szCs w:val="18"/>
          <w:lang w:eastAsia="ru-RU"/>
        </w:rPr>
        <w:t>626150, Тюменская область, г. Тобольск, Восточный промышленный район, квартал 1, № 6, строение 30.</w:t>
      </w:r>
    </w:p>
    <w:p w:rsidR="00D643BD" w:rsidRPr="00D8606F" w:rsidRDefault="00FD7246" w:rsidP="000B410D">
      <w:pPr>
        <w:ind w:firstLine="567"/>
        <w:rPr>
          <w:rFonts w:ascii="Times New Roman" w:hAnsi="Times New Roman"/>
          <w:sz w:val="18"/>
          <w:szCs w:val="18"/>
          <w:lang w:eastAsia="ru-RU"/>
        </w:rPr>
      </w:pPr>
      <w:r w:rsidRPr="00D8606F">
        <w:rPr>
          <w:rFonts w:ascii="Times New Roman" w:hAnsi="Times New Roman"/>
          <w:sz w:val="18"/>
          <w:szCs w:val="18"/>
          <w:lang w:eastAsia="ru-RU"/>
        </w:rPr>
        <w:t>тел.: +7 (495) 777-55-00</w:t>
      </w:r>
    </w:p>
    <w:p w:rsidR="00747F7C" w:rsidRPr="00D8606F" w:rsidRDefault="00FD7246" w:rsidP="000B410D">
      <w:pPr>
        <w:ind w:firstLine="567"/>
        <w:rPr>
          <w:rFonts w:ascii="Times New Roman" w:hAnsi="Times New Roman"/>
          <w:b/>
          <w:bCs/>
          <w:sz w:val="18"/>
          <w:szCs w:val="18"/>
        </w:rPr>
      </w:pPr>
      <w:r w:rsidRPr="00D8606F">
        <w:rPr>
          <w:rFonts w:ascii="Times New Roman" w:hAnsi="Times New Roman"/>
          <w:sz w:val="18"/>
          <w:szCs w:val="18"/>
          <w:lang w:eastAsia="ru-RU"/>
        </w:rPr>
        <w:t xml:space="preserve">                                                           </w:t>
      </w:r>
      <w:r w:rsidR="00EF5C2D" w:rsidRPr="00D8606F">
        <w:rPr>
          <w:rFonts w:ascii="Times New Roman" w:hAnsi="Times New Roman"/>
          <w:b/>
          <w:bCs/>
          <w:sz w:val="18"/>
          <w:szCs w:val="18"/>
        </w:rPr>
        <w:t>Образец заполнения платежного поручения</w:t>
      </w:r>
    </w:p>
    <w:tbl>
      <w:tblPr>
        <w:tblW w:w="13638" w:type="dxa"/>
        <w:tblInd w:w="-176" w:type="dxa"/>
        <w:tblLayout w:type="fixed"/>
        <w:tblLook w:val="04A0" w:firstRow="1" w:lastRow="0" w:firstColumn="1" w:lastColumn="0" w:noHBand="0" w:noVBand="1"/>
      </w:tblPr>
      <w:tblGrid>
        <w:gridCol w:w="2878"/>
        <w:gridCol w:w="1515"/>
        <w:gridCol w:w="1026"/>
        <w:gridCol w:w="2265"/>
        <w:gridCol w:w="314"/>
        <w:gridCol w:w="5640"/>
      </w:tblGrid>
      <w:tr w:rsidR="00DC3587" w:rsidRPr="00D8606F" w:rsidTr="00D8606F">
        <w:trPr>
          <w:trHeight w:val="219"/>
        </w:trPr>
        <w:tc>
          <w:tcPr>
            <w:tcW w:w="28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7F7C" w:rsidRPr="00D8606F" w:rsidRDefault="00FD7246" w:rsidP="00D8606F">
            <w:pPr>
              <w:ind w:firstLine="0"/>
              <w:rPr>
                <w:rFonts w:ascii="Times New Roman" w:hAnsi="Times New Roman"/>
                <w:b/>
                <w:bCs/>
                <w:sz w:val="18"/>
                <w:szCs w:val="18"/>
                <w:lang w:eastAsia="ru-RU"/>
              </w:rPr>
            </w:pPr>
            <w:r w:rsidRPr="00D8606F">
              <w:rPr>
                <w:rFonts w:ascii="Times New Roman" w:hAnsi="Times New Roman"/>
                <w:b/>
                <w:bCs/>
                <w:sz w:val="18"/>
                <w:szCs w:val="18"/>
                <w:lang w:eastAsia="ru-RU"/>
              </w:rPr>
              <w:t xml:space="preserve">ИНН </w:t>
            </w:r>
            <w:r w:rsidR="009E077A" w:rsidRPr="00D8606F">
              <w:rPr>
                <w:rFonts w:ascii="Times New Roman" w:hAnsi="Times New Roman"/>
                <w:b/>
                <w:bCs/>
                <w:sz w:val="18"/>
                <w:szCs w:val="18"/>
                <w:lang w:eastAsia="ru-RU"/>
              </w:rPr>
              <w:t>_____________</w:t>
            </w:r>
          </w:p>
        </w:tc>
        <w:tc>
          <w:tcPr>
            <w:tcW w:w="25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7F7C" w:rsidRPr="00D8606F" w:rsidRDefault="00FD7246" w:rsidP="00D8606F">
            <w:pPr>
              <w:ind w:firstLine="567"/>
              <w:rPr>
                <w:rFonts w:ascii="Times New Roman" w:hAnsi="Times New Roman"/>
                <w:b/>
                <w:bCs/>
                <w:sz w:val="18"/>
                <w:szCs w:val="18"/>
                <w:lang w:eastAsia="ru-RU"/>
              </w:rPr>
            </w:pPr>
            <w:r w:rsidRPr="00D8606F">
              <w:rPr>
                <w:rFonts w:ascii="Times New Roman" w:hAnsi="Times New Roman"/>
                <w:b/>
                <w:bCs/>
                <w:sz w:val="18"/>
                <w:szCs w:val="18"/>
                <w:lang w:eastAsia="ru-RU"/>
              </w:rPr>
              <w:t xml:space="preserve">КПП </w:t>
            </w:r>
            <w:r w:rsidR="009E077A" w:rsidRPr="00D8606F">
              <w:rPr>
                <w:rFonts w:ascii="Times New Roman" w:hAnsi="Times New Roman"/>
                <w:b/>
                <w:bCs/>
                <w:sz w:val="18"/>
                <w:szCs w:val="18"/>
                <w:lang w:eastAsia="ru-RU"/>
              </w:rPr>
              <w:t>________</w:t>
            </w:r>
          </w:p>
        </w:tc>
        <w:tc>
          <w:tcPr>
            <w:tcW w:w="2265" w:type="dxa"/>
            <w:tcBorders>
              <w:top w:val="single" w:sz="4" w:space="0" w:color="auto"/>
              <w:left w:val="nil"/>
              <w:bottom w:val="nil"/>
              <w:right w:val="single" w:sz="4" w:space="0" w:color="auto"/>
            </w:tcBorders>
            <w:shd w:val="clear" w:color="auto" w:fill="auto"/>
            <w:noWrap/>
            <w:vAlign w:val="bottom"/>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р/счет.</w:t>
            </w:r>
          </w:p>
        </w:tc>
        <w:tc>
          <w:tcPr>
            <w:tcW w:w="314" w:type="dxa"/>
            <w:tcBorders>
              <w:top w:val="single" w:sz="4" w:space="0" w:color="auto"/>
              <w:left w:val="nil"/>
              <w:bottom w:val="nil"/>
              <w:right w:val="nil"/>
            </w:tcBorders>
            <w:shd w:val="clear" w:color="auto" w:fill="auto"/>
            <w:noWrap/>
            <w:vAlign w:val="bottom"/>
          </w:tcPr>
          <w:p w:rsidR="00747F7C" w:rsidRPr="00D8606F" w:rsidRDefault="00747F7C" w:rsidP="000B410D">
            <w:pPr>
              <w:ind w:firstLine="567"/>
              <w:rPr>
                <w:rFonts w:ascii="Times New Roman" w:hAnsi="Times New Roman"/>
                <w:sz w:val="18"/>
                <w:szCs w:val="18"/>
                <w:lang w:eastAsia="ru-RU"/>
              </w:rPr>
            </w:pPr>
          </w:p>
        </w:tc>
        <w:tc>
          <w:tcPr>
            <w:tcW w:w="5640" w:type="dxa"/>
            <w:tcBorders>
              <w:top w:val="single" w:sz="4" w:space="0" w:color="auto"/>
              <w:left w:val="nil"/>
              <w:bottom w:val="nil"/>
              <w:right w:val="single" w:sz="4" w:space="0" w:color="auto"/>
            </w:tcBorders>
            <w:shd w:val="clear" w:color="auto" w:fill="auto"/>
            <w:noWrap/>
            <w:vAlign w:val="bottom"/>
          </w:tcPr>
          <w:p w:rsidR="00747F7C" w:rsidRPr="00D8606F" w:rsidRDefault="00747F7C" w:rsidP="000B410D">
            <w:pPr>
              <w:ind w:firstLine="567"/>
              <w:rPr>
                <w:rFonts w:ascii="Times New Roman" w:hAnsi="Times New Roman"/>
                <w:sz w:val="18"/>
                <w:szCs w:val="18"/>
                <w:lang w:eastAsia="ru-RU"/>
              </w:rPr>
            </w:pPr>
          </w:p>
        </w:tc>
      </w:tr>
      <w:tr w:rsidR="00DC3587" w:rsidRPr="00D8606F" w:rsidTr="00D8606F">
        <w:trPr>
          <w:trHeight w:val="219"/>
        </w:trPr>
        <w:tc>
          <w:tcPr>
            <w:tcW w:w="2878" w:type="dxa"/>
            <w:tcBorders>
              <w:top w:val="single" w:sz="4" w:space="0" w:color="auto"/>
              <w:left w:val="single" w:sz="4" w:space="0" w:color="auto"/>
              <w:bottom w:val="nil"/>
              <w:right w:val="nil"/>
            </w:tcBorders>
            <w:shd w:val="clear" w:color="auto" w:fill="auto"/>
            <w:noWrap/>
            <w:vAlign w:val="bottom"/>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Получатель</w:t>
            </w:r>
          </w:p>
        </w:tc>
        <w:tc>
          <w:tcPr>
            <w:tcW w:w="1515" w:type="dxa"/>
            <w:tcBorders>
              <w:top w:val="nil"/>
              <w:left w:val="nil"/>
              <w:bottom w:val="nil"/>
              <w:right w:val="nil"/>
            </w:tcBorders>
            <w:shd w:val="clear" w:color="auto" w:fill="auto"/>
            <w:noWrap/>
            <w:vAlign w:val="bottom"/>
            <w:hideMark/>
          </w:tcPr>
          <w:p w:rsidR="00747F7C" w:rsidRPr="00D8606F" w:rsidRDefault="00747F7C" w:rsidP="000B410D">
            <w:pPr>
              <w:ind w:firstLine="567"/>
              <w:rPr>
                <w:rFonts w:ascii="Times New Roman" w:hAnsi="Times New Roman"/>
                <w:sz w:val="18"/>
                <w:szCs w:val="18"/>
                <w:lang w:eastAsia="ru-RU"/>
              </w:rPr>
            </w:pPr>
          </w:p>
        </w:tc>
        <w:tc>
          <w:tcPr>
            <w:tcW w:w="1026" w:type="dxa"/>
            <w:tcBorders>
              <w:top w:val="nil"/>
              <w:left w:val="nil"/>
              <w:bottom w:val="nil"/>
              <w:right w:val="nil"/>
            </w:tcBorders>
            <w:shd w:val="clear" w:color="auto" w:fill="auto"/>
            <w:noWrap/>
            <w:vAlign w:val="bottom"/>
            <w:hideMark/>
          </w:tcPr>
          <w:p w:rsidR="00747F7C" w:rsidRPr="00D8606F" w:rsidRDefault="00747F7C" w:rsidP="000B410D">
            <w:pPr>
              <w:ind w:firstLine="567"/>
              <w:rPr>
                <w:rFonts w:ascii="Times New Roman" w:hAnsi="Times New Roman"/>
                <w:sz w:val="18"/>
                <w:szCs w:val="18"/>
                <w:lang w:eastAsia="ru-RU"/>
              </w:rPr>
            </w:pPr>
          </w:p>
        </w:tc>
        <w:tc>
          <w:tcPr>
            <w:tcW w:w="2265" w:type="dxa"/>
            <w:tcBorders>
              <w:top w:val="nil"/>
              <w:left w:val="single" w:sz="4" w:space="0" w:color="auto"/>
              <w:bottom w:val="nil"/>
              <w:right w:val="single" w:sz="4" w:space="0" w:color="auto"/>
            </w:tcBorders>
            <w:shd w:val="clear" w:color="auto" w:fill="auto"/>
            <w:noWrap/>
            <w:vAlign w:val="bottom"/>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 </w:t>
            </w:r>
          </w:p>
        </w:tc>
        <w:tc>
          <w:tcPr>
            <w:tcW w:w="314" w:type="dxa"/>
            <w:tcBorders>
              <w:top w:val="nil"/>
              <w:left w:val="nil"/>
              <w:bottom w:val="nil"/>
              <w:right w:val="nil"/>
            </w:tcBorders>
            <w:shd w:val="clear" w:color="auto" w:fill="auto"/>
            <w:noWrap/>
            <w:vAlign w:val="bottom"/>
          </w:tcPr>
          <w:p w:rsidR="00747F7C" w:rsidRPr="00D8606F" w:rsidRDefault="00747F7C" w:rsidP="000B410D">
            <w:pPr>
              <w:ind w:firstLine="567"/>
              <w:rPr>
                <w:rFonts w:ascii="Times New Roman" w:hAnsi="Times New Roman"/>
                <w:sz w:val="18"/>
                <w:szCs w:val="18"/>
                <w:lang w:eastAsia="ru-RU"/>
              </w:rPr>
            </w:pPr>
          </w:p>
        </w:tc>
        <w:tc>
          <w:tcPr>
            <w:tcW w:w="5640" w:type="dxa"/>
            <w:tcBorders>
              <w:top w:val="nil"/>
              <w:left w:val="nil"/>
              <w:bottom w:val="nil"/>
              <w:right w:val="single" w:sz="4" w:space="0" w:color="auto"/>
            </w:tcBorders>
            <w:shd w:val="clear" w:color="auto" w:fill="auto"/>
            <w:noWrap/>
            <w:vAlign w:val="bottom"/>
          </w:tcPr>
          <w:p w:rsidR="00747F7C" w:rsidRPr="00D8606F" w:rsidRDefault="00747F7C" w:rsidP="000B410D">
            <w:pPr>
              <w:ind w:firstLine="567"/>
              <w:rPr>
                <w:rFonts w:ascii="Times New Roman" w:hAnsi="Times New Roman"/>
                <w:sz w:val="18"/>
                <w:szCs w:val="18"/>
                <w:lang w:eastAsia="ru-RU"/>
              </w:rPr>
            </w:pPr>
          </w:p>
        </w:tc>
      </w:tr>
      <w:tr w:rsidR="00DC3587" w:rsidRPr="00D8606F" w:rsidTr="00D8606F">
        <w:trPr>
          <w:trHeight w:val="219"/>
        </w:trPr>
        <w:tc>
          <w:tcPr>
            <w:tcW w:w="5419" w:type="dxa"/>
            <w:gridSpan w:val="3"/>
            <w:tcBorders>
              <w:top w:val="nil"/>
              <w:left w:val="single" w:sz="4" w:space="0" w:color="auto"/>
              <w:bottom w:val="single" w:sz="4" w:space="0" w:color="auto"/>
              <w:right w:val="single" w:sz="4" w:space="0" w:color="000000"/>
            </w:tcBorders>
            <w:shd w:val="clear" w:color="auto" w:fill="auto"/>
            <w:hideMark/>
          </w:tcPr>
          <w:p w:rsidR="00747F7C" w:rsidRPr="00D8606F" w:rsidRDefault="00FD7246" w:rsidP="00D8606F">
            <w:pPr>
              <w:ind w:firstLine="0"/>
              <w:rPr>
                <w:rFonts w:ascii="Times New Roman" w:hAnsi="Times New Roman"/>
                <w:b/>
                <w:bCs/>
                <w:sz w:val="18"/>
                <w:szCs w:val="18"/>
                <w:lang w:eastAsia="ru-RU"/>
              </w:rPr>
            </w:pPr>
            <w:r w:rsidRPr="00D8606F">
              <w:rPr>
                <w:rFonts w:ascii="Times New Roman" w:hAnsi="Times New Roman"/>
                <w:b/>
                <w:bCs/>
                <w:sz w:val="18"/>
                <w:szCs w:val="18"/>
                <w:lang w:eastAsia="ru-RU"/>
              </w:rPr>
              <w:t>ПАО «СИБУР Холдинг»</w:t>
            </w:r>
            <w:r w:rsidR="00122D47" w:rsidRPr="00D8606F">
              <w:rPr>
                <w:rFonts w:ascii="Times New Roman" w:hAnsi="Times New Roman"/>
                <w:b/>
                <w:bCs/>
                <w:sz w:val="18"/>
                <w:szCs w:val="18"/>
                <w:lang w:eastAsia="ru-RU"/>
              </w:rPr>
              <w:t>/ Предприятие группы СИБУР</w:t>
            </w:r>
          </w:p>
        </w:tc>
        <w:tc>
          <w:tcPr>
            <w:tcW w:w="2265" w:type="dxa"/>
            <w:tcBorders>
              <w:top w:val="nil"/>
              <w:left w:val="nil"/>
              <w:bottom w:val="single" w:sz="4" w:space="0" w:color="auto"/>
              <w:right w:val="single" w:sz="4" w:space="0" w:color="auto"/>
            </w:tcBorders>
            <w:shd w:val="clear" w:color="auto" w:fill="auto"/>
            <w:noWrap/>
            <w:hideMark/>
          </w:tcPr>
          <w:p w:rsidR="00747F7C" w:rsidRPr="00D8606F" w:rsidRDefault="00747F7C" w:rsidP="000B410D">
            <w:pPr>
              <w:ind w:firstLine="567"/>
              <w:jc w:val="center"/>
              <w:rPr>
                <w:rFonts w:ascii="Times New Roman" w:hAnsi="Times New Roman"/>
                <w:sz w:val="18"/>
                <w:szCs w:val="18"/>
                <w:lang w:eastAsia="ru-RU"/>
              </w:rPr>
            </w:pPr>
          </w:p>
        </w:tc>
        <w:tc>
          <w:tcPr>
            <w:tcW w:w="5954" w:type="dxa"/>
            <w:gridSpan w:val="2"/>
            <w:tcBorders>
              <w:top w:val="nil"/>
              <w:left w:val="single" w:sz="4" w:space="0" w:color="auto"/>
              <w:bottom w:val="single" w:sz="4" w:space="0" w:color="auto"/>
              <w:right w:val="single" w:sz="4" w:space="0" w:color="auto"/>
            </w:tcBorders>
            <w:shd w:val="clear" w:color="auto" w:fill="auto"/>
            <w:noWrap/>
            <w:hideMark/>
          </w:tcPr>
          <w:p w:rsidR="00747F7C" w:rsidRPr="00D8606F" w:rsidRDefault="00747F7C" w:rsidP="000B410D">
            <w:pPr>
              <w:ind w:firstLine="567"/>
              <w:rPr>
                <w:rFonts w:ascii="Times New Roman" w:hAnsi="Times New Roman"/>
                <w:b/>
                <w:bCs/>
                <w:sz w:val="18"/>
                <w:szCs w:val="18"/>
                <w:lang w:eastAsia="ru-RU"/>
              </w:rPr>
            </w:pPr>
          </w:p>
        </w:tc>
      </w:tr>
      <w:tr w:rsidR="00DC3587" w:rsidRPr="00D8606F" w:rsidTr="00D8606F">
        <w:trPr>
          <w:trHeight w:val="219"/>
        </w:trPr>
        <w:tc>
          <w:tcPr>
            <w:tcW w:w="2878" w:type="dxa"/>
            <w:tcBorders>
              <w:top w:val="nil"/>
              <w:left w:val="single" w:sz="4" w:space="0" w:color="auto"/>
              <w:bottom w:val="nil"/>
              <w:right w:val="nil"/>
            </w:tcBorders>
            <w:shd w:val="clear" w:color="auto" w:fill="auto"/>
            <w:noWrap/>
            <w:vAlign w:val="bottom"/>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Банк получателя</w:t>
            </w:r>
          </w:p>
        </w:tc>
        <w:tc>
          <w:tcPr>
            <w:tcW w:w="1515" w:type="dxa"/>
            <w:tcBorders>
              <w:top w:val="nil"/>
              <w:left w:val="nil"/>
              <w:bottom w:val="nil"/>
              <w:right w:val="nil"/>
            </w:tcBorders>
            <w:shd w:val="clear" w:color="auto" w:fill="auto"/>
            <w:noWrap/>
            <w:vAlign w:val="bottom"/>
            <w:hideMark/>
          </w:tcPr>
          <w:p w:rsidR="00747F7C" w:rsidRPr="00D8606F" w:rsidRDefault="00747F7C" w:rsidP="000B410D">
            <w:pPr>
              <w:ind w:firstLine="567"/>
              <w:rPr>
                <w:rFonts w:ascii="Times New Roman" w:hAnsi="Times New Roman"/>
                <w:sz w:val="18"/>
                <w:szCs w:val="18"/>
                <w:lang w:eastAsia="ru-RU"/>
              </w:rPr>
            </w:pPr>
          </w:p>
        </w:tc>
        <w:tc>
          <w:tcPr>
            <w:tcW w:w="1026" w:type="dxa"/>
            <w:tcBorders>
              <w:top w:val="nil"/>
              <w:left w:val="nil"/>
              <w:bottom w:val="nil"/>
              <w:right w:val="nil"/>
            </w:tcBorders>
            <w:shd w:val="clear" w:color="auto" w:fill="auto"/>
            <w:noWrap/>
            <w:vAlign w:val="bottom"/>
            <w:hideMark/>
          </w:tcPr>
          <w:p w:rsidR="00747F7C" w:rsidRPr="00D8606F" w:rsidRDefault="00747F7C" w:rsidP="000B410D">
            <w:pPr>
              <w:ind w:firstLine="567"/>
              <w:rPr>
                <w:rFonts w:ascii="Times New Roman" w:hAnsi="Times New Roman"/>
                <w:sz w:val="18"/>
                <w:szCs w:val="18"/>
                <w:lang w:eastAsia="ru-RU"/>
              </w:rPr>
            </w:pP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747F7C" w:rsidRPr="00D8606F" w:rsidRDefault="00FD7246" w:rsidP="00D8606F">
            <w:pPr>
              <w:ind w:firstLine="0"/>
              <w:jc w:val="left"/>
              <w:rPr>
                <w:rFonts w:ascii="Times New Roman" w:hAnsi="Times New Roman"/>
                <w:sz w:val="18"/>
                <w:szCs w:val="18"/>
                <w:lang w:eastAsia="ru-RU"/>
              </w:rPr>
            </w:pPr>
            <w:r w:rsidRPr="00D8606F">
              <w:rPr>
                <w:rFonts w:ascii="Times New Roman" w:hAnsi="Times New Roman"/>
                <w:sz w:val="18"/>
                <w:szCs w:val="18"/>
                <w:lang w:eastAsia="ru-RU"/>
              </w:rPr>
              <w:t>БИК</w:t>
            </w:r>
          </w:p>
        </w:tc>
        <w:tc>
          <w:tcPr>
            <w:tcW w:w="5954" w:type="dxa"/>
            <w:gridSpan w:val="2"/>
            <w:tcBorders>
              <w:top w:val="nil"/>
              <w:left w:val="nil"/>
              <w:bottom w:val="nil"/>
              <w:right w:val="single" w:sz="4" w:space="0" w:color="auto"/>
            </w:tcBorders>
            <w:shd w:val="clear" w:color="auto" w:fill="auto"/>
            <w:noWrap/>
            <w:vAlign w:val="center"/>
            <w:hideMark/>
          </w:tcPr>
          <w:p w:rsidR="00747F7C" w:rsidRPr="00D8606F" w:rsidRDefault="00747F7C" w:rsidP="000B410D">
            <w:pPr>
              <w:ind w:firstLine="567"/>
              <w:rPr>
                <w:rFonts w:ascii="Times New Roman" w:hAnsi="Times New Roman"/>
                <w:b/>
                <w:bCs/>
                <w:sz w:val="18"/>
                <w:szCs w:val="18"/>
                <w:lang w:eastAsia="ru-RU"/>
              </w:rPr>
            </w:pPr>
          </w:p>
        </w:tc>
      </w:tr>
      <w:tr w:rsidR="00DC3587" w:rsidRPr="00D8606F" w:rsidTr="00D8606F">
        <w:trPr>
          <w:trHeight w:val="219"/>
        </w:trPr>
        <w:tc>
          <w:tcPr>
            <w:tcW w:w="5419" w:type="dxa"/>
            <w:gridSpan w:val="3"/>
            <w:tcBorders>
              <w:top w:val="nil"/>
              <w:left w:val="single" w:sz="4" w:space="0" w:color="auto"/>
              <w:bottom w:val="single" w:sz="4" w:space="0" w:color="auto"/>
              <w:right w:val="single" w:sz="4" w:space="0" w:color="000000"/>
            </w:tcBorders>
            <w:shd w:val="clear" w:color="auto" w:fill="auto"/>
            <w:hideMark/>
          </w:tcPr>
          <w:p w:rsidR="00747F7C" w:rsidRPr="00D8606F" w:rsidRDefault="00747F7C" w:rsidP="000B410D">
            <w:pPr>
              <w:ind w:firstLine="567"/>
              <w:rPr>
                <w:rFonts w:ascii="Times New Roman" w:hAnsi="Times New Roman"/>
                <w:b/>
                <w:bCs/>
                <w:sz w:val="18"/>
                <w:szCs w:val="18"/>
                <w:lang w:eastAsia="ru-RU"/>
              </w:rPr>
            </w:pPr>
          </w:p>
        </w:tc>
        <w:tc>
          <w:tcPr>
            <w:tcW w:w="2265" w:type="dxa"/>
            <w:tcBorders>
              <w:top w:val="nil"/>
              <w:left w:val="nil"/>
              <w:bottom w:val="single" w:sz="4" w:space="0" w:color="auto"/>
              <w:right w:val="single" w:sz="4" w:space="0" w:color="auto"/>
            </w:tcBorders>
            <w:shd w:val="clear" w:color="auto" w:fill="auto"/>
            <w:noWrap/>
            <w:hideMark/>
          </w:tcPr>
          <w:p w:rsidR="00747F7C" w:rsidRPr="00D8606F" w:rsidRDefault="00FD7246" w:rsidP="00D8606F">
            <w:pPr>
              <w:ind w:firstLine="0"/>
              <w:jc w:val="left"/>
              <w:rPr>
                <w:rFonts w:ascii="Times New Roman" w:hAnsi="Times New Roman"/>
                <w:sz w:val="18"/>
                <w:szCs w:val="18"/>
                <w:lang w:eastAsia="ru-RU"/>
              </w:rPr>
            </w:pPr>
            <w:r w:rsidRPr="00D8606F">
              <w:rPr>
                <w:rFonts w:ascii="Times New Roman" w:hAnsi="Times New Roman"/>
                <w:sz w:val="18"/>
                <w:szCs w:val="18"/>
                <w:lang w:eastAsia="ru-RU"/>
              </w:rPr>
              <w:t xml:space="preserve">к/счет </w:t>
            </w:r>
            <w:r w:rsidR="00D643BD" w:rsidRPr="00D8606F">
              <w:rPr>
                <w:rFonts w:ascii="Times New Roman" w:hAnsi="Times New Roman"/>
                <w:sz w:val="18"/>
                <w:szCs w:val="18"/>
                <w:lang w:eastAsia="ru-RU"/>
              </w:rPr>
              <w:t>№</w:t>
            </w:r>
          </w:p>
        </w:tc>
        <w:tc>
          <w:tcPr>
            <w:tcW w:w="5954" w:type="dxa"/>
            <w:gridSpan w:val="2"/>
            <w:tcBorders>
              <w:top w:val="nil"/>
              <w:left w:val="single" w:sz="4" w:space="0" w:color="auto"/>
              <w:bottom w:val="single" w:sz="4" w:space="0" w:color="auto"/>
              <w:right w:val="single" w:sz="4" w:space="0" w:color="auto"/>
            </w:tcBorders>
            <w:shd w:val="clear" w:color="auto" w:fill="auto"/>
            <w:noWrap/>
            <w:hideMark/>
          </w:tcPr>
          <w:p w:rsidR="00747F7C" w:rsidRPr="00D8606F" w:rsidRDefault="00747F7C" w:rsidP="000B410D">
            <w:pPr>
              <w:ind w:firstLine="567"/>
              <w:rPr>
                <w:rFonts w:ascii="Times New Roman" w:hAnsi="Times New Roman"/>
                <w:b/>
                <w:bCs/>
                <w:sz w:val="18"/>
                <w:szCs w:val="18"/>
                <w:lang w:eastAsia="ru-RU"/>
              </w:rPr>
            </w:pPr>
          </w:p>
        </w:tc>
      </w:tr>
      <w:tr w:rsidR="00DC3587" w:rsidRPr="00D8606F" w:rsidTr="00D8606F">
        <w:trPr>
          <w:trHeight w:val="219"/>
        </w:trPr>
        <w:tc>
          <w:tcPr>
            <w:tcW w:w="13638" w:type="dxa"/>
            <w:gridSpan w:val="6"/>
            <w:tcBorders>
              <w:top w:val="single" w:sz="4" w:space="0" w:color="auto"/>
              <w:left w:val="single" w:sz="4" w:space="0" w:color="auto"/>
              <w:bottom w:val="single" w:sz="4" w:space="0" w:color="auto"/>
              <w:right w:val="single" w:sz="4" w:space="0" w:color="auto"/>
            </w:tcBorders>
            <w:shd w:val="clear" w:color="auto" w:fill="auto"/>
          </w:tcPr>
          <w:p w:rsidR="00747F7C" w:rsidRPr="00D8606F" w:rsidRDefault="00FD7246" w:rsidP="00D8606F">
            <w:pPr>
              <w:ind w:firstLine="0"/>
              <w:rPr>
                <w:rFonts w:ascii="Times New Roman" w:hAnsi="Times New Roman"/>
                <w:b/>
                <w:bCs/>
                <w:sz w:val="18"/>
                <w:szCs w:val="18"/>
                <w:lang w:eastAsia="ru-RU"/>
              </w:rPr>
            </w:pPr>
            <w:r w:rsidRPr="00D8606F">
              <w:rPr>
                <w:rFonts w:ascii="Times New Roman" w:hAnsi="Times New Roman"/>
                <w:b/>
                <w:bCs/>
                <w:sz w:val="18"/>
                <w:szCs w:val="18"/>
                <w:lang w:eastAsia="ru-RU"/>
              </w:rPr>
              <w:t xml:space="preserve">Назначение платежа: </w:t>
            </w:r>
          </w:p>
          <w:p w:rsidR="00747F7C" w:rsidRPr="00D8606F" w:rsidRDefault="00FD7246" w:rsidP="00D8606F">
            <w:pPr>
              <w:ind w:firstLine="0"/>
              <w:rPr>
                <w:rFonts w:ascii="Times New Roman" w:hAnsi="Times New Roman"/>
                <w:bCs/>
                <w:sz w:val="18"/>
                <w:szCs w:val="18"/>
                <w:lang w:eastAsia="ru-RU"/>
              </w:rPr>
            </w:pPr>
            <w:r w:rsidRPr="00D8606F">
              <w:rPr>
                <w:rFonts w:ascii="Times New Roman" w:hAnsi="Times New Roman"/>
                <w:bCs/>
                <w:sz w:val="18"/>
                <w:szCs w:val="18"/>
                <w:lang w:eastAsia="ru-RU"/>
              </w:rPr>
              <w:t xml:space="preserve">Оплата по счету </w:t>
            </w:r>
            <w:r w:rsidR="009E6424" w:rsidRPr="00D8606F">
              <w:rPr>
                <w:rFonts w:ascii="Times New Roman" w:hAnsi="Times New Roman"/>
                <w:bCs/>
                <w:sz w:val="18"/>
                <w:szCs w:val="18"/>
                <w:lang w:eastAsia="ru-RU"/>
              </w:rPr>
              <w:t xml:space="preserve"> №</w:t>
            </w:r>
            <w:r w:rsidRPr="00D8606F">
              <w:rPr>
                <w:rFonts w:ascii="Times New Roman" w:hAnsi="Times New Roman"/>
                <w:bCs/>
                <w:sz w:val="18"/>
                <w:szCs w:val="18"/>
                <w:lang w:eastAsia="ru-RU"/>
              </w:rPr>
              <w:t>______</w:t>
            </w:r>
            <w:r w:rsidR="009E6424" w:rsidRPr="00D8606F">
              <w:rPr>
                <w:rFonts w:ascii="Times New Roman" w:hAnsi="Times New Roman"/>
                <w:bCs/>
                <w:sz w:val="18"/>
                <w:szCs w:val="18"/>
                <w:lang w:eastAsia="ru-RU"/>
              </w:rPr>
              <w:t>от _____________</w:t>
            </w:r>
            <w:r w:rsidRPr="00D8606F">
              <w:rPr>
                <w:rFonts w:ascii="Times New Roman" w:hAnsi="Times New Roman"/>
                <w:bCs/>
                <w:sz w:val="18"/>
                <w:szCs w:val="18"/>
                <w:lang w:eastAsia="ru-RU"/>
              </w:rPr>
              <w:t xml:space="preserve"> по договору  </w:t>
            </w:r>
            <w:r w:rsidR="00D643BD" w:rsidRPr="00D8606F">
              <w:rPr>
                <w:rFonts w:ascii="Times New Roman" w:hAnsi="Times New Roman"/>
                <w:bCs/>
                <w:sz w:val="18"/>
                <w:szCs w:val="18"/>
                <w:lang w:eastAsia="ru-RU"/>
              </w:rPr>
              <w:t xml:space="preserve">поставки </w:t>
            </w:r>
            <w:r w:rsidRPr="00D8606F">
              <w:rPr>
                <w:rFonts w:ascii="Times New Roman" w:hAnsi="Times New Roman"/>
                <w:bCs/>
                <w:sz w:val="18"/>
                <w:szCs w:val="18"/>
                <w:lang w:eastAsia="ru-RU"/>
              </w:rPr>
              <w:t>№_________от _____________</w:t>
            </w:r>
          </w:p>
        </w:tc>
      </w:tr>
    </w:tbl>
    <w:p w:rsidR="00747F7C" w:rsidRPr="00D8606F" w:rsidRDefault="00747F7C" w:rsidP="000B410D">
      <w:pPr>
        <w:ind w:firstLine="567"/>
        <w:rPr>
          <w:rFonts w:ascii="Times New Roman" w:hAnsi="Times New Roman"/>
          <w:b/>
          <w:bCs/>
          <w:sz w:val="18"/>
          <w:szCs w:val="18"/>
          <w:lang w:eastAsia="ru-RU"/>
        </w:rPr>
      </w:pPr>
    </w:p>
    <w:p w:rsidR="00747F7C" w:rsidRPr="00D8606F" w:rsidRDefault="00FD7246" w:rsidP="000B410D">
      <w:pPr>
        <w:ind w:firstLine="567"/>
        <w:rPr>
          <w:rFonts w:ascii="Times New Roman" w:hAnsi="Times New Roman"/>
          <w:b/>
          <w:bCs/>
          <w:sz w:val="18"/>
          <w:szCs w:val="18"/>
          <w:lang w:eastAsia="ru-RU"/>
        </w:rPr>
      </w:pPr>
      <w:r w:rsidRPr="00D8606F">
        <w:rPr>
          <w:rFonts w:ascii="Times New Roman" w:hAnsi="Times New Roman"/>
          <w:b/>
          <w:bCs/>
          <w:sz w:val="18"/>
          <w:szCs w:val="18"/>
          <w:lang w:eastAsia="ru-RU"/>
        </w:rPr>
        <w:t>С</w:t>
      </w:r>
      <w:r w:rsidR="00D8606F" w:rsidRPr="00D8606F">
        <w:rPr>
          <w:rFonts w:ascii="Times New Roman" w:hAnsi="Times New Roman"/>
          <w:b/>
          <w:bCs/>
          <w:sz w:val="18"/>
          <w:szCs w:val="18"/>
          <w:lang w:eastAsia="ru-RU"/>
        </w:rPr>
        <w:t xml:space="preserve">чет на предоплату № ________от </w:t>
      </w:r>
      <w:r w:rsidRPr="00D8606F">
        <w:rPr>
          <w:rFonts w:ascii="Times New Roman" w:hAnsi="Times New Roman"/>
          <w:b/>
          <w:bCs/>
          <w:sz w:val="18"/>
          <w:szCs w:val="18"/>
          <w:lang w:eastAsia="ru-RU"/>
        </w:rPr>
        <w:t>__________</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 xml:space="preserve">Плательщик: </w:t>
      </w:r>
      <w:r w:rsidRPr="00D8606F">
        <w:rPr>
          <w:rFonts w:ascii="Times New Roman" w:hAnsi="Times New Roman"/>
          <w:sz w:val="18"/>
          <w:szCs w:val="18"/>
          <w:lang w:eastAsia="ru-RU"/>
        </w:rPr>
        <w:tab/>
        <w:t>______________________</w:t>
      </w:r>
      <w:r w:rsidR="003D7358" w:rsidRPr="00D8606F">
        <w:rPr>
          <w:rFonts w:ascii="Times New Roman" w:hAnsi="Times New Roman"/>
          <w:sz w:val="18"/>
          <w:szCs w:val="18"/>
          <w:lang w:eastAsia="ru-RU"/>
        </w:rPr>
        <w:t xml:space="preserve"> </w:t>
      </w:r>
      <w:r w:rsidR="003D7358" w:rsidRPr="00D8606F">
        <w:rPr>
          <w:rFonts w:ascii="Times New Roman" w:hAnsi="Times New Roman"/>
          <w:i/>
          <w:sz w:val="18"/>
          <w:szCs w:val="18"/>
          <w:lang w:eastAsia="ru-RU"/>
        </w:rPr>
        <w:t>(указывается наименование, местонахождение, ОГРН, ИНН</w:t>
      </w:r>
      <w:r w:rsidR="003D7358" w:rsidRPr="00D8606F">
        <w:rPr>
          <w:rFonts w:ascii="Times New Roman" w:hAnsi="Times New Roman"/>
          <w:sz w:val="18"/>
          <w:szCs w:val="18"/>
          <w:lang w:eastAsia="ru-RU"/>
        </w:rPr>
        <w:t>)</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Покупатель</w:t>
      </w:r>
      <w:r w:rsidR="00D8606F" w:rsidRPr="00D8606F">
        <w:rPr>
          <w:rFonts w:ascii="Times New Roman" w:hAnsi="Times New Roman"/>
          <w:sz w:val="18"/>
          <w:szCs w:val="18"/>
          <w:lang w:eastAsia="ru-RU"/>
        </w:rPr>
        <w:t>:</w:t>
      </w:r>
      <w:r w:rsidR="00D8606F" w:rsidRPr="00D8606F">
        <w:rPr>
          <w:rFonts w:ascii="Times New Roman" w:hAnsi="Times New Roman"/>
          <w:sz w:val="18"/>
          <w:szCs w:val="18"/>
          <w:lang w:eastAsia="ru-RU"/>
        </w:rPr>
        <w:tab/>
        <w:t xml:space="preserve"> __________________ </w:t>
      </w:r>
      <w:r w:rsidR="003D7358" w:rsidRPr="00D8606F">
        <w:rPr>
          <w:rFonts w:ascii="Times New Roman" w:hAnsi="Times New Roman"/>
          <w:i/>
          <w:sz w:val="18"/>
          <w:szCs w:val="18"/>
          <w:lang w:eastAsia="ru-RU"/>
        </w:rPr>
        <w:t>(указывается</w:t>
      </w:r>
      <w:r w:rsidR="00D8606F" w:rsidRPr="00D8606F">
        <w:rPr>
          <w:rFonts w:ascii="Times New Roman" w:hAnsi="Times New Roman"/>
          <w:i/>
          <w:sz w:val="18"/>
          <w:szCs w:val="18"/>
          <w:lang w:eastAsia="ru-RU"/>
        </w:rPr>
        <w:t xml:space="preserve"> наименование, местонахождение,</w:t>
      </w:r>
      <w:r w:rsidR="003D7358" w:rsidRPr="00D8606F">
        <w:rPr>
          <w:rFonts w:ascii="Times New Roman" w:hAnsi="Times New Roman"/>
          <w:i/>
          <w:sz w:val="18"/>
          <w:szCs w:val="18"/>
          <w:lang w:eastAsia="ru-RU"/>
        </w:rPr>
        <w:t xml:space="preserve"> ОГРН, ИНН</w:t>
      </w:r>
      <w:r w:rsidR="003D7358" w:rsidRPr="00D8606F">
        <w:rPr>
          <w:rFonts w:ascii="Times New Roman" w:hAnsi="Times New Roman"/>
          <w:sz w:val="18"/>
          <w:szCs w:val="18"/>
          <w:lang w:eastAsia="ru-RU"/>
        </w:rPr>
        <w:t>)</w:t>
      </w:r>
    </w:p>
    <w:p w:rsidR="00A42D63"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 xml:space="preserve">Грузополучатель: </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Поставщик:</w:t>
      </w:r>
      <w:r w:rsidR="00EF5C2D" w:rsidRPr="00D8606F">
        <w:rPr>
          <w:rFonts w:ascii="Times New Roman" w:hAnsi="Times New Roman"/>
          <w:sz w:val="18"/>
          <w:szCs w:val="18"/>
          <w:lang w:eastAsia="ru-RU"/>
        </w:rPr>
        <w:tab/>
        <w:t>______________________</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Основание: Договор поставки № ______ от ____________</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Условия п</w:t>
      </w:r>
      <w:r w:rsidR="00DE2CED" w:rsidRPr="00D8606F">
        <w:rPr>
          <w:rFonts w:ascii="Times New Roman" w:hAnsi="Times New Roman"/>
          <w:sz w:val="18"/>
          <w:szCs w:val="18"/>
          <w:lang w:eastAsia="ru-RU"/>
        </w:rPr>
        <w:t xml:space="preserve">оставки: </w:t>
      </w:r>
      <w:r w:rsidR="00DE2CED" w:rsidRPr="00D8606F">
        <w:rPr>
          <w:rFonts w:ascii="Times New Roman" w:hAnsi="Times New Roman"/>
          <w:sz w:val="18"/>
          <w:szCs w:val="18"/>
          <w:lang w:eastAsia="ru-RU"/>
        </w:rPr>
        <w:tab/>
        <w:t>________________</w:t>
      </w:r>
      <w:r w:rsidR="00BA0A73" w:rsidRPr="00D8606F">
        <w:rPr>
          <w:rFonts w:ascii="Times New Roman" w:hAnsi="Times New Roman"/>
          <w:sz w:val="18"/>
          <w:szCs w:val="18"/>
          <w:lang w:eastAsia="ru-RU"/>
        </w:rPr>
        <w:t xml:space="preserve"> </w:t>
      </w:r>
      <w:r w:rsidR="00BA0A73" w:rsidRPr="00D8606F">
        <w:rPr>
          <w:rFonts w:ascii="Times New Roman" w:hAnsi="Times New Roman"/>
          <w:i/>
          <w:sz w:val="18"/>
          <w:szCs w:val="18"/>
          <w:lang w:eastAsia="ru-RU"/>
        </w:rPr>
        <w:t>(</w:t>
      </w:r>
      <w:r w:rsidR="000A78DF" w:rsidRPr="00D8606F">
        <w:rPr>
          <w:rFonts w:ascii="Times New Roman" w:hAnsi="Times New Roman"/>
          <w:i/>
          <w:sz w:val="18"/>
          <w:szCs w:val="18"/>
          <w:lang w:eastAsia="ru-RU"/>
        </w:rPr>
        <w:t>указать согласно</w:t>
      </w:r>
      <w:r w:rsidR="00BA0A73" w:rsidRPr="00D8606F">
        <w:rPr>
          <w:rFonts w:ascii="Times New Roman" w:hAnsi="Times New Roman"/>
          <w:i/>
          <w:sz w:val="18"/>
          <w:szCs w:val="18"/>
          <w:lang w:eastAsia="ru-RU"/>
        </w:rPr>
        <w:t xml:space="preserve"> п.п. </w:t>
      </w:r>
      <w:r w:rsidR="00CE2248" w:rsidRPr="00D8606F">
        <w:rPr>
          <w:rFonts w:ascii="Times New Roman" w:hAnsi="Times New Roman"/>
          <w:i/>
          <w:sz w:val="18"/>
          <w:szCs w:val="18"/>
          <w:lang w:eastAsia="ru-RU"/>
        </w:rPr>
        <w:t xml:space="preserve"> 3.2.11</w:t>
      </w:r>
      <w:r w:rsidR="00D8606F" w:rsidRPr="00D8606F">
        <w:rPr>
          <w:rFonts w:ascii="Times New Roman" w:hAnsi="Times New Roman"/>
          <w:i/>
          <w:sz w:val="18"/>
          <w:szCs w:val="18"/>
          <w:lang w:eastAsia="ru-RU"/>
        </w:rPr>
        <w:t>;</w:t>
      </w:r>
      <w:r w:rsidR="00CE2248" w:rsidRPr="00D8606F">
        <w:rPr>
          <w:rFonts w:ascii="Times New Roman" w:hAnsi="Times New Roman"/>
          <w:i/>
          <w:sz w:val="18"/>
          <w:szCs w:val="18"/>
          <w:lang w:eastAsia="ru-RU"/>
        </w:rPr>
        <w:t xml:space="preserve"> 3.3.9</w:t>
      </w:r>
      <w:r w:rsidR="003D7358" w:rsidRPr="00D8606F">
        <w:rPr>
          <w:rFonts w:ascii="Times New Roman" w:hAnsi="Times New Roman"/>
          <w:i/>
          <w:sz w:val="18"/>
          <w:szCs w:val="18"/>
          <w:lang w:eastAsia="ru-RU"/>
        </w:rPr>
        <w:t>; 3.4.22; 3.5.6</w:t>
      </w:r>
      <w:r w:rsidR="000A78DF" w:rsidRPr="00D8606F">
        <w:rPr>
          <w:rFonts w:ascii="Times New Roman" w:hAnsi="Times New Roman"/>
          <w:i/>
          <w:sz w:val="18"/>
          <w:szCs w:val="18"/>
          <w:lang w:eastAsia="ru-RU"/>
        </w:rPr>
        <w:t>.</w:t>
      </w:r>
      <w:r w:rsidR="00BA0A73" w:rsidRPr="00D8606F">
        <w:rPr>
          <w:rFonts w:ascii="Times New Roman" w:hAnsi="Times New Roman"/>
          <w:i/>
          <w:sz w:val="18"/>
          <w:szCs w:val="18"/>
          <w:lang w:eastAsia="ru-RU"/>
        </w:rPr>
        <w:t xml:space="preserve"> Общих условий</w:t>
      </w:r>
      <w:r w:rsidR="00BA0A73" w:rsidRPr="00D8606F">
        <w:rPr>
          <w:rFonts w:ascii="Times New Roman" w:hAnsi="Times New Roman"/>
          <w:sz w:val="18"/>
          <w:szCs w:val="18"/>
          <w:lang w:eastAsia="ru-RU"/>
        </w:rPr>
        <w:t>)</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Период поставки:</w:t>
      </w:r>
      <w:r w:rsidRPr="00D8606F">
        <w:rPr>
          <w:rFonts w:ascii="Times New Roman" w:hAnsi="Times New Roman"/>
          <w:sz w:val="18"/>
          <w:szCs w:val="18"/>
          <w:lang w:eastAsia="ru-RU"/>
        </w:rPr>
        <w:tab/>
        <w:t>с _________ по _________</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Способ</w:t>
      </w:r>
      <w:r w:rsidR="00EF5C2D" w:rsidRPr="00D8606F">
        <w:rPr>
          <w:rFonts w:ascii="Times New Roman" w:hAnsi="Times New Roman"/>
          <w:sz w:val="18"/>
          <w:szCs w:val="18"/>
          <w:lang w:eastAsia="ru-RU"/>
        </w:rPr>
        <w:t xml:space="preserve"> отгрузки:</w:t>
      </w:r>
      <w:r w:rsidR="00EF5C2D" w:rsidRPr="00D8606F">
        <w:rPr>
          <w:rFonts w:ascii="Times New Roman" w:hAnsi="Times New Roman"/>
          <w:sz w:val="18"/>
          <w:szCs w:val="18"/>
          <w:lang w:eastAsia="ru-RU"/>
        </w:rPr>
        <w:tab/>
        <w:t>______________________</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Ж/Д станция отправления______________________</w:t>
      </w:r>
      <w:r w:rsidR="003D7358" w:rsidRPr="00D8606F">
        <w:rPr>
          <w:rFonts w:ascii="Times New Roman" w:hAnsi="Times New Roman"/>
          <w:sz w:val="18"/>
          <w:szCs w:val="18"/>
          <w:lang w:eastAsia="ru-RU"/>
        </w:rPr>
        <w:t xml:space="preserve"> </w:t>
      </w:r>
      <w:r w:rsidR="00D8606F" w:rsidRPr="00D8606F">
        <w:rPr>
          <w:rFonts w:ascii="Times New Roman" w:hAnsi="Times New Roman"/>
          <w:i/>
          <w:sz w:val="18"/>
          <w:szCs w:val="18"/>
          <w:lang w:eastAsia="ru-RU"/>
        </w:rPr>
        <w:t>(</w:t>
      </w:r>
      <w:r w:rsidR="003D7358" w:rsidRPr="00D8606F">
        <w:rPr>
          <w:rFonts w:ascii="Times New Roman" w:hAnsi="Times New Roman"/>
          <w:i/>
          <w:sz w:val="18"/>
          <w:szCs w:val="18"/>
          <w:lang w:eastAsia="ru-RU"/>
        </w:rPr>
        <w:t>указывается при необходимости)</w:t>
      </w:r>
    </w:p>
    <w:p w:rsidR="00747F7C" w:rsidRPr="00D8606F" w:rsidRDefault="00D8606F"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Ж/Д станция назначения</w:t>
      </w:r>
      <w:r w:rsidR="00FD7246" w:rsidRPr="00D8606F">
        <w:rPr>
          <w:rFonts w:ascii="Times New Roman" w:hAnsi="Times New Roman"/>
          <w:sz w:val="18"/>
          <w:szCs w:val="18"/>
          <w:lang w:eastAsia="ru-RU"/>
        </w:rPr>
        <w:t>______________________</w:t>
      </w:r>
      <w:r w:rsidR="003D7358" w:rsidRPr="00D8606F">
        <w:rPr>
          <w:rFonts w:ascii="Times New Roman" w:hAnsi="Times New Roman"/>
          <w:sz w:val="18"/>
          <w:szCs w:val="18"/>
          <w:lang w:eastAsia="ru-RU"/>
        </w:rPr>
        <w:t xml:space="preserve"> </w:t>
      </w:r>
      <w:r w:rsidRPr="00D8606F">
        <w:rPr>
          <w:rFonts w:ascii="Times New Roman" w:hAnsi="Times New Roman"/>
          <w:i/>
          <w:sz w:val="18"/>
          <w:szCs w:val="18"/>
          <w:lang w:eastAsia="ru-RU"/>
        </w:rPr>
        <w:t>(</w:t>
      </w:r>
      <w:r w:rsidR="003D7358" w:rsidRPr="00D8606F">
        <w:rPr>
          <w:rFonts w:ascii="Times New Roman" w:hAnsi="Times New Roman"/>
          <w:i/>
          <w:sz w:val="18"/>
          <w:szCs w:val="18"/>
          <w:lang w:eastAsia="ru-RU"/>
        </w:rPr>
        <w:t>указывается при необходимости)</w:t>
      </w:r>
    </w:p>
    <w:p w:rsidR="00747F7C" w:rsidRPr="00D8606F" w:rsidRDefault="00FD7246"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 xml:space="preserve">Склад </w:t>
      </w:r>
      <w:r w:rsidR="002F74C0" w:rsidRPr="00D8606F">
        <w:rPr>
          <w:rFonts w:ascii="Times New Roman" w:hAnsi="Times New Roman"/>
          <w:sz w:val="18"/>
          <w:szCs w:val="18"/>
          <w:lang w:eastAsia="ru-RU"/>
        </w:rPr>
        <w:t>Г</w:t>
      </w:r>
      <w:r w:rsidR="00A42D63" w:rsidRPr="00D8606F">
        <w:rPr>
          <w:rFonts w:ascii="Times New Roman" w:hAnsi="Times New Roman"/>
          <w:sz w:val="18"/>
          <w:szCs w:val="18"/>
          <w:lang w:eastAsia="ru-RU"/>
        </w:rPr>
        <w:t>рузоотправителя</w:t>
      </w:r>
      <w:r w:rsidR="00D8606F" w:rsidRPr="00D8606F">
        <w:rPr>
          <w:rFonts w:ascii="Times New Roman" w:hAnsi="Times New Roman"/>
          <w:sz w:val="18"/>
          <w:szCs w:val="18"/>
          <w:lang w:eastAsia="ru-RU"/>
        </w:rPr>
        <w:t xml:space="preserve">: </w:t>
      </w:r>
      <w:r w:rsidRPr="00D8606F">
        <w:rPr>
          <w:rFonts w:ascii="Times New Roman" w:hAnsi="Times New Roman"/>
          <w:sz w:val="18"/>
          <w:szCs w:val="18"/>
          <w:lang w:eastAsia="ru-RU"/>
        </w:rPr>
        <w:t>______________________</w:t>
      </w:r>
    </w:p>
    <w:p w:rsidR="00747F7C" w:rsidRPr="00D8606F" w:rsidRDefault="00D8606F" w:rsidP="00D8606F">
      <w:pPr>
        <w:tabs>
          <w:tab w:val="left" w:pos="314"/>
          <w:tab w:val="left" w:pos="2702"/>
          <w:tab w:val="left" w:pos="4217"/>
          <w:tab w:val="left" w:pos="5243"/>
          <w:tab w:val="left" w:pos="6124"/>
          <w:tab w:val="left" w:pos="7822"/>
        </w:tabs>
        <w:ind w:firstLine="0"/>
        <w:rPr>
          <w:rFonts w:ascii="Times New Roman" w:hAnsi="Times New Roman"/>
          <w:sz w:val="18"/>
          <w:szCs w:val="18"/>
          <w:lang w:eastAsia="ru-RU"/>
        </w:rPr>
      </w:pPr>
      <w:r w:rsidRPr="00D8606F">
        <w:rPr>
          <w:rFonts w:ascii="Times New Roman" w:hAnsi="Times New Roman"/>
          <w:sz w:val="18"/>
          <w:szCs w:val="18"/>
          <w:lang w:eastAsia="ru-RU"/>
        </w:rPr>
        <w:t xml:space="preserve">Склад Грузополучателя: </w:t>
      </w:r>
      <w:r w:rsidR="00FD7246" w:rsidRPr="00D8606F">
        <w:rPr>
          <w:rFonts w:ascii="Times New Roman" w:hAnsi="Times New Roman"/>
          <w:sz w:val="18"/>
          <w:szCs w:val="18"/>
          <w:lang w:eastAsia="ru-RU"/>
        </w:rPr>
        <w:t>______________________</w:t>
      </w:r>
    </w:p>
    <w:p w:rsidR="00747F7C" w:rsidRPr="00D8606F" w:rsidRDefault="00747F7C" w:rsidP="000B410D">
      <w:pPr>
        <w:tabs>
          <w:tab w:val="left" w:pos="314"/>
          <w:tab w:val="left" w:pos="2702"/>
          <w:tab w:val="left" w:pos="4217"/>
          <w:tab w:val="left" w:pos="5243"/>
          <w:tab w:val="left" w:pos="6124"/>
          <w:tab w:val="left" w:pos="7822"/>
        </w:tabs>
        <w:ind w:firstLine="567"/>
        <w:rPr>
          <w:rFonts w:ascii="Times New Roman" w:hAnsi="Times New Roman"/>
          <w:sz w:val="18"/>
          <w:szCs w:val="18"/>
          <w:lang w:eastAsia="ru-RU"/>
        </w:rPr>
      </w:pPr>
    </w:p>
    <w:tbl>
      <w:tblPr>
        <w:tblW w:w="10803" w:type="dxa"/>
        <w:tblInd w:w="-176" w:type="dxa"/>
        <w:tblLayout w:type="fixed"/>
        <w:tblLook w:val="04A0" w:firstRow="1" w:lastRow="0" w:firstColumn="1" w:lastColumn="0" w:noHBand="0" w:noVBand="1"/>
      </w:tblPr>
      <w:tblGrid>
        <w:gridCol w:w="597"/>
        <w:gridCol w:w="743"/>
        <w:gridCol w:w="958"/>
        <w:gridCol w:w="708"/>
        <w:gridCol w:w="722"/>
        <w:gridCol w:w="236"/>
        <w:gridCol w:w="236"/>
        <w:gridCol w:w="82"/>
        <w:gridCol w:w="709"/>
        <w:gridCol w:w="992"/>
        <w:gridCol w:w="992"/>
        <w:gridCol w:w="1134"/>
        <w:gridCol w:w="1276"/>
        <w:gridCol w:w="1418"/>
      </w:tblGrid>
      <w:tr w:rsidR="00DC3587" w:rsidRPr="00D8606F" w:rsidTr="00D8606F">
        <w:trPr>
          <w:trHeight w:val="439"/>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 п/п</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Наименование</w:t>
            </w:r>
            <w:r w:rsidRPr="00D8606F">
              <w:rPr>
                <w:rFonts w:ascii="Times New Roman" w:hAnsi="Times New Roman"/>
                <w:sz w:val="18"/>
                <w:szCs w:val="18"/>
                <w:lang w:eastAsia="ru-RU"/>
              </w:rPr>
              <w:br/>
              <w:t>(ассортимент)</w:t>
            </w:r>
          </w:p>
        </w:tc>
        <w:tc>
          <w:tcPr>
            <w:tcW w:w="708" w:type="dxa"/>
            <w:tcBorders>
              <w:top w:val="single" w:sz="4" w:space="0" w:color="auto"/>
              <w:left w:val="nil"/>
              <w:bottom w:val="single" w:sz="4" w:space="0" w:color="auto"/>
              <w:right w:val="nil"/>
            </w:tcBorders>
            <w:shd w:val="clear" w:color="auto" w:fill="auto"/>
            <w:vAlign w:val="center"/>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Ед</w:t>
            </w:r>
            <w:r w:rsidRPr="00D8606F">
              <w:rPr>
                <w:rFonts w:ascii="Times New Roman" w:hAnsi="Times New Roman"/>
                <w:sz w:val="18"/>
                <w:szCs w:val="18"/>
                <w:lang w:eastAsia="ru-RU"/>
              </w:rPr>
              <w:br/>
              <w:t>изм.</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Производитель</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Кол-во</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Цена с НДС, руб.</w:t>
            </w:r>
          </w:p>
        </w:tc>
        <w:tc>
          <w:tcPr>
            <w:tcW w:w="992" w:type="dxa"/>
            <w:tcBorders>
              <w:top w:val="single" w:sz="4" w:space="0" w:color="auto"/>
              <w:left w:val="single" w:sz="4" w:space="0" w:color="auto"/>
              <w:bottom w:val="single" w:sz="4" w:space="0" w:color="auto"/>
              <w:right w:val="single" w:sz="4" w:space="0" w:color="auto"/>
            </w:tcBorders>
            <w:vAlign w:val="center"/>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Цена без НДС (руб.)</w:t>
            </w:r>
          </w:p>
        </w:tc>
        <w:tc>
          <w:tcPr>
            <w:tcW w:w="1134" w:type="dxa"/>
            <w:tcBorders>
              <w:top w:val="single" w:sz="4" w:space="0" w:color="auto"/>
              <w:left w:val="single" w:sz="4" w:space="0" w:color="auto"/>
              <w:bottom w:val="single" w:sz="4" w:space="0" w:color="auto"/>
              <w:right w:val="single" w:sz="4" w:space="0" w:color="auto"/>
            </w:tcBorders>
            <w:vAlign w:val="center"/>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Сумма без НДС (руб.)</w:t>
            </w:r>
          </w:p>
        </w:tc>
        <w:tc>
          <w:tcPr>
            <w:tcW w:w="1276" w:type="dxa"/>
            <w:tcBorders>
              <w:top w:val="single" w:sz="4" w:space="0" w:color="auto"/>
              <w:left w:val="single" w:sz="4" w:space="0" w:color="auto"/>
              <w:bottom w:val="single" w:sz="4" w:space="0" w:color="auto"/>
              <w:right w:val="single" w:sz="4" w:space="0" w:color="auto"/>
            </w:tcBorders>
            <w:vAlign w:val="center"/>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Сумма НДС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7C" w:rsidRPr="00D8606F" w:rsidRDefault="00FD7246" w:rsidP="00D8606F">
            <w:pPr>
              <w:ind w:firstLine="0"/>
              <w:rPr>
                <w:rFonts w:ascii="Times New Roman" w:hAnsi="Times New Roman"/>
                <w:sz w:val="18"/>
                <w:szCs w:val="18"/>
                <w:lang w:eastAsia="ru-RU"/>
              </w:rPr>
            </w:pPr>
            <w:r w:rsidRPr="00D8606F">
              <w:rPr>
                <w:rFonts w:ascii="Times New Roman" w:hAnsi="Times New Roman"/>
                <w:sz w:val="18"/>
                <w:szCs w:val="18"/>
                <w:lang w:eastAsia="ru-RU"/>
              </w:rPr>
              <w:t>Сумма с НДС (руб.)</w:t>
            </w:r>
          </w:p>
        </w:tc>
      </w:tr>
      <w:tr w:rsidR="00DC3587" w:rsidRPr="00D8606F" w:rsidTr="00CC3C1F">
        <w:trPr>
          <w:trHeight w:val="38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747F7C" w:rsidRPr="00D8606F" w:rsidRDefault="00FD7246" w:rsidP="00306D18">
            <w:pPr>
              <w:ind w:firstLine="567"/>
              <w:jc w:val="center"/>
              <w:rPr>
                <w:rFonts w:ascii="Times New Roman" w:hAnsi="Times New Roman"/>
                <w:sz w:val="18"/>
                <w:szCs w:val="18"/>
                <w:lang w:eastAsia="ru-RU"/>
              </w:rPr>
            </w:pPr>
            <w:r w:rsidRPr="00D8606F">
              <w:rPr>
                <w:rFonts w:ascii="Times New Roman" w:hAnsi="Times New Roman"/>
                <w:sz w:val="18"/>
                <w:szCs w:val="18"/>
                <w:lang w:eastAsia="ru-RU"/>
              </w:rPr>
              <w:t>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747F7C" w:rsidRPr="00D8606F" w:rsidRDefault="00FD7246" w:rsidP="00306D18">
            <w:pPr>
              <w:ind w:firstLine="567"/>
              <w:rPr>
                <w:rFonts w:ascii="Times New Roman" w:hAnsi="Times New Roman"/>
                <w:sz w:val="18"/>
                <w:szCs w:val="18"/>
                <w:lang w:eastAsia="ru-RU"/>
              </w:rPr>
            </w:pPr>
            <w:r w:rsidRPr="00D8606F">
              <w:rPr>
                <w:rFonts w:ascii="Times New Roman" w:hAnsi="Times New Roman"/>
                <w:sz w:val="18"/>
                <w:szCs w:val="18"/>
                <w:lang w:eastAsia="ru-RU"/>
              </w:rPr>
              <w:t> </w:t>
            </w:r>
          </w:p>
        </w:tc>
        <w:tc>
          <w:tcPr>
            <w:tcW w:w="708" w:type="dxa"/>
            <w:tcBorders>
              <w:top w:val="nil"/>
              <w:left w:val="nil"/>
              <w:bottom w:val="single" w:sz="4" w:space="0" w:color="auto"/>
              <w:right w:val="nil"/>
            </w:tcBorders>
            <w:shd w:val="clear" w:color="auto" w:fill="auto"/>
            <w:noWrap/>
            <w:vAlign w:val="center"/>
            <w:hideMark/>
          </w:tcPr>
          <w:p w:rsidR="00747F7C" w:rsidRPr="00D8606F" w:rsidRDefault="00FD7246" w:rsidP="00306D18">
            <w:pPr>
              <w:ind w:firstLine="567"/>
              <w:jc w:val="center"/>
              <w:rPr>
                <w:rFonts w:ascii="Times New Roman" w:hAnsi="Times New Roman"/>
                <w:sz w:val="18"/>
                <w:szCs w:val="18"/>
                <w:lang w:eastAsia="ru-RU"/>
              </w:rPr>
            </w:pPr>
            <w:r w:rsidRPr="00D8606F">
              <w:rPr>
                <w:rFonts w:ascii="Times New Roman" w:hAnsi="Times New Roman"/>
                <w:sz w:val="18"/>
                <w:szCs w:val="18"/>
                <w:lang w:eastAsia="ru-RU"/>
              </w:rPr>
              <w:t> </w:t>
            </w:r>
          </w:p>
        </w:tc>
        <w:tc>
          <w:tcPr>
            <w:tcW w:w="1276" w:type="dxa"/>
            <w:gridSpan w:val="4"/>
            <w:tcBorders>
              <w:top w:val="nil"/>
              <w:left w:val="single" w:sz="4" w:space="0" w:color="auto"/>
              <w:bottom w:val="single" w:sz="4" w:space="0" w:color="auto"/>
              <w:right w:val="single" w:sz="4" w:space="0" w:color="auto"/>
            </w:tcBorders>
          </w:tcPr>
          <w:p w:rsidR="00747F7C" w:rsidRPr="00D8606F" w:rsidRDefault="00747F7C" w:rsidP="00306D18">
            <w:pPr>
              <w:ind w:firstLine="567"/>
              <w:jc w:val="right"/>
              <w:rPr>
                <w:rFonts w:ascii="Times New Roman" w:hAnsi="Times New Roman"/>
                <w:sz w:val="18"/>
                <w:szCs w:val="18"/>
                <w:lang w:val="en-US" w:eastAsia="ru-RU"/>
              </w:rPr>
            </w:pPr>
          </w:p>
        </w:tc>
        <w:tc>
          <w:tcPr>
            <w:tcW w:w="709" w:type="dxa"/>
            <w:tcBorders>
              <w:top w:val="nil"/>
              <w:left w:val="single" w:sz="4" w:space="0" w:color="auto"/>
              <w:bottom w:val="single" w:sz="4" w:space="0" w:color="auto"/>
              <w:right w:val="nil"/>
            </w:tcBorders>
            <w:shd w:val="clear" w:color="auto" w:fill="auto"/>
            <w:noWrap/>
            <w:vAlign w:val="center"/>
            <w:hideMark/>
          </w:tcPr>
          <w:p w:rsidR="00747F7C" w:rsidRPr="00D8606F" w:rsidRDefault="00FD7246" w:rsidP="00306D18">
            <w:pPr>
              <w:ind w:firstLine="567"/>
              <w:rPr>
                <w:rFonts w:ascii="Times New Roman" w:hAnsi="Times New Roman"/>
                <w:sz w:val="18"/>
                <w:szCs w:val="18"/>
                <w:lang w:eastAsia="ru-RU"/>
              </w:rPr>
            </w:pPr>
            <w:r w:rsidRPr="00D8606F">
              <w:rPr>
                <w:rFonts w:ascii="Times New Roman" w:hAnsi="Times New Roman"/>
                <w:sz w:val="18"/>
                <w:szCs w:val="18"/>
                <w:lang w:eastAsia="ru-RU"/>
              </w:rPr>
              <w:t> </w:t>
            </w:r>
          </w:p>
        </w:tc>
        <w:tc>
          <w:tcPr>
            <w:tcW w:w="992" w:type="dxa"/>
            <w:tcBorders>
              <w:top w:val="nil"/>
              <w:left w:val="single" w:sz="4" w:space="0" w:color="auto"/>
              <w:bottom w:val="single" w:sz="4" w:space="0" w:color="auto"/>
              <w:right w:val="nil"/>
            </w:tcBorders>
            <w:shd w:val="clear" w:color="auto" w:fill="auto"/>
            <w:noWrap/>
            <w:vAlign w:val="center"/>
            <w:hideMark/>
          </w:tcPr>
          <w:p w:rsidR="00747F7C" w:rsidRPr="00D8606F" w:rsidRDefault="00747F7C" w:rsidP="00306D18">
            <w:pPr>
              <w:ind w:firstLine="567"/>
              <w:jc w:val="right"/>
              <w:rPr>
                <w:rFonts w:ascii="Times New Roman" w:hAnsi="Times New Roman"/>
                <w:sz w:val="18"/>
                <w:szCs w:val="18"/>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747F7C" w:rsidRPr="00D8606F" w:rsidRDefault="00747F7C" w:rsidP="00306D18">
            <w:pPr>
              <w:ind w:firstLine="567"/>
              <w:jc w:val="right"/>
              <w:rPr>
                <w:rFonts w:ascii="Times New Roman" w:hAnsi="Times New Roman"/>
                <w:sz w:val="18"/>
                <w:szCs w:val="18"/>
                <w:lang w:eastAsia="ru-RU"/>
              </w:rPr>
            </w:pPr>
          </w:p>
        </w:tc>
        <w:tc>
          <w:tcPr>
            <w:tcW w:w="1134" w:type="dxa"/>
            <w:tcBorders>
              <w:top w:val="nil"/>
              <w:left w:val="single" w:sz="4" w:space="0" w:color="auto"/>
              <w:bottom w:val="single" w:sz="4" w:space="0" w:color="auto"/>
              <w:right w:val="single" w:sz="4" w:space="0" w:color="auto"/>
            </w:tcBorders>
          </w:tcPr>
          <w:p w:rsidR="00747F7C" w:rsidRPr="00D8606F" w:rsidRDefault="00747F7C" w:rsidP="00306D18">
            <w:pPr>
              <w:ind w:firstLine="567"/>
              <w:jc w:val="right"/>
              <w:rPr>
                <w:rFonts w:ascii="Times New Roman" w:hAnsi="Times New Roman"/>
                <w:sz w:val="18"/>
                <w:szCs w:val="18"/>
                <w:lang w:eastAsia="ru-RU"/>
              </w:rPr>
            </w:pPr>
          </w:p>
        </w:tc>
        <w:tc>
          <w:tcPr>
            <w:tcW w:w="1276" w:type="dxa"/>
            <w:tcBorders>
              <w:top w:val="nil"/>
              <w:left w:val="single" w:sz="4" w:space="0" w:color="auto"/>
              <w:bottom w:val="single" w:sz="4" w:space="0" w:color="auto"/>
              <w:right w:val="single" w:sz="4" w:space="0" w:color="auto"/>
            </w:tcBorders>
          </w:tcPr>
          <w:p w:rsidR="00747F7C" w:rsidRPr="00D8606F" w:rsidRDefault="00747F7C" w:rsidP="00306D18">
            <w:pPr>
              <w:ind w:firstLine="567"/>
              <w:jc w:val="right"/>
              <w:rPr>
                <w:rFonts w:ascii="Times New Roman" w:hAnsi="Times New Roman"/>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47F7C" w:rsidRPr="00D8606F" w:rsidRDefault="00FD7246" w:rsidP="00306D18">
            <w:pPr>
              <w:ind w:firstLine="567"/>
              <w:jc w:val="right"/>
              <w:rPr>
                <w:rFonts w:ascii="Times New Roman" w:hAnsi="Times New Roman"/>
                <w:sz w:val="18"/>
                <w:szCs w:val="18"/>
                <w:lang w:eastAsia="ru-RU"/>
              </w:rPr>
            </w:pPr>
            <w:r w:rsidRPr="00D8606F">
              <w:rPr>
                <w:rFonts w:ascii="Times New Roman" w:hAnsi="Times New Roman"/>
                <w:sz w:val="18"/>
                <w:szCs w:val="18"/>
                <w:lang w:eastAsia="ru-RU"/>
              </w:rPr>
              <w:t> </w:t>
            </w:r>
          </w:p>
        </w:tc>
      </w:tr>
      <w:tr w:rsidR="00DC3587" w:rsidRPr="00D8606F" w:rsidTr="00CC3C1F">
        <w:trPr>
          <w:trHeight w:val="219"/>
        </w:trPr>
        <w:tc>
          <w:tcPr>
            <w:tcW w:w="597" w:type="dxa"/>
            <w:tcBorders>
              <w:top w:val="nil"/>
              <w:left w:val="nil"/>
              <w:bottom w:val="nil"/>
              <w:right w:val="nil"/>
            </w:tcBorders>
            <w:shd w:val="clear" w:color="auto" w:fill="auto"/>
            <w:noWrap/>
            <w:vAlign w:val="bottom"/>
            <w:hideMark/>
          </w:tcPr>
          <w:p w:rsidR="00747F7C" w:rsidRPr="00D8606F" w:rsidRDefault="00747F7C" w:rsidP="00306D18">
            <w:pPr>
              <w:ind w:firstLine="567"/>
              <w:rPr>
                <w:rFonts w:ascii="Times New Roman" w:hAnsi="Times New Roman"/>
                <w:sz w:val="18"/>
                <w:szCs w:val="18"/>
                <w:lang w:eastAsia="ru-RU"/>
              </w:rPr>
            </w:pPr>
          </w:p>
        </w:tc>
        <w:tc>
          <w:tcPr>
            <w:tcW w:w="743" w:type="dxa"/>
            <w:tcBorders>
              <w:top w:val="nil"/>
              <w:left w:val="nil"/>
              <w:bottom w:val="nil"/>
              <w:right w:val="nil"/>
            </w:tcBorders>
          </w:tcPr>
          <w:p w:rsidR="00747F7C" w:rsidRPr="00D8606F" w:rsidRDefault="00747F7C" w:rsidP="00306D18">
            <w:pPr>
              <w:ind w:firstLine="567"/>
              <w:rPr>
                <w:rFonts w:ascii="Times New Roman" w:hAnsi="Times New Roman"/>
                <w:sz w:val="18"/>
                <w:szCs w:val="18"/>
                <w:lang w:eastAsia="ru-RU"/>
              </w:rPr>
            </w:pPr>
          </w:p>
        </w:tc>
        <w:tc>
          <w:tcPr>
            <w:tcW w:w="2388" w:type="dxa"/>
            <w:gridSpan w:val="3"/>
            <w:tcBorders>
              <w:top w:val="nil"/>
              <w:left w:val="nil"/>
              <w:bottom w:val="nil"/>
              <w:right w:val="nil"/>
            </w:tcBorders>
            <w:shd w:val="clear" w:color="auto" w:fill="auto"/>
            <w:noWrap/>
            <w:vAlign w:val="bottom"/>
            <w:hideMark/>
          </w:tcPr>
          <w:p w:rsidR="00747F7C" w:rsidRPr="00D8606F" w:rsidRDefault="00747F7C" w:rsidP="00306D18">
            <w:pPr>
              <w:ind w:firstLine="567"/>
              <w:rPr>
                <w:rFonts w:ascii="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747F7C" w:rsidRPr="00D8606F" w:rsidRDefault="00747F7C" w:rsidP="00306D18">
            <w:pPr>
              <w:ind w:firstLine="567"/>
              <w:rPr>
                <w:rFonts w:ascii="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747F7C" w:rsidRPr="00D8606F" w:rsidRDefault="00747F7C" w:rsidP="00306D18">
            <w:pPr>
              <w:ind w:firstLine="567"/>
              <w:rPr>
                <w:rFonts w:ascii="Times New Roman" w:hAnsi="Times New Roman"/>
                <w:sz w:val="18"/>
                <w:szCs w:val="18"/>
                <w:lang w:eastAsia="ru-RU"/>
              </w:rPr>
            </w:pPr>
          </w:p>
        </w:tc>
        <w:tc>
          <w:tcPr>
            <w:tcW w:w="791" w:type="dxa"/>
            <w:gridSpan w:val="2"/>
            <w:tcBorders>
              <w:top w:val="nil"/>
              <w:left w:val="nil"/>
              <w:bottom w:val="nil"/>
              <w:right w:val="nil"/>
            </w:tcBorders>
            <w:shd w:val="clear" w:color="auto" w:fill="auto"/>
            <w:noWrap/>
            <w:vAlign w:val="center"/>
            <w:hideMark/>
          </w:tcPr>
          <w:p w:rsidR="00747F7C" w:rsidRPr="00D8606F" w:rsidRDefault="00747F7C" w:rsidP="00306D18">
            <w:pPr>
              <w:ind w:firstLine="567"/>
              <w:jc w:val="right"/>
              <w:rPr>
                <w:rFonts w:ascii="Times New Roman" w:hAnsi="Times New Roman"/>
                <w:sz w:val="18"/>
                <w:szCs w:val="18"/>
                <w:lang w:eastAsia="ru-RU"/>
              </w:rPr>
            </w:pPr>
          </w:p>
        </w:tc>
        <w:tc>
          <w:tcPr>
            <w:tcW w:w="992" w:type="dxa"/>
            <w:tcBorders>
              <w:top w:val="nil"/>
              <w:left w:val="nil"/>
              <w:bottom w:val="nil"/>
            </w:tcBorders>
            <w:shd w:val="clear" w:color="auto" w:fill="auto"/>
            <w:noWrap/>
            <w:vAlign w:val="center"/>
            <w:hideMark/>
          </w:tcPr>
          <w:p w:rsidR="00747F7C" w:rsidRPr="00D8606F" w:rsidRDefault="00FD7246" w:rsidP="00D8606F">
            <w:pPr>
              <w:ind w:firstLine="0"/>
              <w:rPr>
                <w:rFonts w:ascii="Times New Roman" w:hAnsi="Times New Roman"/>
                <w:b/>
                <w:bCs/>
                <w:sz w:val="18"/>
                <w:szCs w:val="18"/>
                <w:lang w:eastAsia="ru-RU"/>
              </w:rPr>
            </w:pPr>
            <w:r w:rsidRPr="00D8606F">
              <w:rPr>
                <w:rFonts w:ascii="Times New Roman" w:hAnsi="Times New Roman"/>
                <w:b/>
                <w:bCs/>
                <w:sz w:val="18"/>
                <w:szCs w:val="18"/>
                <w:lang w:eastAsia="ru-RU"/>
              </w:rPr>
              <w:t>Итого:</w:t>
            </w:r>
          </w:p>
        </w:tc>
        <w:tc>
          <w:tcPr>
            <w:tcW w:w="992" w:type="dxa"/>
            <w:tcBorders>
              <w:top w:val="single" w:sz="4" w:space="0" w:color="auto"/>
              <w:right w:val="single" w:sz="4" w:space="0" w:color="auto"/>
            </w:tcBorders>
          </w:tcPr>
          <w:p w:rsidR="00747F7C" w:rsidRPr="00D8606F" w:rsidRDefault="00747F7C" w:rsidP="00306D18">
            <w:pPr>
              <w:ind w:firstLine="567"/>
              <w:jc w:val="right"/>
              <w:rPr>
                <w:rFonts w:ascii="Times New Roman" w:hAnsi="Times New Roman"/>
                <w:b/>
                <w:bCs/>
                <w:sz w:val="18"/>
                <w:szCs w:val="18"/>
                <w:lang w:eastAsia="ru-RU"/>
              </w:rPr>
            </w:pPr>
          </w:p>
        </w:tc>
        <w:tc>
          <w:tcPr>
            <w:tcW w:w="1134" w:type="dxa"/>
            <w:tcBorders>
              <w:top w:val="nil"/>
              <w:left w:val="single" w:sz="4" w:space="0" w:color="auto"/>
              <w:bottom w:val="single" w:sz="4" w:space="0" w:color="auto"/>
              <w:right w:val="single" w:sz="4" w:space="0" w:color="auto"/>
            </w:tcBorders>
          </w:tcPr>
          <w:p w:rsidR="00747F7C" w:rsidRPr="00D8606F" w:rsidRDefault="00FD7246" w:rsidP="00306D18">
            <w:pPr>
              <w:ind w:firstLine="567"/>
              <w:jc w:val="center"/>
              <w:rPr>
                <w:rFonts w:ascii="Times New Roman" w:hAnsi="Times New Roman"/>
                <w:b/>
                <w:bCs/>
                <w:sz w:val="18"/>
                <w:szCs w:val="18"/>
                <w:lang w:eastAsia="ru-RU"/>
              </w:rPr>
            </w:pPr>
            <w:r w:rsidRPr="00D8606F">
              <w:rPr>
                <w:rFonts w:ascii="Times New Roman" w:hAnsi="Times New Roman"/>
                <w:b/>
                <w:bCs/>
                <w:sz w:val="18"/>
                <w:szCs w:val="18"/>
                <w:lang w:eastAsia="ru-RU"/>
              </w:rPr>
              <w:t>∑</w:t>
            </w:r>
          </w:p>
        </w:tc>
        <w:tc>
          <w:tcPr>
            <w:tcW w:w="1276" w:type="dxa"/>
            <w:tcBorders>
              <w:top w:val="nil"/>
              <w:left w:val="single" w:sz="4" w:space="0" w:color="auto"/>
              <w:bottom w:val="single" w:sz="4" w:space="0" w:color="auto"/>
              <w:right w:val="single" w:sz="4" w:space="0" w:color="auto"/>
            </w:tcBorders>
          </w:tcPr>
          <w:p w:rsidR="00747F7C" w:rsidRPr="00D8606F" w:rsidRDefault="00FD7246" w:rsidP="00306D18">
            <w:pPr>
              <w:ind w:firstLine="567"/>
              <w:jc w:val="center"/>
              <w:rPr>
                <w:rFonts w:ascii="Times New Roman" w:hAnsi="Times New Roman"/>
                <w:b/>
                <w:bCs/>
                <w:sz w:val="18"/>
                <w:szCs w:val="18"/>
                <w:lang w:eastAsia="ru-RU"/>
              </w:rPr>
            </w:pPr>
            <w:r w:rsidRPr="00D8606F">
              <w:rPr>
                <w:rFonts w:ascii="Times New Roman" w:hAnsi="Times New Roman"/>
                <w:b/>
                <w:bCs/>
                <w:sz w:val="18"/>
                <w:szCs w:val="18"/>
                <w:lang w:eastAsia="ru-RU"/>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47F7C" w:rsidRPr="00D8606F" w:rsidRDefault="00FD7246" w:rsidP="00306D18">
            <w:pPr>
              <w:ind w:firstLine="567"/>
              <w:jc w:val="center"/>
              <w:rPr>
                <w:rFonts w:ascii="Times New Roman" w:hAnsi="Times New Roman"/>
                <w:b/>
                <w:bCs/>
                <w:sz w:val="18"/>
                <w:szCs w:val="18"/>
                <w:lang w:eastAsia="ru-RU"/>
              </w:rPr>
            </w:pPr>
            <w:r w:rsidRPr="00D8606F">
              <w:rPr>
                <w:rFonts w:ascii="Times New Roman" w:hAnsi="Times New Roman"/>
                <w:b/>
                <w:bCs/>
                <w:sz w:val="18"/>
                <w:szCs w:val="18"/>
                <w:lang w:eastAsia="ru-RU"/>
              </w:rPr>
              <w:t>∑ </w:t>
            </w:r>
          </w:p>
        </w:tc>
      </w:tr>
    </w:tbl>
    <w:p w:rsidR="00BA0A73" w:rsidRPr="00D8606F" w:rsidRDefault="00FD7246" w:rsidP="00D8606F">
      <w:pPr>
        <w:ind w:firstLine="0"/>
        <w:rPr>
          <w:rFonts w:ascii="Times New Roman" w:hAnsi="Times New Roman"/>
          <w:b/>
          <w:bCs/>
          <w:sz w:val="18"/>
          <w:szCs w:val="18"/>
          <w:lang w:eastAsia="ru-RU"/>
        </w:rPr>
      </w:pPr>
      <w:r w:rsidRPr="00D8606F">
        <w:rPr>
          <w:rFonts w:ascii="Times New Roman" w:hAnsi="Times New Roman"/>
          <w:sz w:val="18"/>
          <w:szCs w:val="18"/>
          <w:lang w:eastAsia="ru-RU"/>
        </w:rPr>
        <w:t xml:space="preserve">Всего наименований </w:t>
      </w:r>
      <w:r w:rsidRPr="00D8606F">
        <w:rPr>
          <w:rFonts w:ascii="Times New Roman" w:hAnsi="Times New Roman"/>
          <w:b/>
          <w:bCs/>
          <w:sz w:val="18"/>
          <w:szCs w:val="18"/>
          <w:lang w:eastAsia="ru-RU"/>
        </w:rPr>
        <w:t>____</w:t>
      </w:r>
      <w:r w:rsidRPr="00D8606F">
        <w:rPr>
          <w:rFonts w:ascii="Times New Roman" w:hAnsi="Times New Roman"/>
          <w:sz w:val="18"/>
          <w:szCs w:val="18"/>
          <w:lang w:eastAsia="ru-RU"/>
        </w:rPr>
        <w:t xml:space="preserve">, на сумму </w:t>
      </w:r>
      <w:r w:rsidRPr="00D8606F">
        <w:rPr>
          <w:rFonts w:ascii="Times New Roman" w:hAnsi="Times New Roman"/>
          <w:b/>
          <w:bCs/>
          <w:sz w:val="18"/>
          <w:szCs w:val="18"/>
          <w:lang w:eastAsia="ru-RU"/>
        </w:rPr>
        <w:t>_____</w:t>
      </w:r>
      <w:r w:rsidR="00C75285" w:rsidRPr="00D8606F">
        <w:rPr>
          <w:rFonts w:ascii="Times New Roman" w:hAnsi="Times New Roman"/>
          <w:b/>
          <w:bCs/>
          <w:sz w:val="18"/>
          <w:szCs w:val="18"/>
          <w:lang w:eastAsia="ru-RU"/>
        </w:rPr>
        <w:t>_________________________</w:t>
      </w:r>
      <w:r w:rsidR="00D643BD" w:rsidRPr="00D8606F">
        <w:rPr>
          <w:rFonts w:ascii="Times New Roman" w:hAnsi="Times New Roman"/>
          <w:b/>
          <w:bCs/>
          <w:sz w:val="18"/>
          <w:szCs w:val="18"/>
          <w:lang w:eastAsia="ru-RU"/>
        </w:rPr>
        <w:t xml:space="preserve">, </w:t>
      </w:r>
      <w:r w:rsidRPr="00D8606F">
        <w:rPr>
          <w:rFonts w:ascii="Times New Roman" w:hAnsi="Times New Roman"/>
          <w:b/>
          <w:bCs/>
          <w:sz w:val="18"/>
          <w:szCs w:val="18"/>
          <w:lang w:eastAsia="ru-RU"/>
        </w:rPr>
        <w:t>в том числе НДС____________________</w:t>
      </w:r>
    </w:p>
    <w:p w:rsidR="00747F7C" w:rsidRPr="00D8606F" w:rsidRDefault="00FD7246" w:rsidP="000B410D">
      <w:pPr>
        <w:ind w:firstLine="567"/>
        <w:rPr>
          <w:rFonts w:ascii="Times New Roman" w:hAnsi="Times New Roman"/>
          <w:bCs/>
          <w:sz w:val="18"/>
          <w:szCs w:val="18"/>
          <w:lang w:eastAsia="ru-RU"/>
        </w:rPr>
      </w:pPr>
      <w:r w:rsidRPr="00D8606F">
        <w:rPr>
          <w:rFonts w:ascii="Times New Roman" w:hAnsi="Times New Roman"/>
          <w:b/>
          <w:bCs/>
          <w:sz w:val="18"/>
          <w:szCs w:val="18"/>
          <w:lang w:eastAsia="ru-RU"/>
        </w:rPr>
        <w:t xml:space="preserve">                                                                         </w:t>
      </w:r>
      <w:r w:rsidRPr="00D8606F">
        <w:rPr>
          <w:rFonts w:ascii="Times New Roman" w:hAnsi="Times New Roman"/>
          <w:bCs/>
          <w:sz w:val="18"/>
          <w:szCs w:val="18"/>
          <w:lang w:eastAsia="ru-RU"/>
        </w:rPr>
        <w:t>(с</w:t>
      </w:r>
      <w:r w:rsidR="00EF5C2D" w:rsidRPr="00D8606F">
        <w:rPr>
          <w:rFonts w:ascii="Times New Roman" w:hAnsi="Times New Roman"/>
          <w:bCs/>
          <w:sz w:val="18"/>
          <w:szCs w:val="18"/>
          <w:lang w:eastAsia="ru-RU"/>
        </w:rPr>
        <w:t>умма прописью)</w:t>
      </w:r>
    </w:p>
    <w:p w:rsidR="00747F7C" w:rsidRPr="00D8606F" w:rsidRDefault="00D8606F" w:rsidP="00D8606F">
      <w:pPr>
        <w:tabs>
          <w:tab w:val="left" w:pos="0"/>
          <w:tab w:val="left" w:pos="142"/>
        </w:tabs>
        <w:ind w:firstLine="0"/>
        <w:contextualSpacing/>
        <w:rPr>
          <w:rFonts w:ascii="Times New Roman" w:hAnsi="Times New Roman"/>
          <w:i/>
          <w:sz w:val="18"/>
          <w:szCs w:val="18"/>
          <w:lang w:eastAsia="ru-RU"/>
        </w:rPr>
      </w:pPr>
      <w:r>
        <w:rPr>
          <w:rFonts w:ascii="Times New Roman" w:hAnsi="Times New Roman"/>
          <w:sz w:val="18"/>
          <w:szCs w:val="18"/>
          <w:lang w:eastAsia="ru-RU"/>
        </w:rPr>
        <w:t xml:space="preserve">1. </w:t>
      </w:r>
      <w:r w:rsidR="00FD7246" w:rsidRPr="00D8606F">
        <w:rPr>
          <w:rFonts w:ascii="Times New Roman" w:hAnsi="Times New Roman"/>
          <w:sz w:val="18"/>
          <w:szCs w:val="18"/>
          <w:lang w:eastAsia="ru-RU"/>
        </w:rPr>
        <w:t xml:space="preserve">Покупатель производит оплату Товара на условиях 100% предоплаты. </w:t>
      </w:r>
      <w:r w:rsidR="00FD7246" w:rsidRPr="00D8606F">
        <w:rPr>
          <w:rFonts w:ascii="Times New Roman" w:hAnsi="Times New Roman"/>
          <w:i/>
          <w:sz w:val="18"/>
          <w:szCs w:val="18"/>
          <w:lang w:eastAsia="ru-RU"/>
        </w:rPr>
        <w:t>Покупатель оплачивает Счет в течение периода поставки (месяц поставки), указанного в Счете, но не позднее 4-х рабочих дней до окончания месяца поставки</w:t>
      </w:r>
      <w:r w:rsidR="002F74C0" w:rsidRPr="00D8606F">
        <w:rPr>
          <w:rFonts w:ascii="Times New Roman" w:hAnsi="Times New Roman"/>
          <w:i/>
          <w:sz w:val="18"/>
          <w:szCs w:val="18"/>
          <w:lang w:eastAsia="ru-RU"/>
        </w:rPr>
        <w:t xml:space="preserve">, </w:t>
      </w:r>
      <w:r w:rsidR="00FD7246" w:rsidRPr="00D8606F">
        <w:rPr>
          <w:rFonts w:ascii="Times New Roman" w:hAnsi="Times New Roman"/>
          <w:i/>
          <w:sz w:val="18"/>
          <w:szCs w:val="18"/>
          <w:lang w:eastAsia="ru-RU"/>
        </w:rPr>
        <w:t>или в течение 5 (пяти) календарных дней  с даты получения Счета ( выбрать нужное)</w:t>
      </w:r>
      <w:r w:rsidR="00925CDF" w:rsidRPr="00D8606F">
        <w:rPr>
          <w:rFonts w:ascii="Times New Roman" w:hAnsi="Times New Roman"/>
          <w:i/>
          <w:sz w:val="18"/>
          <w:szCs w:val="18"/>
          <w:lang w:eastAsia="ru-RU"/>
        </w:rPr>
        <w:t xml:space="preserve"> </w:t>
      </w:r>
    </w:p>
    <w:p w:rsidR="00747F7C" w:rsidRPr="00D8606F" w:rsidRDefault="00D8606F" w:rsidP="00D8606F">
      <w:pPr>
        <w:tabs>
          <w:tab w:val="left" w:pos="0"/>
          <w:tab w:val="left" w:pos="142"/>
        </w:tabs>
        <w:ind w:right="-710" w:firstLine="0"/>
        <w:rPr>
          <w:rFonts w:ascii="Times New Roman" w:hAnsi="Times New Roman"/>
          <w:sz w:val="18"/>
          <w:szCs w:val="18"/>
          <w:lang w:eastAsia="ru-RU"/>
        </w:rPr>
      </w:pPr>
      <w:r>
        <w:rPr>
          <w:rFonts w:ascii="Times New Roman" w:hAnsi="Times New Roman"/>
          <w:sz w:val="18"/>
          <w:szCs w:val="18"/>
          <w:lang w:eastAsia="ru-RU"/>
        </w:rPr>
        <w:t xml:space="preserve">2. </w:t>
      </w:r>
      <w:r w:rsidRPr="00D8606F">
        <w:rPr>
          <w:rFonts w:ascii="Times New Roman" w:hAnsi="Times New Roman"/>
          <w:sz w:val="18"/>
          <w:szCs w:val="18"/>
          <w:lang w:eastAsia="ru-RU"/>
        </w:rPr>
        <w:t xml:space="preserve"> </w:t>
      </w:r>
      <w:r w:rsidR="00FD7246" w:rsidRPr="00D8606F">
        <w:rPr>
          <w:rFonts w:ascii="Times New Roman" w:hAnsi="Times New Roman"/>
          <w:sz w:val="18"/>
          <w:szCs w:val="18"/>
          <w:lang w:eastAsia="ru-RU"/>
        </w:rPr>
        <w:t xml:space="preserve">С момента оплаты </w:t>
      </w:r>
      <w:r w:rsidR="00BA0A73" w:rsidRPr="00D8606F">
        <w:rPr>
          <w:rFonts w:ascii="Times New Roman" w:hAnsi="Times New Roman"/>
          <w:sz w:val="18"/>
          <w:szCs w:val="18"/>
          <w:lang w:eastAsia="ru-RU"/>
        </w:rPr>
        <w:t xml:space="preserve">Покупателем </w:t>
      </w:r>
      <w:r w:rsidR="00FD7246" w:rsidRPr="00D8606F">
        <w:rPr>
          <w:rFonts w:ascii="Times New Roman" w:hAnsi="Times New Roman"/>
          <w:sz w:val="18"/>
          <w:szCs w:val="18"/>
          <w:lang w:eastAsia="ru-RU"/>
        </w:rPr>
        <w:t>Счета все вышеуказанные в нём условия являются согласованными Сторонами.</w:t>
      </w:r>
    </w:p>
    <w:p w:rsidR="00747F7C" w:rsidRPr="00D8606F" w:rsidRDefault="00D8606F" w:rsidP="00D8606F">
      <w:pPr>
        <w:ind w:firstLine="0"/>
        <w:rPr>
          <w:rFonts w:ascii="Times New Roman" w:hAnsi="Times New Roman"/>
          <w:sz w:val="18"/>
          <w:szCs w:val="18"/>
          <w:lang w:eastAsia="ru-RU"/>
        </w:rPr>
      </w:pPr>
      <w:r>
        <w:rPr>
          <w:rFonts w:ascii="Times New Roman" w:hAnsi="Times New Roman"/>
          <w:sz w:val="18"/>
          <w:szCs w:val="18"/>
          <w:lang w:eastAsia="ru-RU"/>
        </w:rPr>
        <w:t xml:space="preserve">3. </w:t>
      </w:r>
      <w:r w:rsidR="00FD7246" w:rsidRPr="00D8606F">
        <w:rPr>
          <w:rFonts w:ascii="Times New Roman" w:hAnsi="Times New Roman"/>
          <w:sz w:val="18"/>
          <w:szCs w:val="18"/>
          <w:lang w:eastAsia="ru-RU"/>
        </w:rPr>
        <w:t>Дополнительные условия: _</w:t>
      </w:r>
      <w:r w:rsidR="002F74C0" w:rsidRPr="00D8606F">
        <w:rPr>
          <w:rFonts w:ascii="Times New Roman" w:hAnsi="Times New Roman"/>
          <w:sz w:val="18"/>
          <w:szCs w:val="18"/>
          <w:lang w:eastAsia="ru-RU"/>
        </w:rPr>
        <w:t>______________________</w:t>
      </w:r>
      <w:r w:rsidR="00FD7246" w:rsidRPr="00D8606F">
        <w:rPr>
          <w:rFonts w:ascii="Times New Roman" w:hAnsi="Times New Roman"/>
          <w:sz w:val="18"/>
          <w:szCs w:val="18"/>
          <w:lang w:eastAsia="ru-RU"/>
        </w:rPr>
        <w:t>________________________________________</w:t>
      </w:r>
    </w:p>
    <w:p w:rsidR="00D8606F" w:rsidRDefault="00D8606F" w:rsidP="000B410D">
      <w:pPr>
        <w:ind w:firstLine="567"/>
        <w:contextualSpacing/>
        <w:rPr>
          <w:rFonts w:ascii="Times New Roman" w:hAnsi="Times New Roman"/>
          <w:sz w:val="18"/>
          <w:szCs w:val="18"/>
          <w:lang w:eastAsia="ru-RU"/>
        </w:rPr>
      </w:pPr>
    </w:p>
    <w:p w:rsidR="00D8606F" w:rsidRPr="00D8606F" w:rsidRDefault="00FD7246" w:rsidP="00D8606F">
      <w:pPr>
        <w:ind w:firstLine="0"/>
        <w:contextualSpacing/>
        <w:rPr>
          <w:rFonts w:ascii="Times New Roman" w:hAnsi="Times New Roman"/>
          <w:sz w:val="18"/>
          <w:szCs w:val="18"/>
          <w:lang w:eastAsia="ru-RU"/>
        </w:rPr>
      </w:pPr>
      <w:r w:rsidRPr="00D8606F">
        <w:rPr>
          <w:rFonts w:ascii="Times New Roman" w:hAnsi="Times New Roman"/>
          <w:sz w:val="18"/>
          <w:szCs w:val="18"/>
          <w:lang w:eastAsia="ru-RU"/>
        </w:rPr>
        <w:t xml:space="preserve">Счет подписывается электронной подписью представителя Поставщика. </w:t>
      </w:r>
      <w:r w:rsidR="00D8606F" w:rsidRPr="00D8606F">
        <w:rPr>
          <w:rFonts w:ascii="Times New Roman" w:hAnsi="Times New Roman"/>
          <w:sz w:val="18"/>
          <w:szCs w:val="18"/>
          <w:lang w:eastAsia="ru-RU"/>
        </w:rPr>
        <w:br w:type="page"/>
      </w:r>
    </w:p>
    <w:p w:rsidR="00BE13EC" w:rsidRPr="00D8606F" w:rsidRDefault="00FD7246" w:rsidP="000B410D">
      <w:pPr>
        <w:ind w:firstLine="567"/>
        <w:jc w:val="right"/>
        <w:rPr>
          <w:rFonts w:ascii="Times New Roman" w:hAnsi="Times New Roman"/>
          <w:b/>
          <w:sz w:val="20"/>
          <w:szCs w:val="20"/>
          <w:lang w:eastAsia="ru-RU"/>
        </w:rPr>
      </w:pPr>
      <w:r w:rsidRPr="00D8606F">
        <w:rPr>
          <w:rFonts w:ascii="Times New Roman" w:hAnsi="Times New Roman"/>
          <w:b/>
          <w:sz w:val="20"/>
          <w:szCs w:val="20"/>
          <w:lang w:eastAsia="ru-RU"/>
        </w:rPr>
        <w:lastRenderedPageBreak/>
        <w:t xml:space="preserve">Приложение № 2 </w:t>
      </w:r>
    </w:p>
    <w:p w:rsidR="00BE13EC" w:rsidRPr="00D8606F" w:rsidRDefault="00FD7246" w:rsidP="000B410D">
      <w:pPr>
        <w:ind w:firstLine="567"/>
        <w:jc w:val="right"/>
        <w:rPr>
          <w:rFonts w:ascii="Times New Roman" w:hAnsi="Times New Roman"/>
          <w:sz w:val="20"/>
          <w:szCs w:val="20"/>
          <w:lang w:eastAsia="ru-RU"/>
        </w:rPr>
      </w:pPr>
      <w:r w:rsidRPr="00D8606F">
        <w:rPr>
          <w:rFonts w:ascii="Times New Roman" w:hAnsi="Times New Roman"/>
          <w:sz w:val="20"/>
          <w:szCs w:val="20"/>
          <w:lang w:eastAsia="ru-RU"/>
        </w:rPr>
        <w:t xml:space="preserve">к Общим условиям Договору поставки </w:t>
      </w:r>
    </w:p>
    <w:p w:rsidR="00BE13EC" w:rsidRPr="00D8606F" w:rsidRDefault="00BE13EC" w:rsidP="000B410D">
      <w:pPr>
        <w:ind w:firstLine="567"/>
        <w:jc w:val="left"/>
        <w:rPr>
          <w:rFonts w:ascii="Times New Roman" w:hAnsi="Times New Roman"/>
          <w:sz w:val="20"/>
          <w:szCs w:val="20"/>
          <w:lang w:eastAsia="ru-RU"/>
        </w:rPr>
      </w:pPr>
    </w:p>
    <w:p w:rsidR="00BE13EC" w:rsidRPr="00FC141D" w:rsidRDefault="00FD7246" w:rsidP="000B410D">
      <w:pPr>
        <w:ind w:firstLine="567"/>
        <w:jc w:val="center"/>
        <w:rPr>
          <w:rFonts w:ascii="Times New Roman" w:hAnsi="Times New Roman"/>
          <w:b/>
          <w:sz w:val="20"/>
          <w:szCs w:val="20"/>
          <w:lang w:eastAsia="ru-RU"/>
        </w:rPr>
      </w:pPr>
      <w:r w:rsidRPr="00FC141D">
        <w:rPr>
          <w:rFonts w:ascii="Times New Roman" w:hAnsi="Times New Roman"/>
          <w:b/>
          <w:sz w:val="20"/>
          <w:szCs w:val="20"/>
          <w:lang w:eastAsia="ru-RU"/>
        </w:rPr>
        <w:t>Формы дополнительных соглашений к Общим условиям</w:t>
      </w:r>
    </w:p>
    <w:p w:rsidR="00BE13EC" w:rsidRPr="00D8606F" w:rsidRDefault="00BE13EC" w:rsidP="000B410D">
      <w:pPr>
        <w:ind w:firstLine="567"/>
        <w:jc w:val="center"/>
        <w:rPr>
          <w:rFonts w:ascii="Times New Roman" w:hAnsi="Times New Roman"/>
          <w:sz w:val="20"/>
          <w:szCs w:val="20"/>
          <w:lang w:eastAsia="ru-RU"/>
        </w:rPr>
      </w:pPr>
    </w:p>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Условия поставки:</w:t>
      </w:r>
      <w:r w:rsidR="00D8606F">
        <w:rPr>
          <w:rFonts w:ascii="Times New Roman" w:hAnsi="Times New Roman"/>
          <w:sz w:val="20"/>
          <w:szCs w:val="20"/>
          <w:lang w:eastAsia="ru-RU"/>
        </w:rPr>
        <w:t xml:space="preserve"> железнодорожным транспортом </w:t>
      </w:r>
      <w:r w:rsidRPr="00D8606F">
        <w:rPr>
          <w:rFonts w:ascii="Times New Roman" w:hAnsi="Times New Roman"/>
          <w:sz w:val="20"/>
          <w:szCs w:val="20"/>
          <w:lang w:eastAsia="ru-RU"/>
        </w:rPr>
        <w:t>(«FCA  ж.д. станция отправления»)</w:t>
      </w:r>
    </w:p>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noProof/>
          <w:sz w:val="20"/>
          <w:szCs w:val="20"/>
          <w:lang w:eastAsia="ru-RU"/>
        </w:rPr>
        <mc:AlternateContent>
          <mc:Choice Requires="wps">
            <w:drawing>
              <wp:anchor distT="0" distB="0" distL="114300" distR="114300" simplePos="0" relativeHeight="251669504" behindDoc="0" locked="0" layoutInCell="1" allowOverlap="1" wp14:anchorId="2053FA65" wp14:editId="50B9BE32">
                <wp:simplePos x="0" y="0"/>
                <wp:positionH relativeFrom="column">
                  <wp:posOffset>-62218</wp:posOffset>
                </wp:positionH>
                <wp:positionV relativeFrom="paragraph">
                  <wp:posOffset>68508</wp:posOffset>
                </wp:positionV>
                <wp:extent cx="9553575" cy="5124091"/>
                <wp:effectExtent l="0" t="0" r="28575" b="196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51240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31A2C64" id="Прямоугольник 4" o:spid="_x0000_s1026" style="position:absolute;margin-left:-4.9pt;margin-top:5.4pt;width:752.25pt;height:40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" filled="f"/>
            </w:pict>
          </mc:Fallback>
        </mc:AlternateContent>
      </w:r>
    </w:p>
    <w:p w:rsidR="00BE13EC" w:rsidRPr="00D8606F" w:rsidRDefault="00FD7246" w:rsidP="000B410D">
      <w:pPr>
        <w:ind w:firstLine="567"/>
        <w:jc w:val="center"/>
        <w:rPr>
          <w:rFonts w:ascii="Times New Roman" w:hAnsi="Times New Roman"/>
          <w:sz w:val="20"/>
          <w:szCs w:val="20"/>
          <w:lang w:eastAsia="ru-RU"/>
        </w:rPr>
      </w:pPr>
      <w:r w:rsidRPr="00D8606F">
        <w:rPr>
          <w:rFonts w:ascii="Times New Roman" w:hAnsi="Times New Roman"/>
          <w:b/>
          <w:bCs/>
          <w:sz w:val="20"/>
          <w:szCs w:val="20"/>
          <w:lang w:eastAsia="ru-RU"/>
        </w:rPr>
        <w:t>Дополнительное соглашение № ____________</w:t>
      </w:r>
    </w:p>
    <w:p w:rsidR="00BE13EC" w:rsidRPr="00D8606F" w:rsidRDefault="00FD7246" w:rsidP="000B410D">
      <w:pPr>
        <w:ind w:firstLine="567"/>
        <w:jc w:val="center"/>
        <w:rPr>
          <w:rFonts w:ascii="Times New Roman" w:hAnsi="Times New Roman"/>
          <w:sz w:val="20"/>
          <w:szCs w:val="20"/>
          <w:lang w:eastAsia="ru-RU"/>
        </w:rPr>
      </w:pPr>
      <w:r w:rsidRPr="00D8606F">
        <w:rPr>
          <w:rFonts w:ascii="Times New Roman" w:hAnsi="Times New Roman"/>
          <w:sz w:val="20"/>
          <w:szCs w:val="20"/>
          <w:lang w:eastAsia="ru-RU"/>
        </w:rPr>
        <w:t>к Договору поставки № ____________</w:t>
      </w:r>
      <w:r w:rsidRPr="00D8606F">
        <w:rPr>
          <w:rFonts w:ascii="Times New Roman" w:hAnsi="Times New Roman"/>
          <w:sz w:val="20"/>
          <w:szCs w:val="20"/>
          <w:lang w:eastAsia="ru-RU"/>
        </w:rPr>
        <w:tab/>
        <w:t>от</w:t>
      </w:r>
      <w:r w:rsidRPr="00D8606F">
        <w:rPr>
          <w:rFonts w:ascii="Times New Roman" w:hAnsi="Times New Roman"/>
          <w:sz w:val="20"/>
          <w:szCs w:val="20"/>
          <w:lang w:eastAsia="ru-RU"/>
        </w:rPr>
        <w:tab/>
        <w:t xml:space="preserve">__.__.201_ г. (далее – </w:t>
      </w:r>
      <w:r w:rsidRPr="00D8606F">
        <w:rPr>
          <w:rFonts w:ascii="Times New Roman" w:hAnsi="Times New Roman"/>
          <w:b/>
          <w:sz w:val="20"/>
          <w:szCs w:val="20"/>
          <w:lang w:eastAsia="ru-RU"/>
        </w:rPr>
        <w:t>Договор</w:t>
      </w:r>
      <w:r w:rsidRPr="00D8606F">
        <w:rPr>
          <w:rFonts w:ascii="Times New Roman" w:hAnsi="Times New Roman"/>
          <w:sz w:val="20"/>
          <w:szCs w:val="20"/>
          <w:lang w:eastAsia="ru-RU"/>
        </w:rPr>
        <w:t>)</w:t>
      </w:r>
    </w:p>
    <w:p w:rsidR="00BE13EC" w:rsidRPr="00D8606F" w:rsidRDefault="00FD7246" w:rsidP="000B410D">
      <w:pPr>
        <w:tabs>
          <w:tab w:val="right" w:pos="13608"/>
        </w:tabs>
        <w:ind w:firstLine="567"/>
        <w:jc w:val="center"/>
        <w:rPr>
          <w:rFonts w:ascii="Times New Roman" w:hAnsi="Times New Roman"/>
          <w:sz w:val="20"/>
          <w:szCs w:val="20"/>
          <w:lang w:eastAsia="ru-RU"/>
        </w:rPr>
      </w:pPr>
      <w:r w:rsidRPr="00D8606F">
        <w:rPr>
          <w:rFonts w:ascii="Times New Roman" w:hAnsi="Times New Roman"/>
          <w:sz w:val="20"/>
          <w:szCs w:val="20"/>
          <w:lang w:eastAsia="ru-RU"/>
        </w:rPr>
        <w:t xml:space="preserve">г. Москва                                              </w:t>
      </w:r>
      <w:r w:rsidRPr="00D8606F">
        <w:rPr>
          <w:rFonts w:ascii="Times New Roman" w:hAnsi="Times New Roman"/>
          <w:sz w:val="20"/>
          <w:szCs w:val="20"/>
          <w:lang w:eastAsia="ru-RU"/>
        </w:rPr>
        <w:tab/>
        <w:t>"___" _________ 201__ г.</w:t>
      </w:r>
      <w:r w:rsidRPr="00D8606F">
        <w:rPr>
          <w:rFonts w:ascii="Times New Roman" w:hAnsi="Times New Roman"/>
          <w:sz w:val="20"/>
          <w:szCs w:val="20"/>
          <w:lang w:eastAsia="ru-RU"/>
        </w:rPr>
        <w:tab/>
      </w:r>
    </w:p>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0B410D">
      <w:pPr>
        <w:ind w:firstLine="567"/>
        <w:rPr>
          <w:rFonts w:ascii="Times New Roman" w:hAnsi="Times New Roman"/>
          <w:sz w:val="20"/>
          <w:szCs w:val="20"/>
          <w:lang w:eastAsia="ru-RU"/>
        </w:rPr>
      </w:pPr>
      <w:r w:rsidRPr="00D8606F">
        <w:rPr>
          <w:rFonts w:ascii="Times New Roman" w:hAnsi="Times New Roman"/>
          <w:sz w:val="20"/>
          <w:szCs w:val="20"/>
          <w:lang w:eastAsia="ru-RU"/>
        </w:rPr>
        <w:t>Публичное акционерное общество "СИБУР Холдинг" (ПАО "СИБУР Холдинг")/Предприятие Группы СИБУР, именуемое далее "</w:t>
      </w:r>
      <w:r w:rsidRPr="00D8606F">
        <w:rPr>
          <w:rFonts w:ascii="Times New Roman" w:hAnsi="Times New Roman"/>
          <w:b/>
          <w:sz w:val="20"/>
          <w:szCs w:val="20"/>
          <w:lang w:eastAsia="ru-RU"/>
        </w:rPr>
        <w:t>Поставщик</w:t>
      </w:r>
      <w:r w:rsidRPr="00D8606F">
        <w:rPr>
          <w:rFonts w:ascii="Times New Roman" w:hAnsi="Times New Roman"/>
          <w:sz w:val="20"/>
          <w:szCs w:val="20"/>
          <w:lang w:eastAsia="ru-RU"/>
        </w:rPr>
        <w:t>",  с одной  стороны, и _____________, именуемое далее "</w:t>
      </w:r>
      <w:r w:rsidRPr="00D8606F">
        <w:rPr>
          <w:rFonts w:ascii="Times New Roman" w:hAnsi="Times New Roman"/>
          <w:b/>
          <w:sz w:val="20"/>
          <w:szCs w:val="20"/>
          <w:lang w:eastAsia="ru-RU"/>
        </w:rPr>
        <w:t>Покупатель</w:t>
      </w:r>
      <w:r w:rsidRPr="00D8606F">
        <w:rPr>
          <w:rFonts w:ascii="Times New Roman" w:hAnsi="Times New Roman"/>
          <w:sz w:val="20"/>
          <w:szCs w:val="20"/>
          <w:lang w:eastAsia="ru-RU"/>
        </w:rPr>
        <w:t>",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BE13EC" w:rsidRPr="00D8606F" w:rsidRDefault="00FD7246" w:rsidP="000B410D">
      <w:pPr>
        <w:spacing w:before="120" w:after="120"/>
        <w:ind w:firstLine="567"/>
        <w:jc w:val="left"/>
        <w:rPr>
          <w:rFonts w:ascii="Times New Roman" w:hAnsi="Times New Roman"/>
          <w:sz w:val="20"/>
          <w:szCs w:val="20"/>
          <w:lang w:eastAsia="ru-RU"/>
        </w:rPr>
      </w:pPr>
      <w:r w:rsidRPr="00D8606F">
        <w:rPr>
          <w:rFonts w:ascii="Times New Roman" w:hAnsi="Times New Roman"/>
          <w:sz w:val="20"/>
          <w:szCs w:val="20"/>
          <w:lang w:eastAsia="ru-RU"/>
        </w:rPr>
        <w:t>1. Поставщик обязуется поставить, а Покупатель - принять и оплатить Товар:</w:t>
      </w:r>
    </w:p>
    <w:tbl>
      <w:tblPr>
        <w:tblW w:w="14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824"/>
        <w:gridCol w:w="1823"/>
        <w:gridCol w:w="701"/>
        <w:gridCol w:w="701"/>
        <w:gridCol w:w="1168"/>
        <w:gridCol w:w="1403"/>
        <w:gridCol w:w="1402"/>
        <w:gridCol w:w="1262"/>
        <w:gridCol w:w="1263"/>
        <w:gridCol w:w="2336"/>
      </w:tblGrid>
      <w:tr w:rsidR="00DC3587" w:rsidRPr="00D8606F" w:rsidTr="00CC3C1F">
        <w:trPr>
          <w:trHeight w:val="502"/>
        </w:trPr>
        <w:tc>
          <w:tcPr>
            <w:tcW w:w="842"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 п/п</w:t>
            </w:r>
          </w:p>
        </w:tc>
        <w:tc>
          <w:tcPr>
            <w:tcW w:w="1824"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Наименование (ассортимент)</w:t>
            </w:r>
          </w:p>
        </w:tc>
        <w:tc>
          <w:tcPr>
            <w:tcW w:w="1823"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Производитель</w:t>
            </w:r>
          </w:p>
        </w:tc>
        <w:tc>
          <w:tcPr>
            <w:tcW w:w="701"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Ед. изм.</w:t>
            </w:r>
          </w:p>
        </w:tc>
        <w:tc>
          <w:tcPr>
            <w:tcW w:w="701"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Кол-во</w:t>
            </w:r>
          </w:p>
        </w:tc>
        <w:tc>
          <w:tcPr>
            <w:tcW w:w="1168"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Цена за ед. с НДС, руб.</w:t>
            </w:r>
          </w:p>
        </w:tc>
        <w:tc>
          <w:tcPr>
            <w:tcW w:w="1403"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Цена за ед. без НДС, руб.</w:t>
            </w:r>
          </w:p>
        </w:tc>
        <w:tc>
          <w:tcPr>
            <w:tcW w:w="1402"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Сумма без НДС, руб.</w:t>
            </w:r>
          </w:p>
        </w:tc>
        <w:tc>
          <w:tcPr>
            <w:tcW w:w="1262"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Сумма НДС (</w:t>
            </w:r>
            <w:r w:rsidR="0045269F" w:rsidRPr="00D8606F">
              <w:rPr>
                <w:rFonts w:ascii="Times New Roman" w:hAnsi="Times New Roman"/>
                <w:sz w:val="20"/>
                <w:szCs w:val="20"/>
                <w:lang w:eastAsia="ru-RU"/>
              </w:rPr>
              <w:t>20</w:t>
            </w:r>
            <w:r w:rsidRPr="00D8606F">
              <w:rPr>
                <w:rFonts w:ascii="Times New Roman" w:hAnsi="Times New Roman"/>
                <w:sz w:val="20"/>
                <w:szCs w:val="20"/>
                <w:lang w:eastAsia="ru-RU"/>
              </w:rPr>
              <w:t>%), руб.</w:t>
            </w:r>
          </w:p>
        </w:tc>
        <w:tc>
          <w:tcPr>
            <w:tcW w:w="1263"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Общая сумма с НДС, руб.</w:t>
            </w:r>
          </w:p>
        </w:tc>
        <w:tc>
          <w:tcPr>
            <w:tcW w:w="2336"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Ж.д. станция отправления / Узел учета Поставщика</w:t>
            </w:r>
          </w:p>
        </w:tc>
      </w:tr>
      <w:tr w:rsidR="00DC3587" w:rsidRPr="00D8606F" w:rsidTr="00CC3C1F">
        <w:trPr>
          <w:trHeight w:val="260"/>
        </w:trPr>
        <w:tc>
          <w:tcPr>
            <w:tcW w:w="842"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D8606F">
            <w:pPr>
              <w:ind w:firstLine="0"/>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82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82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0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0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68"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40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02"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262"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26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233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r>
      <w:tr w:rsidR="00DC3587" w:rsidRPr="00D8606F" w:rsidTr="00CC3C1F">
        <w:trPr>
          <w:trHeight w:val="260"/>
        </w:trPr>
        <w:tc>
          <w:tcPr>
            <w:tcW w:w="842"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D8606F">
            <w:pPr>
              <w:ind w:firstLine="0"/>
              <w:jc w:val="left"/>
              <w:rPr>
                <w:rFonts w:ascii="Times New Roman" w:hAnsi="Times New Roman"/>
                <w:sz w:val="20"/>
                <w:szCs w:val="20"/>
                <w:lang w:eastAsia="ru-RU"/>
              </w:rPr>
            </w:pPr>
            <w:r w:rsidRPr="00D8606F">
              <w:rPr>
                <w:rFonts w:ascii="Times New Roman" w:hAnsi="Times New Roman"/>
                <w:sz w:val="20"/>
                <w:szCs w:val="20"/>
                <w:lang w:eastAsia="ru-RU"/>
              </w:rPr>
              <w:t>Итого</w:t>
            </w:r>
          </w:p>
        </w:tc>
        <w:tc>
          <w:tcPr>
            <w:tcW w:w="182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82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0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0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68"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40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02"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262"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26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233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r>
    </w:tbl>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xml:space="preserve">Всего: (Сумма прописью, в том числе НДС </w:t>
      </w:r>
      <w:r w:rsidR="0045269F" w:rsidRPr="00D8606F">
        <w:rPr>
          <w:rFonts w:ascii="Times New Roman" w:hAnsi="Times New Roman"/>
          <w:sz w:val="20"/>
          <w:szCs w:val="20"/>
          <w:lang w:eastAsia="ru-RU"/>
        </w:rPr>
        <w:t>20</w:t>
      </w:r>
      <w:r w:rsidRPr="00D8606F">
        <w:rPr>
          <w:rFonts w:ascii="Times New Roman" w:hAnsi="Times New Roman"/>
          <w:sz w:val="20"/>
          <w:szCs w:val="20"/>
          <w:lang w:eastAsia="ru-RU"/>
        </w:rPr>
        <w:t>%)</w:t>
      </w:r>
    </w:p>
    <w:p w:rsidR="00BE13EC" w:rsidRPr="00D8606F" w:rsidRDefault="00BE13EC" w:rsidP="000B410D">
      <w:pPr>
        <w:tabs>
          <w:tab w:val="left" w:pos="817"/>
          <w:tab w:val="left" w:pos="5070"/>
          <w:tab w:val="left" w:pos="5920"/>
          <w:tab w:val="left" w:pos="10100"/>
          <w:tab w:val="left" w:pos="11526"/>
          <w:tab w:val="left" w:pos="12966"/>
        </w:tabs>
        <w:ind w:firstLine="567"/>
        <w:jc w:val="left"/>
        <w:rPr>
          <w:rFonts w:ascii="Times New Roman" w:hAnsi="Times New Roman"/>
          <w:sz w:val="20"/>
          <w:szCs w:val="20"/>
          <w:lang w:eastAsia="ru-RU"/>
        </w:rPr>
      </w:pPr>
    </w:p>
    <w:tbl>
      <w:tblPr>
        <w:tblW w:w="14716" w:type="dxa"/>
        <w:tblInd w:w="108" w:type="dxa"/>
        <w:tblLayout w:type="fixed"/>
        <w:tblLook w:val="04A0" w:firstRow="1" w:lastRow="0" w:firstColumn="1" w:lastColumn="0" w:noHBand="0" w:noVBand="1"/>
      </w:tblPr>
      <w:tblGrid>
        <w:gridCol w:w="3203"/>
        <w:gridCol w:w="11513"/>
      </w:tblGrid>
      <w:tr w:rsidR="00DC3587" w:rsidRPr="00D8606F" w:rsidTr="00CC3C1F">
        <w:trPr>
          <w:trHeight w:val="256"/>
        </w:trPr>
        <w:tc>
          <w:tcPr>
            <w:tcW w:w="3203"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jc w:val="left"/>
              <w:rPr>
                <w:rFonts w:ascii="Times New Roman" w:hAnsi="Times New Roman"/>
                <w:sz w:val="20"/>
                <w:szCs w:val="20"/>
                <w:lang w:eastAsia="ru-RU"/>
              </w:rPr>
            </w:pPr>
            <w:permStart w:id="1949662696" w:edGrp="everyone" w:colFirst="0" w:colLast="0"/>
            <w:permStart w:id="874671028" w:edGrp="everyone" w:colFirst="1" w:colLast="1"/>
            <w:r w:rsidRPr="00D8606F">
              <w:rPr>
                <w:rFonts w:ascii="Times New Roman" w:hAnsi="Times New Roman"/>
                <w:sz w:val="20"/>
                <w:szCs w:val="20"/>
                <w:lang w:eastAsia="ru-RU"/>
              </w:rPr>
              <w:t>2. Период поставки</w:t>
            </w:r>
          </w:p>
        </w:tc>
        <w:tc>
          <w:tcPr>
            <w:tcW w:w="11513"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rPr>
                <w:rFonts w:ascii="Times New Roman" w:hAnsi="Times New Roman"/>
                <w:sz w:val="20"/>
                <w:szCs w:val="20"/>
                <w:u w:val="single"/>
                <w:lang w:eastAsia="ru-RU"/>
              </w:rPr>
            </w:pPr>
          </w:p>
        </w:tc>
      </w:tr>
      <w:tr w:rsidR="00DC3587" w:rsidRPr="00D8606F" w:rsidTr="00CC3C1F">
        <w:trPr>
          <w:trHeight w:val="256"/>
        </w:trPr>
        <w:tc>
          <w:tcPr>
            <w:tcW w:w="3203" w:type="dxa"/>
            <w:tcBorders>
              <w:top w:val="nil"/>
              <w:left w:val="single" w:sz="4" w:space="0" w:color="auto"/>
              <w:bottom w:val="single" w:sz="4" w:space="0" w:color="auto"/>
              <w:right w:val="single" w:sz="4" w:space="0" w:color="auto"/>
            </w:tcBorders>
            <w:noWrap/>
            <w:vAlign w:val="center"/>
            <w:hideMark/>
          </w:tcPr>
          <w:p w:rsidR="00BE13EC" w:rsidRPr="00D8606F" w:rsidRDefault="00FD7246" w:rsidP="00D8606F">
            <w:pPr>
              <w:ind w:firstLine="0"/>
              <w:jc w:val="left"/>
              <w:rPr>
                <w:rFonts w:ascii="Times New Roman" w:hAnsi="Times New Roman"/>
                <w:sz w:val="20"/>
                <w:szCs w:val="20"/>
                <w:lang w:eastAsia="ru-RU"/>
              </w:rPr>
            </w:pPr>
            <w:permStart w:id="6571549" w:edGrp="everyone" w:colFirst="0" w:colLast="0"/>
            <w:permStart w:id="1550267674" w:edGrp="everyone" w:colFirst="1" w:colLast="1"/>
            <w:permEnd w:id="1949662696"/>
            <w:permEnd w:id="874671028"/>
            <w:r w:rsidRPr="00D8606F">
              <w:rPr>
                <w:rFonts w:ascii="Times New Roman" w:hAnsi="Times New Roman"/>
                <w:sz w:val="20"/>
                <w:szCs w:val="20"/>
                <w:lang w:eastAsia="ru-RU"/>
              </w:rPr>
              <w:t>3. Порядок оплаты Товара</w:t>
            </w:r>
          </w:p>
        </w:tc>
        <w:tc>
          <w:tcPr>
            <w:tcW w:w="11513"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DC3587" w:rsidRPr="00D8606F" w:rsidTr="00CC3C1F">
        <w:trPr>
          <w:trHeight w:val="256"/>
        </w:trPr>
        <w:tc>
          <w:tcPr>
            <w:tcW w:w="3203" w:type="dxa"/>
            <w:tcBorders>
              <w:top w:val="nil"/>
              <w:left w:val="single" w:sz="4" w:space="0" w:color="auto"/>
              <w:bottom w:val="single" w:sz="4" w:space="0" w:color="auto"/>
              <w:right w:val="single" w:sz="4" w:space="0" w:color="auto"/>
            </w:tcBorders>
            <w:noWrap/>
            <w:vAlign w:val="center"/>
            <w:hideMark/>
          </w:tcPr>
          <w:p w:rsidR="00BE13EC" w:rsidRPr="00D8606F" w:rsidRDefault="00FD7246" w:rsidP="00D8606F">
            <w:pPr>
              <w:ind w:firstLine="0"/>
              <w:jc w:val="left"/>
              <w:rPr>
                <w:rFonts w:ascii="Times New Roman" w:hAnsi="Times New Roman"/>
                <w:sz w:val="20"/>
                <w:szCs w:val="20"/>
                <w:lang w:eastAsia="ru-RU"/>
              </w:rPr>
            </w:pPr>
            <w:permStart w:id="1746214629" w:edGrp="everyone" w:colFirst="0" w:colLast="0"/>
            <w:permStart w:id="1213877734" w:edGrp="everyone" w:colFirst="1" w:colLast="1"/>
            <w:permEnd w:id="6571549"/>
            <w:permEnd w:id="1550267674"/>
            <w:r w:rsidRPr="00D8606F">
              <w:rPr>
                <w:rFonts w:ascii="Times New Roman" w:hAnsi="Times New Roman"/>
                <w:sz w:val="20"/>
                <w:szCs w:val="20"/>
                <w:lang w:eastAsia="ru-RU"/>
              </w:rPr>
              <w:t>4. Условия поставки</w:t>
            </w:r>
          </w:p>
        </w:tc>
        <w:tc>
          <w:tcPr>
            <w:tcW w:w="11513"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 xml:space="preserve">FCA  ж.д. станция отправления </w:t>
            </w:r>
          </w:p>
        </w:tc>
      </w:tr>
      <w:tr w:rsidR="00DC3587" w:rsidRPr="00D8606F" w:rsidTr="00CC3C1F">
        <w:trPr>
          <w:trHeight w:val="256"/>
        </w:trPr>
        <w:tc>
          <w:tcPr>
            <w:tcW w:w="3203" w:type="dxa"/>
            <w:tcBorders>
              <w:top w:val="nil"/>
              <w:left w:val="single" w:sz="4" w:space="0" w:color="auto"/>
              <w:bottom w:val="single" w:sz="4" w:space="0" w:color="auto"/>
              <w:right w:val="single" w:sz="4" w:space="0" w:color="auto"/>
            </w:tcBorders>
            <w:noWrap/>
            <w:vAlign w:val="center"/>
            <w:hideMark/>
          </w:tcPr>
          <w:p w:rsidR="00BE13EC" w:rsidRPr="00D8606F" w:rsidRDefault="00FD7246" w:rsidP="00D8606F">
            <w:pPr>
              <w:ind w:firstLine="0"/>
              <w:jc w:val="left"/>
              <w:rPr>
                <w:rFonts w:ascii="Times New Roman" w:hAnsi="Times New Roman"/>
                <w:sz w:val="20"/>
                <w:szCs w:val="20"/>
                <w:lang w:eastAsia="ru-RU"/>
              </w:rPr>
            </w:pPr>
            <w:permStart w:id="1529772289" w:edGrp="everyone" w:colFirst="0" w:colLast="0"/>
            <w:permStart w:id="1887060318" w:edGrp="everyone" w:colFirst="1" w:colLast="1"/>
            <w:permEnd w:id="1746214629"/>
            <w:permEnd w:id="1213877734"/>
            <w:r w:rsidRPr="00D8606F">
              <w:rPr>
                <w:rFonts w:ascii="Times New Roman" w:hAnsi="Times New Roman"/>
                <w:sz w:val="20"/>
                <w:szCs w:val="20"/>
                <w:lang w:eastAsia="ru-RU"/>
              </w:rPr>
              <w:t>5. Способ доставки</w:t>
            </w:r>
          </w:p>
        </w:tc>
        <w:tc>
          <w:tcPr>
            <w:tcW w:w="11513"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rPr>
                <w:rFonts w:ascii="Times New Roman" w:hAnsi="Times New Roman"/>
                <w:sz w:val="20"/>
                <w:szCs w:val="20"/>
                <w:u w:val="single"/>
                <w:lang w:eastAsia="ru-RU"/>
              </w:rPr>
            </w:pPr>
          </w:p>
        </w:tc>
      </w:tr>
      <w:tr w:rsidR="00DC3587" w:rsidRPr="00D8606F" w:rsidTr="00CC3C1F">
        <w:trPr>
          <w:trHeight w:val="256"/>
        </w:trPr>
        <w:tc>
          <w:tcPr>
            <w:tcW w:w="3203" w:type="dxa"/>
            <w:tcBorders>
              <w:top w:val="single" w:sz="4" w:space="0" w:color="auto"/>
              <w:left w:val="single" w:sz="4" w:space="0" w:color="auto"/>
              <w:bottom w:val="single" w:sz="4" w:space="0" w:color="auto"/>
              <w:right w:val="single" w:sz="4" w:space="0" w:color="auto"/>
            </w:tcBorders>
            <w:noWrap/>
            <w:vAlign w:val="bottom"/>
            <w:hideMark/>
          </w:tcPr>
          <w:p w:rsidR="00BE13EC" w:rsidRPr="00D8606F" w:rsidRDefault="00FD7246" w:rsidP="00D8606F">
            <w:pPr>
              <w:ind w:firstLine="0"/>
              <w:jc w:val="left"/>
              <w:rPr>
                <w:rFonts w:ascii="Times New Roman" w:hAnsi="Times New Roman"/>
                <w:sz w:val="20"/>
                <w:szCs w:val="20"/>
                <w:lang w:eastAsia="ru-RU"/>
              </w:rPr>
            </w:pPr>
            <w:permStart w:id="1047741769" w:edGrp="everyone" w:colFirst="0" w:colLast="0"/>
            <w:permStart w:id="928936631" w:edGrp="everyone" w:colFirst="1" w:colLast="1"/>
            <w:permEnd w:id="1529772289"/>
            <w:permEnd w:id="1887060318"/>
            <w:r w:rsidRPr="00D8606F">
              <w:rPr>
                <w:rFonts w:ascii="Times New Roman" w:hAnsi="Times New Roman"/>
                <w:sz w:val="20"/>
                <w:szCs w:val="20"/>
                <w:lang w:eastAsia="ru-RU"/>
              </w:rPr>
              <w:t>6. Дополнительные условия</w:t>
            </w:r>
          </w:p>
        </w:tc>
        <w:tc>
          <w:tcPr>
            <w:tcW w:w="11513"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Отсутствуют</w:t>
            </w:r>
          </w:p>
        </w:tc>
      </w:tr>
      <w:tr w:rsidR="00DC3587" w:rsidRPr="00D8606F" w:rsidTr="00CC3C1F">
        <w:trPr>
          <w:trHeight w:val="256"/>
        </w:trPr>
        <w:tc>
          <w:tcPr>
            <w:tcW w:w="3203" w:type="dxa"/>
            <w:tcBorders>
              <w:top w:val="single" w:sz="4" w:space="0" w:color="auto"/>
              <w:left w:val="single" w:sz="4" w:space="0" w:color="auto"/>
              <w:bottom w:val="single" w:sz="4" w:space="0" w:color="auto"/>
              <w:right w:val="single" w:sz="4" w:space="0" w:color="auto"/>
            </w:tcBorders>
            <w:noWrap/>
            <w:vAlign w:val="bottom"/>
            <w:hideMark/>
          </w:tcPr>
          <w:p w:rsidR="00BE13EC" w:rsidRPr="00D8606F" w:rsidRDefault="00FD7246" w:rsidP="00D8606F">
            <w:pPr>
              <w:ind w:firstLine="0"/>
              <w:jc w:val="left"/>
              <w:rPr>
                <w:rFonts w:ascii="Times New Roman" w:hAnsi="Times New Roman"/>
                <w:sz w:val="20"/>
                <w:szCs w:val="20"/>
                <w:lang w:eastAsia="ru-RU"/>
              </w:rPr>
            </w:pPr>
            <w:permStart w:id="1176000042" w:edGrp="everyone" w:colFirst="0" w:colLast="0"/>
            <w:permStart w:id="954613141" w:edGrp="everyone" w:colFirst="1" w:colLast="1"/>
            <w:permEnd w:id="1047741769"/>
            <w:permEnd w:id="928936631"/>
            <w:r w:rsidRPr="00D8606F">
              <w:rPr>
                <w:rFonts w:ascii="Times New Roman" w:hAnsi="Times New Roman"/>
                <w:sz w:val="20"/>
                <w:szCs w:val="20"/>
                <w:lang w:eastAsia="ru-RU"/>
              </w:rPr>
              <w:t>7. Примечание</w:t>
            </w:r>
          </w:p>
        </w:tc>
        <w:tc>
          <w:tcPr>
            <w:tcW w:w="11513"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jc w:val="left"/>
              <w:rPr>
                <w:rFonts w:ascii="Times New Roman" w:hAnsi="Times New Roman"/>
                <w:sz w:val="20"/>
                <w:szCs w:val="20"/>
                <w:lang w:eastAsia="ru-RU"/>
              </w:rPr>
            </w:pPr>
          </w:p>
        </w:tc>
      </w:tr>
    </w:tbl>
    <w:permEnd w:id="1176000042"/>
    <w:permEnd w:id="954613141"/>
    <w:p w:rsidR="00BE13EC" w:rsidRPr="00D8606F" w:rsidRDefault="00FD7246" w:rsidP="00D8606F">
      <w:pPr>
        <w:ind w:left="142" w:firstLine="0"/>
        <w:jc w:val="left"/>
        <w:rPr>
          <w:rFonts w:ascii="Times New Roman" w:hAnsi="Times New Roman"/>
          <w:sz w:val="20"/>
          <w:szCs w:val="20"/>
          <w:lang w:eastAsia="ru-RU"/>
        </w:rPr>
      </w:pPr>
      <w:r w:rsidRPr="00D8606F">
        <w:rPr>
          <w:rFonts w:ascii="Times New Roman" w:hAnsi="Times New Roman"/>
          <w:sz w:val="20"/>
          <w:szCs w:val="20"/>
          <w:lang w:eastAsia="ru-RU"/>
        </w:rPr>
        <w:t xml:space="preserve">8. Настоящее Дополнительное соглашение вступает в силу с момента подписания его Сторонами и является неотъемлемой частью Договора </w:t>
      </w:r>
      <w:r w:rsidRPr="00D8606F">
        <w:rPr>
          <w:rFonts w:ascii="Times New Roman" w:hAnsi="Times New Roman"/>
          <w:sz w:val="20"/>
          <w:szCs w:val="20"/>
          <w:lang w:eastAsia="ru-RU"/>
        </w:rPr>
        <w:br/>
        <w:t>9. Во всем остальном, что не предусмотрено настоящим Дополнительным соглашением, Стороны руководствуются условиями Договора</w:t>
      </w:r>
      <w:r w:rsidR="00175589" w:rsidRPr="00D8606F">
        <w:rPr>
          <w:rFonts w:ascii="Times New Roman" w:hAnsi="Times New Roman"/>
          <w:sz w:val="20"/>
          <w:szCs w:val="20"/>
          <w:lang w:eastAsia="ru-RU"/>
        </w:rPr>
        <w:t xml:space="preserve"> и Общими условиями</w:t>
      </w:r>
      <w:r w:rsidRPr="00D8606F">
        <w:rPr>
          <w:rFonts w:ascii="Times New Roman" w:hAnsi="Times New Roman"/>
          <w:sz w:val="20"/>
          <w:szCs w:val="20"/>
          <w:lang w:eastAsia="ru-RU"/>
        </w:rPr>
        <w:t>.</w:t>
      </w:r>
    </w:p>
    <w:tbl>
      <w:tblPr>
        <w:tblW w:w="0" w:type="auto"/>
        <w:tblInd w:w="129" w:type="dxa"/>
        <w:tblLook w:val="0000" w:firstRow="0" w:lastRow="0" w:firstColumn="0" w:lastColumn="0" w:noHBand="0" w:noVBand="0"/>
      </w:tblPr>
      <w:tblGrid>
        <w:gridCol w:w="6592"/>
        <w:gridCol w:w="7857"/>
      </w:tblGrid>
      <w:tr w:rsidR="00DC3587" w:rsidRPr="00D8606F" w:rsidTr="005136AA">
        <w:trPr>
          <w:trHeight w:val="509"/>
        </w:trPr>
        <w:tc>
          <w:tcPr>
            <w:tcW w:w="6675" w:type="dxa"/>
          </w:tcPr>
          <w:p w:rsidR="00CC3C1F" w:rsidRDefault="00CC3C1F" w:rsidP="00CC3C1F">
            <w:pPr>
              <w:tabs>
                <w:tab w:val="left" w:pos="10206"/>
              </w:tabs>
              <w:ind w:firstLine="0"/>
              <w:jc w:val="left"/>
              <w:rPr>
                <w:rFonts w:ascii="Times New Roman" w:hAnsi="Times New Roman"/>
                <w:sz w:val="20"/>
                <w:szCs w:val="20"/>
                <w:lang w:eastAsia="ru-RU"/>
              </w:rPr>
            </w:pPr>
            <w:permStart w:id="893782387" w:edGrp="everyone" w:colFirst="0" w:colLast="0"/>
            <w:permStart w:id="1984064768" w:edGrp="everyone" w:colFirst="1" w:colLast="1"/>
          </w:p>
          <w:p w:rsidR="00BE13EC" w:rsidRPr="00D8606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ПОСТАВЩИК</w:t>
            </w:r>
          </w:p>
        </w:tc>
        <w:tc>
          <w:tcPr>
            <w:tcW w:w="7965" w:type="dxa"/>
          </w:tcPr>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ПОКУПАТЕЛЬ</w:t>
            </w:r>
          </w:p>
        </w:tc>
      </w:tr>
      <w:tr w:rsidR="00DC3587" w:rsidRPr="00D8606F" w:rsidTr="005136AA">
        <w:trPr>
          <w:trHeight w:val="701"/>
        </w:trPr>
        <w:tc>
          <w:tcPr>
            <w:tcW w:w="6675" w:type="dxa"/>
          </w:tcPr>
          <w:p w:rsidR="00BE13EC" w:rsidRPr="00D8606F" w:rsidRDefault="00FD7246" w:rsidP="00CC3C1F">
            <w:pPr>
              <w:tabs>
                <w:tab w:val="left" w:pos="10206"/>
              </w:tabs>
              <w:ind w:firstLine="0"/>
              <w:jc w:val="left"/>
              <w:rPr>
                <w:rFonts w:ascii="Times New Roman" w:hAnsi="Times New Roman"/>
                <w:sz w:val="20"/>
                <w:szCs w:val="20"/>
                <w:lang w:eastAsia="ru-RU"/>
              </w:rPr>
            </w:pPr>
            <w:permStart w:id="1584137898" w:edGrp="everyone" w:colFirst="0" w:colLast="0"/>
            <w:permStart w:id="1053496866" w:edGrp="everyone" w:colFirst="1" w:colLast="1"/>
            <w:permEnd w:id="893782387"/>
            <w:permEnd w:id="1984064768"/>
            <w:r w:rsidRPr="00D8606F">
              <w:rPr>
                <w:rFonts w:ascii="Times New Roman" w:hAnsi="Times New Roman"/>
                <w:sz w:val="20"/>
                <w:szCs w:val="20"/>
                <w:lang w:eastAsia="ru-RU"/>
              </w:rPr>
              <w:t>Представитель по доверенности</w:t>
            </w:r>
          </w:p>
          <w:p w:rsidR="00BE13EC" w:rsidRPr="00D8606F" w:rsidRDefault="00CC3C1F" w:rsidP="00CC3C1F">
            <w:pPr>
              <w:ind w:firstLine="0"/>
              <w:jc w:val="left"/>
              <w:rPr>
                <w:rFonts w:ascii="Times New Roman" w:hAnsi="Times New Roman"/>
                <w:sz w:val="20"/>
                <w:szCs w:val="20"/>
                <w:lang w:eastAsia="ru-RU"/>
              </w:rPr>
            </w:pPr>
            <w:r>
              <w:rPr>
                <w:rFonts w:ascii="Times New Roman" w:hAnsi="Times New Roman"/>
                <w:sz w:val="20"/>
                <w:szCs w:val="20"/>
                <w:lang w:eastAsia="ru-RU"/>
              </w:rPr>
              <w:t>№__</w:t>
            </w:r>
            <w:r w:rsidR="00FD7246" w:rsidRPr="00D8606F">
              <w:rPr>
                <w:rFonts w:ascii="Times New Roman" w:hAnsi="Times New Roman"/>
                <w:sz w:val="20"/>
                <w:szCs w:val="20"/>
                <w:lang w:eastAsia="ru-RU"/>
              </w:rPr>
              <w:t>_ от _____________20___г.</w:t>
            </w:r>
          </w:p>
        </w:tc>
        <w:tc>
          <w:tcPr>
            <w:tcW w:w="7965" w:type="dxa"/>
          </w:tcPr>
          <w:p w:rsidR="00BE13EC" w:rsidRPr="00D8606F" w:rsidRDefault="00FD7246" w:rsidP="00CC3C1F">
            <w:pPr>
              <w:ind w:firstLine="0"/>
              <w:jc w:val="left"/>
              <w:rPr>
                <w:rFonts w:ascii="Times New Roman" w:hAnsi="Times New Roman"/>
                <w:bCs/>
                <w:i/>
                <w:sz w:val="20"/>
                <w:szCs w:val="20"/>
                <w:lang w:eastAsia="ru-RU"/>
              </w:rPr>
            </w:pPr>
            <w:r w:rsidRPr="00D8606F">
              <w:rPr>
                <w:rFonts w:ascii="Times New Roman" w:hAnsi="Times New Roman"/>
                <w:bCs/>
                <w:i/>
                <w:sz w:val="20"/>
                <w:szCs w:val="20"/>
                <w:lang w:eastAsia="ru-RU"/>
              </w:rPr>
              <w:t>Генеральный директор/Директор, действующий на основании Устава.</w:t>
            </w:r>
          </w:p>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bCs/>
                <w:i/>
                <w:sz w:val="20"/>
                <w:szCs w:val="20"/>
                <w:lang w:eastAsia="ru-RU"/>
              </w:rPr>
              <w:t xml:space="preserve">Представитель по доверенности </w:t>
            </w:r>
            <w:r w:rsidRPr="00D8606F">
              <w:rPr>
                <w:rFonts w:ascii="Times New Roman" w:hAnsi="Times New Roman"/>
                <w:i/>
                <w:sz w:val="20"/>
                <w:szCs w:val="20"/>
                <w:lang w:eastAsia="ru-RU"/>
              </w:rPr>
              <w:t>№___ от____________ 20__г.  (указать нужное)</w:t>
            </w:r>
          </w:p>
        </w:tc>
      </w:tr>
      <w:tr w:rsidR="00DC3587" w:rsidRPr="00D8606F" w:rsidTr="005136AA">
        <w:trPr>
          <w:trHeight w:val="367"/>
        </w:trPr>
        <w:tc>
          <w:tcPr>
            <w:tcW w:w="6675" w:type="dxa"/>
          </w:tcPr>
          <w:p w:rsidR="00BE13EC" w:rsidRPr="00D8606F" w:rsidRDefault="00FD7246" w:rsidP="00CC3C1F">
            <w:pPr>
              <w:tabs>
                <w:tab w:val="left" w:pos="897"/>
                <w:tab w:val="left" w:pos="10206"/>
              </w:tabs>
              <w:ind w:firstLine="0"/>
              <w:jc w:val="left"/>
              <w:rPr>
                <w:rFonts w:ascii="Times New Roman" w:hAnsi="Times New Roman"/>
                <w:sz w:val="20"/>
                <w:szCs w:val="20"/>
                <w:lang w:eastAsia="ru-RU"/>
              </w:rPr>
            </w:pPr>
            <w:permStart w:id="843854305" w:edGrp="everyone" w:colFirst="0" w:colLast="0"/>
            <w:permStart w:id="800868003" w:edGrp="everyone" w:colFirst="1" w:colLast="1"/>
            <w:permEnd w:id="1584137898"/>
            <w:permEnd w:id="1053496866"/>
            <w:r w:rsidRPr="00D8606F">
              <w:rPr>
                <w:rFonts w:ascii="Times New Roman" w:hAnsi="Times New Roman"/>
                <w:sz w:val="20"/>
                <w:szCs w:val="20"/>
                <w:lang w:eastAsia="ru-RU"/>
              </w:rPr>
              <w:t>_________</w:t>
            </w:r>
            <w:r w:rsidRPr="00D8606F">
              <w:rPr>
                <w:rFonts w:ascii="Times New Roman" w:hAnsi="Times New Roman"/>
                <w:sz w:val="20"/>
                <w:szCs w:val="20"/>
                <w:lang w:val="en-US" w:eastAsia="ru-RU"/>
              </w:rPr>
              <w:t>_________</w:t>
            </w:r>
            <w:r w:rsidRPr="00D8606F">
              <w:rPr>
                <w:rFonts w:ascii="Times New Roman" w:hAnsi="Times New Roman"/>
                <w:sz w:val="20"/>
                <w:szCs w:val="20"/>
                <w:lang w:eastAsia="ru-RU"/>
              </w:rPr>
              <w:t>__ Ф.И.О.</w:t>
            </w:r>
          </w:p>
        </w:tc>
        <w:tc>
          <w:tcPr>
            <w:tcW w:w="7965" w:type="dxa"/>
          </w:tcPr>
          <w:p w:rsidR="00BE13EC" w:rsidRPr="00D8606F" w:rsidRDefault="00FD7246" w:rsidP="00CC3C1F">
            <w:pPr>
              <w:tabs>
                <w:tab w:val="left" w:pos="897"/>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_________</w:t>
            </w:r>
            <w:r w:rsidRPr="00D8606F">
              <w:rPr>
                <w:rFonts w:ascii="Times New Roman" w:hAnsi="Times New Roman"/>
                <w:sz w:val="20"/>
                <w:szCs w:val="20"/>
                <w:lang w:val="en-US" w:eastAsia="ru-RU"/>
              </w:rPr>
              <w:t>_________</w:t>
            </w:r>
            <w:r w:rsidRPr="00D8606F">
              <w:rPr>
                <w:rFonts w:ascii="Times New Roman" w:hAnsi="Times New Roman"/>
                <w:sz w:val="20"/>
                <w:szCs w:val="20"/>
                <w:lang w:eastAsia="ru-RU"/>
              </w:rPr>
              <w:t>__ Ф.И.О.</w:t>
            </w:r>
          </w:p>
        </w:tc>
      </w:tr>
      <w:permEnd w:id="843854305"/>
      <w:permEnd w:id="800868003"/>
    </w:tbl>
    <w:p w:rsidR="00BE13EC" w:rsidRPr="00D8606F" w:rsidRDefault="00FD7246" w:rsidP="00D8606F">
      <w:pPr>
        <w:ind w:firstLine="0"/>
        <w:jc w:val="left"/>
        <w:rPr>
          <w:rFonts w:ascii="Times New Roman" w:hAnsi="Times New Roman"/>
          <w:sz w:val="20"/>
          <w:szCs w:val="20"/>
          <w:lang w:eastAsia="ru-RU"/>
        </w:rPr>
      </w:pPr>
      <w:r w:rsidRPr="00520790">
        <w:rPr>
          <w:rFonts w:ascii="Times New Roman" w:hAnsi="Times New Roman"/>
          <w:sz w:val="24"/>
          <w:szCs w:val="24"/>
          <w:lang w:eastAsia="ru-RU"/>
        </w:rPr>
        <w:br w:type="page"/>
      </w:r>
      <w:r w:rsidRPr="00D8606F">
        <w:rPr>
          <w:rFonts w:ascii="Times New Roman" w:hAnsi="Times New Roman"/>
          <w:sz w:val="20"/>
          <w:szCs w:val="20"/>
          <w:lang w:eastAsia="ru-RU"/>
        </w:rPr>
        <w:lastRenderedPageBreak/>
        <w:t xml:space="preserve">Условия поставки:  самовывозом со склада Поставщика (Грузоотправителя) </w:t>
      </w:r>
      <w:r w:rsidRPr="00D8606F">
        <w:rPr>
          <w:rFonts w:ascii="Times New Roman" w:hAnsi="Times New Roman"/>
          <w:sz w:val="20"/>
          <w:szCs w:val="20"/>
          <w:lang w:eastAsia="ru-RU"/>
        </w:rPr>
        <w:br/>
        <w:t>(«FCA склад Поставщика (Грузоотправителя)»)</w:t>
      </w:r>
    </w:p>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00C26546" wp14:editId="3CB3F17E">
                <wp:simplePos x="0" y="0"/>
                <wp:positionH relativeFrom="column">
                  <wp:posOffset>-91440</wp:posOffset>
                </wp:positionH>
                <wp:positionV relativeFrom="paragraph">
                  <wp:posOffset>136525</wp:posOffset>
                </wp:positionV>
                <wp:extent cx="9553575" cy="4876800"/>
                <wp:effectExtent l="0" t="0" r="2857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487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004A719" id="Прямоугольник 5" o:spid="_x0000_s1026" style="position:absolute;margin-left:-7.2pt;margin-top:10.75pt;width:752.2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" filled="f"/>
            </w:pict>
          </mc:Fallback>
        </mc:AlternateContent>
      </w:r>
    </w:p>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0B410D">
      <w:pPr>
        <w:ind w:firstLine="567"/>
        <w:jc w:val="center"/>
        <w:rPr>
          <w:rFonts w:ascii="Times New Roman" w:hAnsi="Times New Roman"/>
          <w:sz w:val="20"/>
          <w:szCs w:val="20"/>
          <w:lang w:eastAsia="ru-RU"/>
        </w:rPr>
      </w:pPr>
      <w:r w:rsidRPr="00D8606F">
        <w:rPr>
          <w:rFonts w:ascii="Times New Roman" w:hAnsi="Times New Roman"/>
          <w:b/>
          <w:bCs/>
          <w:sz w:val="20"/>
          <w:szCs w:val="20"/>
          <w:lang w:eastAsia="ru-RU"/>
        </w:rPr>
        <w:t>Дополнительное соглашение № ____________</w:t>
      </w:r>
    </w:p>
    <w:p w:rsidR="00BE13EC" w:rsidRPr="00D8606F" w:rsidRDefault="00D8606F" w:rsidP="000B410D">
      <w:pPr>
        <w:ind w:firstLine="567"/>
        <w:jc w:val="center"/>
        <w:rPr>
          <w:rFonts w:ascii="Times New Roman" w:hAnsi="Times New Roman"/>
          <w:sz w:val="20"/>
          <w:szCs w:val="20"/>
          <w:lang w:eastAsia="ru-RU"/>
        </w:rPr>
      </w:pPr>
      <w:r>
        <w:rPr>
          <w:rFonts w:ascii="Times New Roman" w:hAnsi="Times New Roman"/>
          <w:sz w:val="20"/>
          <w:szCs w:val="20"/>
          <w:lang w:eastAsia="ru-RU"/>
        </w:rPr>
        <w:t>к Договору поставки</w:t>
      </w:r>
      <w:r w:rsidR="00FD7246" w:rsidRPr="00D8606F">
        <w:rPr>
          <w:rFonts w:ascii="Times New Roman" w:hAnsi="Times New Roman"/>
          <w:sz w:val="20"/>
          <w:szCs w:val="20"/>
          <w:lang w:eastAsia="ru-RU"/>
        </w:rPr>
        <w:t xml:space="preserve"> № ____________</w:t>
      </w:r>
      <w:r w:rsidR="00FD7246" w:rsidRPr="00D8606F">
        <w:rPr>
          <w:rFonts w:ascii="Times New Roman" w:hAnsi="Times New Roman"/>
          <w:sz w:val="20"/>
          <w:szCs w:val="20"/>
          <w:lang w:eastAsia="ru-RU"/>
        </w:rPr>
        <w:tab/>
        <w:t>от</w:t>
      </w:r>
      <w:r w:rsidR="00FD7246" w:rsidRPr="00D8606F">
        <w:rPr>
          <w:rFonts w:ascii="Times New Roman" w:hAnsi="Times New Roman"/>
          <w:sz w:val="20"/>
          <w:szCs w:val="20"/>
          <w:lang w:eastAsia="ru-RU"/>
        </w:rPr>
        <w:tab/>
        <w:t xml:space="preserve">__.__.201_ г. (далее – </w:t>
      </w:r>
      <w:r w:rsidR="00FD7246" w:rsidRPr="00D8606F">
        <w:rPr>
          <w:rFonts w:ascii="Times New Roman" w:hAnsi="Times New Roman"/>
          <w:b/>
          <w:sz w:val="20"/>
          <w:szCs w:val="20"/>
          <w:lang w:eastAsia="ru-RU"/>
        </w:rPr>
        <w:t>Договор</w:t>
      </w:r>
      <w:r w:rsidR="00FD7246" w:rsidRPr="00D8606F">
        <w:rPr>
          <w:rFonts w:ascii="Times New Roman" w:hAnsi="Times New Roman"/>
          <w:sz w:val="20"/>
          <w:szCs w:val="20"/>
          <w:lang w:eastAsia="ru-RU"/>
        </w:rPr>
        <w:t>)</w:t>
      </w:r>
    </w:p>
    <w:p w:rsidR="00BE13EC" w:rsidRPr="00D8606F" w:rsidRDefault="00FD7246" w:rsidP="000B410D">
      <w:pPr>
        <w:tabs>
          <w:tab w:val="right" w:pos="13608"/>
        </w:tabs>
        <w:ind w:firstLine="567"/>
        <w:jc w:val="center"/>
        <w:rPr>
          <w:rFonts w:ascii="Times New Roman" w:hAnsi="Times New Roman"/>
          <w:sz w:val="20"/>
          <w:szCs w:val="20"/>
          <w:lang w:eastAsia="ru-RU"/>
        </w:rPr>
      </w:pPr>
      <w:r w:rsidRPr="00D8606F">
        <w:rPr>
          <w:rFonts w:ascii="Times New Roman" w:hAnsi="Times New Roman"/>
          <w:sz w:val="20"/>
          <w:szCs w:val="20"/>
          <w:lang w:eastAsia="ru-RU"/>
        </w:rPr>
        <w:t xml:space="preserve">г. Москва                                             </w:t>
      </w:r>
      <w:r w:rsidRPr="00D8606F">
        <w:rPr>
          <w:rFonts w:ascii="Times New Roman" w:hAnsi="Times New Roman"/>
          <w:sz w:val="20"/>
          <w:szCs w:val="20"/>
          <w:lang w:eastAsia="ru-RU"/>
        </w:rPr>
        <w:tab/>
        <w:t>"___" _________ 20__ г.</w:t>
      </w:r>
      <w:r w:rsidRPr="00D8606F">
        <w:rPr>
          <w:rFonts w:ascii="Times New Roman" w:hAnsi="Times New Roman"/>
          <w:sz w:val="20"/>
          <w:szCs w:val="20"/>
          <w:lang w:eastAsia="ru-RU"/>
        </w:rPr>
        <w:tab/>
      </w:r>
    </w:p>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0B410D">
      <w:pPr>
        <w:ind w:firstLine="567"/>
        <w:rPr>
          <w:rFonts w:ascii="Times New Roman" w:hAnsi="Times New Roman"/>
          <w:sz w:val="20"/>
          <w:szCs w:val="20"/>
          <w:lang w:eastAsia="ru-RU"/>
        </w:rPr>
      </w:pPr>
      <w:r w:rsidRPr="00D8606F">
        <w:rPr>
          <w:rFonts w:ascii="Times New Roman" w:hAnsi="Times New Roman"/>
          <w:sz w:val="20"/>
          <w:szCs w:val="20"/>
          <w:lang w:eastAsia="ru-RU"/>
        </w:rPr>
        <w:t>Публичное акционерное общество "СИБУР Холдинг" (ПАО "СИБУР Холдинг")/</w:t>
      </w:r>
      <w:r w:rsidRPr="00D8606F">
        <w:rPr>
          <w:rFonts w:ascii="Times New Roman" w:hAnsi="Times New Roman"/>
          <w:sz w:val="20"/>
          <w:szCs w:val="20"/>
        </w:rPr>
        <w:t xml:space="preserve"> </w:t>
      </w:r>
      <w:r w:rsidRPr="00D8606F">
        <w:rPr>
          <w:rFonts w:ascii="Times New Roman" w:hAnsi="Times New Roman"/>
          <w:sz w:val="20"/>
          <w:szCs w:val="20"/>
          <w:lang w:eastAsia="ru-RU"/>
        </w:rPr>
        <w:t xml:space="preserve">Предприятие Группы СИБУР, именуемое далее </w:t>
      </w:r>
      <w:r w:rsidRPr="00D8606F">
        <w:rPr>
          <w:rFonts w:ascii="Times New Roman" w:hAnsi="Times New Roman"/>
          <w:b/>
          <w:sz w:val="20"/>
          <w:szCs w:val="20"/>
          <w:lang w:eastAsia="ru-RU"/>
        </w:rPr>
        <w:t>"Поставщик"</w:t>
      </w:r>
      <w:r w:rsidRPr="00D8606F">
        <w:rPr>
          <w:rFonts w:ascii="Times New Roman" w:hAnsi="Times New Roman"/>
          <w:sz w:val="20"/>
          <w:szCs w:val="20"/>
          <w:lang w:eastAsia="ru-RU"/>
        </w:rPr>
        <w:t>, с одной  стороны, и __________________, именуемое далее "</w:t>
      </w:r>
      <w:r w:rsidRPr="00D8606F">
        <w:rPr>
          <w:rFonts w:ascii="Times New Roman" w:hAnsi="Times New Roman"/>
          <w:b/>
          <w:sz w:val="20"/>
          <w:szCs w:val="20"/>
          <w:lang w:eastAsia="ru-RU"/>
        </w:rPr>
        <w:t>Покупатель",</w:t>
      </w:r>
      <w:r w:rsidRPr="00D8606F">
        <w:rPr>
          <w:rFonts w:ascii="Times New Roman" w:hAnsi="Times New Roman"/>
          <w:sz w:val="20"/>
          <w:szCs w:val="20"/>
          <w:lang w:eastAsia="ru-RU"/>
        </w:rPr>
        <w:t xml:space="preserve">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BE13EC" w:rsidRPr="00D8606F" w:rsidRDefault="00FD7246" w:rsidP="000B410D">
      <w:pPr>
        <w:spacing w:before="120" w:after="120"/>
        <w:ind w:firstLine="567"/>
        <w:jc w:val="left"/>
        <w:rPr>
          <w:rFonts w:ascii="Times New Roman" w:hAnsi="Times New Roman"/>
          <w:sz w:val="20"/>
          <w:szCs w:val="20"/>
          <w:lang w:eastAsia="ru-RU"/>
        </w:rPr>
      </w:pPr>
      <w:r w:rsidRPr="00D8606F">
        <w:rPr>
          <w:rFonts w:ascii="Times New Roman" w:hAnsi="Times New Roman"/>
          <w:sz w:val="20"/>
          <w:szCs w:val="20"/>
          <w:lang w:eastAsia="ru-RU"/>
        </w:rPr>
        <w:t>1. Поставщик обязуется поставить, а Покупатель - принять и оплатить Товар:</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29"/>
        <w:gridCol w:w="1531"/>
        <w:gridCol w:w="709"/>
        <w:gridCol w:w="760"/>
        <w:gridCol w:w="1418"/>
        <w:gridCol w:w="1418"/>
        <w:gridCol w:w="1417"/>
        <w:gridCol w:w="1275"/>
        <w:gridCol w:w="1276"/>
        <w:gridCol w:w="2103"/>
      </w:tblGrid>
      <w:tr w:rsidR="00DC3587" w:rsidRPr="00D8606F" w:rsidTr="00D8606F">
        <w:trPr>
          <w:trHeight w:val="492"/>
        </w:trPr>
        <w:tc>
          <w:tcPr>
            <w:tcW w:w="993"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 п/п</w:t>
            </w:r>
          </w:p>
        </w:tc>
        <w:tc>
          <w:tcPr>
            <w:tcW w:w="1729"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Наименование (ассортимент)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Производитель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Ед. изм.</w:t>
            </w:r>
          </w:p>
        </w:tc>
        <w:tc>
          <w:tcPr>
            <w:tcW w:w="760"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Цена за ед. с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Цена за ед. без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Сумма без НДС,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Сумма НДС (</w:t>
            </w:r>
            <w:r w:rsidR="0045269F" w:rsidRPr="00D8606F">
              <w:rPr>
                <w:rFonts w:ascii="Times New Roman" w:hAnsi="Times New Roman"/>
                <w:sz w:val="20"/>
                <w:szCs w:val="20"/>
                <w:lang w:eastAsia="ru-RU"/>
              </w:rPr>
              <w:t>20</w:t>
            </w:r>
            <w:r w:rsidRPr="00D8606F">
              <w:rPr>
                <w:rFonts w:ascii="Times New Roman" w:hAnsi="Times New Roman"/>
                <w:sz w:val="20"/>
                <w:szCs w:val="20"/>
                <w:lang w:eastAsia="ru-RU"/>
              </w:rPr>
              <w:t>%),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Общая сумма с НДС, руб.</w:t>
            </w:r>
          </w:p>
        </w:tc>
        <w:tc>
          <w:tcPr>
            <w:tcW w:w="2103"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D8606F">
            <w:pPr>
              <w:ind w:firstLine="0"/>
              <w:rPr>
                <w:rFonts w:ascii="Times New Roman" w:hAnsi="Times New Roman"/>
                <w:sz w:val="20"/>
                <w:szCs w:val="20"/>
                <w:lang w:eastAsia="ru-RU"/>
              </w:rPr>
            </w:pPr>
            <w:r w:rsidRPr="00D8606F">
              <w:rPr>
                <w:rFonts w:ascii="Times New Roman" w:hAnsi="Times New Roman"/>
                <w:sz w:val="20"/>
                <w:szCs w:val="20"/>
                <w:lang w:eastAsia="ru-RU"/>
              </w:rPr>
              <w:t>Склад Поставщика (Грузоотправителя)</w:t>
            </w:r>
          </w:p>
        </w:tc>
      </w:tr>
      <w:tr w:rsidR="00DC3587" w:rsidRPr="00D8606F" w:rsidTr="00D8606F">
        <w:trPr>
          <w:trHeight w:val="255"/>
        </w:trPr>
        <w:tc>
          <w:tcPr>
            <w:tcW w:w="99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729"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53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60"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210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r>
      <w:tr w:rsidR="00DC3587" w:rsidRPr="00D8606F" w:rsidTr="00D8606F">
        <w:trPr>
          <w:trHeight w:val="255"/>
        </w:trPr>
        <w:tc>
          <w:tcPr>
            <w:tcW w:w="99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Итого</w:t>
            </w:r>
          </w:p>
        </w:tc>
        <w:tc>
          <w:tcPr>
            <w:tcW w:w="1729"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53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760"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2103"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r>
    </w:tbl>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xml:space="preserve">Всего: (Сумма прописью, в том числе НДС </w:t>
      </w:r>
      <w:r w:rsidR="0045269F" w:rsidRPr="00D8606F">
        <w:rPr>
          <w:rFonts w:ascii="Times New Roman" w:hAnsi="Times New Roman"/>
          <w:sz w:val="20"/>
          <w:szCs w:val="20"/>
          <w:lang w:eastAsia="ru-RU"/>
        </w:rPr>
        <w:t>20</w:t>
      </w:r>
      <w:r w:rsidRPr="00D8606F">
        <w:rPr>
          <w:rFonts w:ascii="Times New Roman" w:hAnsi="Times New Roman"/>
          <w:sz w:val="20"/>
          <w:szCs w:val="20"/>
          <w:lang w:eastAsia="ru-RU"/>
        </w:rPr>
        <w:t>%)</w:t>
      </w:r>
    </w:p>
    <w:p w:rsidR="00BE13EC" w:rsidRPr="00D8606F" w:rsidRDefault="00BE13EC" w:rsidP="000B410D">
      <w:pPr>
        <w:tabs>
          <w:tab w:val="left" w:pos="817"/>
          <w:tab w:val="left" w:pos="5070"/>
          <w:tab w:val="left" w:pos="5920"/>
          <w:tab w:val="left" w:pos="10100"/>
          <w:tab w:val="left" w:pos="11526"/>
          <w:tab w:val="left" w:pos="12966"/>
        </w:tabs>
        <w:ind w:firstLine="567"/>
        <w:jc w:val="left"/>
        <w:rPr>
          <w:rFonts w:ascii="Times New Roman" w:hAnsi="Times New Roman"/>
          <w:sz w:val="20"/>
          <w:szCs w:val="20"/>
          <w:lang w:eastAsia="ru-RU"/>
        </w:rPr>
      </w:pPr>
    </w:p>
    <w:tbl>
      <w:tblPr>
        <w:tblW w:w="14644" w:type="dxa"/>
        <w:tblInd w:w="93" w:type="dxa"/>
        <w:tblLayout w:type="fixed"/>
        <w:tblLook w:val="04A0" w:firstRow="1" w:lastRow="0" w:firstColumn="1" w:lastColumn="0" w:noHBand="0" w:noVBand="1"/>
      </w:tblPr>
      <w:tblGrid>
        <w:gridCol w:w="3232"/>
        <w:gridCol w:w="11412"/>
      </w:tblGrid>
      <w:tr w:rsidR="00DC3587" w:rsidRPr="00D8606F" w:rsidTr="00CC3C1F">
        <w:trPr>
          <w:trHeight w:val="261"/>
        </w:trPr>
        <w:tc>
          <w:tcPr>
            <w:tcW w:w="3232"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jc w:val="left"/>
              <w:rPr>
                <w:rFonts w:ascii="Times New Roman" w:hAnsi="Times New Roman"/>
                <w:sz w:val="20"/>
                <w:szCs w:val="20"/>
                <w:lang w:eastAsia="ru-RU"/>
              </w:rPr>
            </w:pPr>
            <w:permStart w:id="608046765" w:edGrp="everyone" w:colFirst="0" w:colLast="0"/>
            <w:permStart w:id="1030564417" w:edGrp="everyone" w:colFirst="1" w:colLast="1"/>
            <w:r w:rsidRPr="00D8606F">
              <w:rPr>
                <w:rFonts w:ascii="Times New Roman" w:hAnsi="Times New Roman"/>
                <w:sz w:val="20"/>
                <w:szCs w:val="20"/>
                <w:lang w:eastAsia="ru-RU"/>
              </w:rPr>
              <w:t>2. Период поставки</w:t>
            </w:r>
          </w:p>
        </w:tc>
        <w:tc>
          <w:tcPr>
            <w:tcW w:w="11412"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rPr>
                <w:rFonts w:ascii="Times New Roman" w:hAnsi="Times New Roman"/>
                <w:sz w:val="20"/>
                <w:szCs w:val="20"/>
                <w:u w:val="single"/>
                <w:lang w:eastAsia="ru-RU"/>
              </w:rPr>
            </w:pPr>
          </w:p>
        </w:tc>
      </w:tr>
      <w:tr w:rsidR="00DC3587" w:rsidRPr="00D8606F" w:rsidTr="00CC3C1F">
        <w:trPr>
          <w:trHeight w:val="261"/>
        </w:trPr>
        <w:tc>
          <w:tcPr>
            <w:tcW w:w="3232" w:type="dxa"/>
            <w:tcBorders>
              <w:top w:val="nil"/>
              <w:left w:val="single" w:sz="4" w:space="0" w:color="auto"/>
              <w:bottom w:val="single" w:sz="4" w:space="0" w:color="auto"/>
              <w:right w:val="single" w:sz="4" w:space="0" w:color="auto"/>
            </w:tcBorders>
            <w:noWrap/>
            <w:vAlign w:val="center"/>
            <w:hideMark/>
          </w:tcPr>
          <w:p w:rsidR="00BE13EC" w:rsidRPr="00D8606F" w:rsidRDefault="00FD7246" w:rsidP="00CC3C1F">
            <w:pPr>
              <w:ind w:firstLine="0"/>
              <w:jc w:val="left"/>
              <w:rPr>
                <w:rFonts w:ascii="Times New Roman" w:hAnsi="Times New Roman"/>
                <w:sz w:val="20"/>
                <w:szCs w:val="20"/>
                <w:lang w:eastAsia="ru-RU"/>
              </w:rPr>
            </w:pPr>
            <w:permStart w:id="561789212" w:edGrp="everyone" w:colFirst="0" w:colLast="0"/>
            <w:permStart w:id="1266307122" w:edGrp="everyone" w:colFirst="1" w:colLast="1"/>
            <w:permEnd w:id="608046765"/>
            <w:permEnd w:id="1030564417"/>
            <w:r w:rsidRPr="00D8606F">
              <w:rPr>
                <w:rFonts w:ascii="Times New Roman" w:hAnsi="Times New Roman"/>
                <w:sz w:val="20"/>
                <w:szCs w:val="20"/>
                <w:lang w:eastAsia="ru-RU"/>
              </w:rPr>
              <w:t>3. Порядок оплаты Товара</w:t>
            </w:r>
          </w:p>
        </w:tc>
        <w:tc>
          <w:tcPr>
            <w:tcW w:w="11412"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DC3587" w:rsidRPr="00D8606F" w:rsidTr="00CC3C1F">
        <w:trPr>
          <w:trHeight w:val="261"/>
        </w:trPr>
        <w:tc>
          <w:tcPr>
            <w:tcW w:w="3232" w:type="dxa"/>
            <w:tcBorders>
              <w:top w:val="nil"/>
              <w:left w:val="single" w:sz="4" w:space="0" w:color="auto"/>
              <w:bottom w:val="single" w:sz="4" w:space="0" w:color="auto"/>
              <w:right w:val="single" w:sz="4" w:space="0" w:color="auto"/>
            </w:tcBorders>
            <w:noWrap/>
            <w:vAlign w:val="center"/>
            <w:hideMark/>
          </w:tcPr>
          <w:p w:rsidR="00BE13EC" w:rsidRPr="00D8606F" w:rsidRDefault="00FD7246" w:rsidP="00CC3C1F">
            <w:pPr>
              <w:ind w:firstLine="0"/>
              <w:jc w:val="left"/>
              <w:rPr>
                <w:rFonts w:ascii="Times New Roman" w:hAnsi="Times New Roman"/>
                <w:sz w:val="20"/>
                <w:szCs w:val="20"/>
                <w:lang w:eastAsia="ru-RU"/>
              </w:rPr>
            </w:pPr>
            <w:permStart w:id="190659194" w:edGrp="everyone" w:colFirst="0" w:colLast="0"/>
            <w:permStart w:id="1455696803" w:edGrp="everyone" w:colFirst="1" w:colLast="1"/>
            <w:permEnd w:id="561789212"/>
            <w:permEnd w:id="1266307122"/>
            <w:r w:rsidRPr="00D8606F">
              <w:rPr>
                <w:rFonts w:ascii="Times New Roman" w:hAnsi="Times New Roman"/>
                <w:sz w:val="20"/>
                <w:szCs w:val="20"/>
                <w:lang w:eastAsia="ru-RU"/>
              </w:rPr>
              <w:t>4. Условия поставки</w:t>
            </w:r>
          </w:p>
        </w:tc>
        <w:tc>
          <w:tcPr>
            <w:tcW w:w="11412"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 xml:space="preserve">FCA склад Поставщика (Грузоотправителя) </w:t>
            </w:r>
          </w:p>
        </w:tc>
      </w:tr>
      <w:tr w:rsidR="00DC3587" w:rsidRPr="00D8606F" w:rsidTr="00CC3C1F">
        <w:trPr>
          <w:trHeight w:val="261"/>
        </w:trPr>
        <w:tc>
          <w:tcPr>
            <w:tcW w:w="3232" w:type="dxa"/>
            <w:tcBorders>
              <w:top w:val="nil"/>
              <w:left w:val="single" w:sz="4" w:space="0" w:color="auto"/>
              <w:bottom w:val="single" w:sz="4" w:space="0" w:color="auto"/>
              <w:right w:val="single" w:sz="4" w:space="0" w:color="auto"/>
            </w:tcBorders>
            <w:noWrap/>
            <w:vAlign w:val="center"/>
            <w:hideMark/>
          </w:tcPr>
          <w:p w:rsidR="00BE13EC" w:rsidRPr="00D8606F" w:rsidRDefault="00FD7246" w:rsidP="00CC3C1F">
            <w:pPr>
              <w:ind w:firstLine="0"/>
              <w:jc w:val="left"/>
              <w:rPr>
                <w:rFonts w:ascii="Times New Roman" w:hAnsi="Times New Roman"/>
                <w:sz w:val="20"/>
                <w:szCs w:val="20"/>
                <w:lang w:eastAsia="ru-RU"/>
              </w:rPr>
            </w:pPr>
            <w:permStart w:id="633697335" w:edGrp="everyone" w:colFirst="0" w:colLast="0"/>
            <w:permStart w:id="2124687785" w:edGrp="everyone" w:colFirst="1" w:colLast="1"/>
            <w:permEnd w:id="190659194"/>
            <w:permEnd w:id="1455696803"/>
            <w:r w:rsidRPr="00D8606F">
              <w:rPr>
                <w:rFonts w:ascii="Times New Roman" w:hAnsi="Times New Roman"/>
                <w:sz w:val="20"/>
                <w:szCs w:val="20"/>
                <w:lang w:eastAsia="ru-RU"/>
              </w:rPr>
              <w:t>5. Способ доставки</w:t>
            </w:r>
          </w:p>
        </w:tc>
        <w:tc>
          <w:tcPr>
            <w:tcW w:w="11412"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rPr>
                <w:rFonts w:ascii="Times New Roman" w:hAnsi="Times New Roman"/>
                <w:sz w:val="20"/>
                <w:szCs w:val="20"/>
                <w:u w:val="single"/>
                <w:lang w:eastAsia="ru-RU"/>
              </w:rPr>
            </w:pPr>
          </w:p>
        </w:tc>
      </w:tr>
      <w:tr w:rsidR="00DC3587" w:rsidRPr="00D8606F" w:rsidTr="00CC3C1F">
        <w:trPr>
          <w:trHeight w:val="261"/>
        </w:trPr>
        <w:tc>
          <w:tcPr>
            <w:tcW w:w="3232" w:type="dxa"/>
            <w:tcBorders>
              <w:top w:val="single" w:sz="4" w:space="0" w:color="auto"/>
              <w:left w:val="single" w:sz="4" w:space="0" w:color="auto"/>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permStart w:id="1262302366" w:edGrp="everyone" w:colFirst="0" w:colLast="0"/>
            <w:permStart w:id="1931879065" w:edGrp="everyone" w:colFirst="1" w:colLast="1"/>
            <w:permEnd w:id="633697335"/>
            <w:permEnd w:id="2124687785"/>
            <w:r w:rsidRPr="00D8606F">
              <w:rPr>
                <w:rFonts w:ascii="Times New Roman" w:hAnsi="Times New Roman"/>
                <w:sz w:val="20"/>
                <w:szCs w:val="20"/>
                <w:lang w:eastAsia="ru-RU"/>
              </w:rPr>
              <w:t>6. Дополнительные условия</w:t>
            </w:r>
          </w:p>
        </w:tc>
        <w:tc>
          <w:tcPr>
            <w:tcW w:w="11412"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Отсутствуют</w:t>
            </w:r>
          </w:p>
        </w:tc>
      </w:tr>
      <w:tr w:rsidR="00DC3587" w:rsidRPr="00D8606F" w:rsidTr="00CC3C1F">
        <w:trPr>
          <w:trHeight w:val="261"/>
        </w:trPr>
        <w:tc>
          <w:tcPr>
            <w:tcW w:w="3232" w:type="dxa"/>
            <w:tcBorders>
              <w:top w:val="single" w:sz="4" w:space="0" w:color="auto"/>
              <w:left w:val="single" w:sz="4" w:space="0" w:color="auto"/>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permStart w:id="1942245674" w:edGrp="everyone" w:colFirst="0" w:colLast="0"/>
            <w:permStart w:id="1016595864" w:edGrp="everyone" w:colFirst="1" w:colLast="1"/>
            <w:permEnd w:id="1262302366"/>
            <w:permEnd w:id="1931879065"/>
            <w:r w:rsidRPr="00D8606F">
              <w:rPr>
                <w:rFonts w:ascii="Times New Roman" w:hAnsi="Times New Roman"/>
                <w:sz w:val="20"/>
                <w:szCs w:val="20"/>
                <w:lang w:eastAsia="ru-RU"/>
              </w:rPr>
              <w:t>7. Примечание</w:t>
            </w:r>
          </w:p>
        </w:tc>
        <w:tc>
          <w:tcPr>
            <w:tcW w:w="11412" w:type="dxa"/>
            <w:tcBorders>
              <w:top w:val="single" w:sz="4" w:space="0" w:color="auto"/>
              <w:left w:val="nil"/>
              <w:bottom w:val="single" w:sz="4" w:space="0" w:color="auto"/>
              <w:right w:val="single" w:sz="4" w:space="0" w:color="auto"/>
            </w:tcBorders>
            <w:noWrap/>
            <w:vAlign w:val="bottom"/>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Например, указать применимые ТУ / ГОСТ; гарантийный срок и тд.</w:t>
            </w:r>
          </w:p>
        </w:tc>
      </w:tr>
    </w:tbl>
    <w:permEnd w:id="1942245674"/>
    <w:permEnd w:id="1016595864"/>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 xml:space="preserve">8.Настоящее Дополнительное соглашение вступает в силу с момента подписания его Сторонами и является неотъемлемой частью Договора. </w:t>
      </w:r>
      <w:r w:rsidRPr="00D8606F">
        <w:rPr>
          <w:rFonts w:ascii="Times New Roman" w:hAnsi="Times New Roman"/>
          <w:sz w:val="20"/>
          <w:szCs w:val="20"/>
          <w:lang w:eastAsia="ru-RU"/>
        </w:rPr>
        <w:br/>
        <w:t>9. Во всем остальном, что не предусмотрено настоящим Дополнительным соглашением, Стороны руководствуются условиями Договора</w:t>
      </w:r>
      <w:r w:rsidR="00175589" w:rsidRPr="00D8606F">
        <w:rPr>
          <w:rFonts w:ascii="Times New Roman" w:hAnsi="Times New Roman"/>
          <w:sz w:val="20"/>
          <w:szCs w:val="20"/>
          <w:lang w:eastAsia="ru-RU"/>
        </w:rPr>
        <w:t xml:space="preserve"> и Общими условиями</w:t>
      </w:r>
      <w:r w:rsidRPr="00D8606F">
        <w:rPr>
          <w:rFonts w:ascii="Times New Roman" w:hAnsi="Times New Roman"/>
          <w:sz w:val="20"/>
          <w:szCs w:val="20"/>
          <w:lang w:eastAsia="ru-RU"/>
        </w:rPr>
        <w:t>.</w:t>
      </w:r>
    </w:p>
    <w:tbl>
      <w:tblPr>
        <w:tblW w:w="0" w:type="auto"/>
        <w:tblInd w:w="129" w:type="dxa"/>
        <w:tblLook w:val="0000" w:firstRow="0" w:lastRow="0" w:firstColumn="0" w:lastColumn="0" w:noHBand="0" w:noVBand="0"/>
      </w:tblPr>
      <w:tblGrid>
        <w:gridCol w:w="6592"/>
        <w:gridCol w:w="7857"/>
      </w:tblGrid>
      <w:tr w:rsidR="00DC3587" w:rsidRPr="00D8606F" w:rsidTr="005136AA">
        <w:trPr>
          <w:trHeight w:val="509"/>
        </w:trPr>
        <w:tc>
          <w:tcPr>
            <w:tcW w:w="6675" w:type="dxa"/>
          </w:tcPr>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ПОСТАВЩИК</w:t>
            </w:r>
          </w:p>
        </w:tc>
        <w:tc>
          <w:tcPr>
            <w:tcW w:w="7965" w:type="dxa"/>
          </w:tcPr>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ПОКУПАТЕЛЬ</w:t>
            </w:r>
          </w:p>
        </w:tc>
      </w:tr>
      <w:tr w:rsidR="00DC3587" w:rsidRPr="00D8606F" w:rsidTr="005136AA">
        <w:trPr>
          <w:trHeight w:val="701"/>
        </w:trPr>
        <w:tc>
          <w:tcPr>
            <w:tcW w:w="6675" w:type="dxa"/>
          </w:tcPr>
          <w:p w:rsidR="00BE13EC" w:rsidRPr="00D8606F" w:rsidRDefault="00BE13EC" w:rsidP="00CC3C1F">
            <w:pPr>
              <w:tabs>
                <w:tab w:val="left" w:pos="10206"/>
              </w:tabs>
              <w:ind w:firstLine="0"/>
              <w:jc w:val="left"/>
              <w:rPr>
                <w:rFonts w:ascii="Times New Roman" w:hAnsi="Times New Roman"/>
                <w:sz w:val="20"/>
                <w:szCs w:val="20"/>
                <w:lang w:eastAsia="ru-RU"/>
              </w:rPr>
            </w:pPr>
            <w:permStart w:id="1700020897" w:edGrp="everyone" w:colFirst="0" w:colLast="0"/>
            <w:permStart w:id="1319052231" w:edGrp="everyone" w:colFirst="1" w:colLast="1"/>
          </w:p>
          <w:p w:rsidR="00CC3C1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Представитель по доверенности</w:t>
            </w:r>
          </w:p>
          <w:p w:rsidR="00BE13EC" w:rsidRPr="00D8606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№____ от _____________20___г.</w:t>
            </w:r>
          </w:p>
        </w:tc>
        <w:tc>
          <w:tcPr>
            <w:tcW w:w="7965" w:type="dxa"/>
          </w:tcPr>
          <w:p w:rsidR="00BE13EC" w:rsidRPr="00D8606F" w:rsidRDefault="00BE13EC" w:rsidP="00CC3C1F">
            <w:pPr>
              <w:ind w:firstLine="0"/>
              <w:jc w:val="left"/>
              <w:rPr>
                <w:rFonts w:ascii="Times New Roman" w:hAnsi="Times New Roman"/>
                <w:bCs/>
                <w:i/>
                <w:sz w:val="20"/>
                <w:szCs w:val="20"/>
                <w:lang w:eastAsia="ru-RU"/>
              </w:rPr>
            </w:pPr>
          </w:p>
          <w:p w:rsidR="00BE13EC" w:rsidRPr="00D8606F" w:rsidRDefault="00FD7246" w:rsidP="00CC3C1F">
            <w:pPr>
              <w:ind w:firstLine="0"/>
              <w:jc w:val="left"/>
              <w:rPr>
                <w:rFonts w:ascii="Times New Roman" w:hAnsi="Times New Roman"/>
                <w:bCs/>
                <w:i/>
                <w:sz w:val="20"/>
                <w:szCs w:val="20"/>
                <w:lang w:eastAsia="ru-RU"/>
              </w:rPr>
            </w:pPr>
            <w:r w:rsidRPr="00D8606F">
              <w:rPr>
                <w:rFonts w:ascii="Times New Roman" w:hAnsi="Times New Roman"/>
                <w:bCs/>
                <w:i/>
                <w:sz w:val="20"/>
                <w:szCs w:val="20"/>
                <w:lang w:eastAsia="ru-RU"/>
              </w:rPr>
              <w:t>Генеральный директор/Директор, действующий на основании Устава.</w:t>
            </w:r>
          </w:p>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bCs/>
                <w:i/>
                <w:sz w:val="20"/>
                <w:szCs w:val="20"/>
                <w:lang w:eastAsia="ru-RU"/>
              </w:rPr>
              <w:t xml:space="preserve">Представитель по доверенности </w:t>
            </w:r>
            <w:r w:rsidR="00430F68" w:rsidRPr="00D8606F">
              <w:rPr>
                <w:rFonts w:ascii="Times New Roman" w:hAnsi="Times New Roman"/>
                <w:i/>
                <w:sz w:val="20"/>
                <w:szCs w:val="20"/>
                <w:lang w:eastAsia="ru-RU"/>
              </w:rPr>
              <w:t>№___ от_________</w:t>
            </w:r>
            <w:r w:rsidRPr="00D8606F">
              <w:rPr>
                <w:rFonts w:ascii="Times New Roman" w:hAnsi="Times New Roman"/>
                <w:i/>
                <w:sz w:val="20"/>
                <w:szCs w:val="20"/>
                <w:lang w:eastAsia="ru-RU"/>
              </w:rPr>
              <w:t>20__г.  (указать нужное)</w:t>
            </w:r>
          </w:p>
        </w:tc>
      </w:tr>
      <w:tr w:rsidR="00DC3587" w:rsidRPr="00D8606F" w:rsidTr="005136AA">
        <w:trPr>
          <w:trHeight w:val="367"/>
        </w:trPr>
        <w:tc>
          <w:tcPr>
            <w:tcW w:w="6675" w:type="dxa"/>
          </w:tcPr>
          <w:p w:rsidR="00BE13EC" w:rsidRPr="00D8606F" w:rsidRDefault="00FD7246" w:rsidP="00CC3C1F">
            <w:pPr>
              <w:tabs>
                <w:tab w:val="left" w:pos="897"/>
                <w:tab w:val="left" w:pos="10206"/>
              </w:tabs>
              <w:ind w:firstLine="0"/>
              <w:jc w:val="left"/>
              <w:rPr>
                <w:rFonts w:ascii="Times New Roman" w:hAnsi="Times New Roman"/>
                <w:sz w:val="20"/>
                <w:szCs w:val="20"/>
                <w:lang w:eastAsia="ru-RU"/>
              </w:rPr>
            </w:pPr>
            <w:permStart w:id="372139074" w:edGrp="everyone" w:colFirst="0" w:colLast="0"/>
            <w:permStart w:id="271852125" w:edGrp="everyone" w:colFirst="1" w:colLast="1"/>
            <w:permEnd w:id="1700020897"/>
            <w:permEnd w:id="1319052231"/>
            <w:r w:rsidRPr="00D8606F">
              <w:rPr>
                <w:rFonts w:ascii="Times New Roman" w:hAnsi="Times New Roman"/>
                <w:sz w:val="20"/>
                <w:szCs w:val="20"/>
                <w:lang w:eastAsia="ru-RU"/>
              </w:rPr>
              <w:t>_________</w:t>
            </w:r>
            <w:r w:rsidRPr="00D8606F">
              <w:rPr>
                <w:rFonts w:ascii="Times New Roman" w:hAnsi="Times New Roman"/>
                <w:sz w:val="20"/>
                <w:szCs w:val="20"/>
                <w:lang w:val="en-US" w:eastAsia="ru-RU"/>
              </w:rPr>
              <w:t>_________</w:t>
            </w:r>
            <w:r w:rsidRPr="00D8606F">
              <w:rPr>
                <w:rFonts w:ascii="Times New Roman" w:hAnsi="Times New Roman"/>
                <w:sz w:val="20"/>
                <w:szCs w:val="20"/>
                <w:lang w:eastAsia="ru-RU"/>
              </w:rPr>
              <w:t>__ Ф.И.О.</w:t>
            </w:r>
          </w:p>
        </w:tc>
        <w:tc>
          <w:tcPr>
            <w:tcW w:w="7965" w:type="dxa"/>
          </w:tcPr>
          <w:p w:rsidR="00BE13EC" w:rsidRPr="00D8606F" w:rsidRDefault="00FD7246" w:rsidP="00CC3C1F">
            <w:pPr>
              <w:tabs>
                <w:tab w:val="left" w:pos="897"/>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_________</w:t>
            </w:r>
            <w:r w:rsidRPr="00D8606F">
              <w:rPr>
                <w:rFonts w:ascii="Times New Roman" w:hAnsi="Times New Roman"/>
                <w:sz w:val="20"/>
                <w:szCs w:val="20"/>
                <w:lang w:val="en-US" w:eastAsia="ru-RU"/>
              </w:rPr>
              <w:t>_________</w:t>
            </w:r>
            <w:r w:rsidRPr="00D8606F">
              <w:rPr>
                <w:rFonts w:ascii="Times New Roman" w:hAnsi="Times New Roman"/>
                <w:sz w:val="20"/>
                <w:szCs w:val="20"/>
                <w:lang w:eastAsia="ru-RU"/>
              </w:rPr>
              <w:t>__ Ф.И.О.</w:t>
            </w:r>
          </w:p>
        </w:tc>
      </w:tr>
      <w:permEnd w:id="372139074"/>
      <w:permEnd w:id="271852125"/>
    </w:tbl>
    <w:p w:rsidR="00BE13EC" w:rsidRPr="00D8606F" w:rsidRDefault="00BE13EC" w:rsidP="000B410D">
      <w:pPr>
        <w:ind w:firstLine="567"/>
        <w:jc w:val="left"/>
        <w:rPr>
          <w:rFonts w:ascii="Times New Roman" w:hAnsi="Times New Roman"/>
          <w:sz w:val="20"/>
          <w:szCs w:val="20"/>
          <w:lang w:val="en-US" w:eastAsia="ru-RU"/>
        </w:rPr>
      </w:pPr>
    </w:p>
    <w:p w:rsidR="00CC3C1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br w:type="page"/>
      </w:r>
    </w:p>
    <w:p w:rsidR="00CC3C1F" w:rsidRDefault="00CC3C1F" w:rsidP="000B410D">
      <w:pPr>
        <w:ind w:firstLine="567"/>
        <w:jc w:val="left"/>
        <w:rPr>
          <w:rFonts w:ascii="Times New Roman" w:hAnsi="Times New Roman"/>
          <w:sz w:val="20"/>
          <w:szCs w:val="20"/>
          <w:lang w:eastAsia="ru-RU"/>
        </w:rPr>
      </w:pPr>
      <w:r>
        <w:rPr>
          <w:rFonts w:ascii="Times New Roman" w:hAnsi="Times New Roman"/>
          <w:sz w:val="20"/>
          <w:szCs w:val="20"/>
          <w:lang w:eastAsia="ru-RU"/>
        </w:rPr>
        <w:lastRenderedPageBreak/>
        <w:t xml:space="preserve">Условия поставки: </w:t>
      </w:r>
      <w:r w:rsidR="00FD7246" w:rsidRPr="00D8606F">
        <w:rPr>
          <w:rFonts w:ascii="Times New Roman" w:hAnsi="Times New Roman"/>
          <w:sz w:val="20"/>
          <w:szCs w:val="20"/>
          <w:lang w:eastAsia="ru-RU"/>
        </w:rPr>
        <w:t xml:space="preserve">железнодорожным транспортом в цистернах или танк-контейнерах </w:t>
      </w:r>
    </w:p>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xml:space="preserve">(«CPT ж.д. станция назначения») </w:t>
      </w:r>
    </w:p>
    <w:p w:rsidR="00BE13EC" w:rsidRPr="00D8606F" w:rsidRDefault="00BE13EC" w:rsidP="000B410D">
      <w:pPr>
        <w:ind w:firstLine="567"/>
        <w:jc w:val="left"/>
        <w:rPr>
          <w:rFonts w:ascii="Times New Roman" w:hAnsi="Times New Roman"/>
          <w:sz w:val="20"/>
          <w:szCs w:val="20"/>
          <w:lang w:eastAsia="ru-RU"/>
        </w:rPr>
      </w:pPr>
    </w:p>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0B410D">
      <w:pPr>
        <w:ind w:firstLine="567"/>
        <w:jc w:val="center"/>
        <w:rPr>
          <w:rFonts w:ascii="Times New Roman" w:hAnsi="Times New Roman"/>
          <w:sz w:val="20"/>
          <w:szCs w:val="20"/>
          <w:lang w:eastAsia="ru-RU"/>
        </w:rPr>
      </w:pPr>
      <w:r w:rsidRPr="00D8606F">
        <w:rPr>
          <w:rFonts w:ascii="Times New Roman" w:hAnsi="Times New Roman"/>
          <w:b/>
          <w:bCs/>
          <w:sz w:val="20"/>
          <w:szCs w:val="20"/>
          <w:lang w:eastAsia="ru-RU"/>
        </w:rPr>
        <w:t>Дополнительное соглашение № ____________</w:t>
      </w:r>
    </w:p>
    <w:p w:rsidR="00BE13EC" w:rsidRPr="00D8606F" w:rsidRDefault="00FD7246" w:rsidP="000B410D">
      <w:pPr>
        <w:ind w:firstLine="567"/>
        <w:jc w:val="center"/>
        <w:rPr>
          <w:rFonts w:ascii="Times New Roman" w:hAnsi="Times New Roman"/>
          <w:sz w:val="20"/>
          <w:szCs w:val="20"/>
          <w:lang w:eastAsia="ru-RU"/>
        </w:rPr>
      </w:pPr>
      <w:r w:rsidRPr="00D8606F">
        <w:rPr>
          <w:rFonts w:ascii="Times New Roman" w:hAnsi="Times New Roman"/>
          <w:sz w:val="20"/>
          <w:szCs w:val="20"/>
          <w:lang w:eastAsia="ru-RU"/>
        </w:rPr>
        <w:t>к Договору поставки  № ____________</w:t>
      </w:r>
      <w:r w:rsidRPr="00D8606F">
        <w:rPr>
          <w:rFonts w:ascii="Times New Roman" w:hAnsi="Times New Roman"/>
          <w:sz w:val="20"/>
          <w:szCs w:val="20"/>
          <w:lang w:eastAsia="ru-RU"/>
        </w:rPr>
        <w:tab/>
        <w:t>от</w:t>
      </w:r>
      <w:r w:rsidRPr="00D8606F">
        <w:rPr>
          <w:rFonts w:ascii="Times New Roman" w:hAnsi="Times New Roman"/>
          <w:sz w:val="20"/>
          <w:szCs w:val="20"/>
          <w:lang w:eastAsia="ru-RU"/>
        </w:rPr>
        <w:tab/>
        <w:t xml:space="preserve">__.__.201_ г. (далее – </w:t>
      </w:r>
      <w:r w:rsidRPr="00D8606F">
        <w:rPr>
          <w:rFonts w:ascii="Times New Roman" w:hAnsi="Times New Roman"/>
          <w:b/>
          <w:sz w:val="20"/>
          <w:szCs w:val="20"/>
          <w:lang w:eastAsia="ru-RU"/>
        </w:rPr>
        <w:t>Договор)</w:t>
      </w:r>
    </w:p>
    <w:p w:rsidR="00BE13EC" w:rsidRPr="00D8606F" w:rsidRDefault="00FD7246" w:rsidP="000B410D">
      <w:pPr>
        <w:tabs>
          <w:tab w:val="right" w:pos="13608"/>
        </w:tabs>
        <w:ind w:firstLine="567"/>
        <w:jc w:val="center"/>
        <w:rPr>
          <w:rFonts w:ascii="Times New Roman" w:hAnsi="Times New Roman"/>
          <w:sz w:val="20"/>
          <w:szCs w:val="20"/>
          <w:lang w:eastAsia="ru-RU"/>
        </w:rPr>
      </w:pPr>
      <w:r w:rsidRPr="00D8606F">
        <w:rPr>
          <w:rFonts w:ascii="Times New Roman" w:hAnsi="Times New Roman"/>
          <w:sz w:val="20"/>
          <w:szCs w:val="20"/>
          <w:lang w:eastAsia="ru-RU"/>
        </w:rPr>
        <w:t xml:space="preserve">г. Москва                                           </w:t>
      </w:r>
      <w:r w:rsidRPr="00D8606F">
        <w:rPr>
          <w:rFonts w:ascii="Times New Roman" w:hAnsi="Times New Roman"/>
          <w:sz w:val="20"/>
          <w:szCs w:val="20"/>
          <w:lang w:eastAsia="ru-RU"/>
        </w:rPr>
        <w:tab/>
        <w:t>"___" _________ 20__ г.</w:t>
      </w:r>
      <w:r w:rsidRPr="00D8606F">
        <w:rPr>
          <w:rFonts w:ascii="Times New Roman" w:hAnsi="Times New Roman"/>
          <w:sz w:val="20"/>
          <w:szCs w:val="20"/>
          <w:lang w:eastAsia="ru-RU"/>
        </w:rPr>
        <w:tab/>
      </w:r>
    </w:p>
    <w:p w:rsidR="00BE13EC" w:rsidRPr="00D8606F" w:rsidRDefault="00BE13EC" w:rsidP="000B410D">
      <w:pPr>
        <w:ind w:firstLine="567"/>
        <w:jc w:val="left"/>
        <w:rPr>
          <w:rFonts w:ascii="Times New Roman" w:hAnsi="Times New Roman"/>
          <w:sz w:val="20"/>
          <w:szCs w:val="20"/>
          <w:lang w:eastAsia="ru-RU"/>
        </w:rPr>
      </w:pPr>
    </w:p>
    <w:p w:rsidR="00BE13EC" w:rsidRPr="00D8606F" w:rsidRDefault="00FD7246" w:rsidP="000B410D">
      <w:pPr>
        <w:ind w:firstLine="567"/>
        <w:rPr>
          <w:rFonts w:ascii="Times New Roman" w:hAnsi="Times New Roman"/>
          <w:sz w:val="20"/>
          <w:szCs w:val="20"/>
          <w:lang w:eastAsia="ru-RU"/>
        </w:rPr>
      </w:pPr>
      <w:r w:rsidRPr="00D8606F">
        <w:rPr>
          <w:rFonts w:ascii="Times New Roman" w:hAnsi="Times New Roman"/>
          <w:sz w:val="20"/>
          <w:szCs w:val="20"/>
          <w:lang w:eastAsia="ru-RU"/>
        </w:rPr>
        <w:t>Публичное акционерное общество "СИБУР Холдинг" (ПАО "СИБУР Холдинг"), именуемое далее "Поставщик", с одной  стороны, и ___________, именуемое далее "Покупатель",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BE13EC" w:rsidRPr="00D8606F" w:rsidRDefault="00FD7246" w:rsidP="000B410D">
      <w:pPr>
        <w:spacing w:before="120" w:after="120"/>
        <w:ind w:firstLine="567"/>
        <w:jc w:val="left"/>
        <w:rPr>
          <w:rFonts w:ascii="Times New Roman" w:hAnsi="Times New Roman"/>
          <w:sz w:val="20"/>
          <w:szCs w:val="20"/>
          <w:lang w:eastAsia="ru-RU"/>
        </w:rPr>
      </w:pPr>
      <w:r w:rsidRPr="00D8606F">
        <w:rPr>
          <w:rFonts w:ascii="Times New Roman" w:hAnsi="Times New Roman"/>
          <w:sz w:val="20"/>
          <w:szCs w:val="20"/>
          <w:lang w:eastAsia="ru-RU"/>
        </w:rPr>
        <w:t>1. Поставщик об</w:t>
      </w:r>
      <w:r w:rsidR="00CC3C1F">
        <w:rPr>
          <w:rFonts w:ascii="Times New Roman" w:hAnsi="Times New Roman"/>
          <w:sz w:val="20"/>
          <w:szCs w:val="20"/>
          <w:lang w:eastAsia="ru-RU"/>
        </w:rPr>
        <w:t>язуется поставить, а Покупатель</w:t>
      </w:r>
      <w:r w:rsidRPr="00D8606F">
        <w:rPr>
          <w:rFonts w:ascii="Times New Roman" w:hAnsi="Times New Roman"/>
          <w:sz w:val="20"/>
          <w:szCs w:val="20"/>
          <w:lang w:eastAsia="ru-RU"/>
        </w:rPr>
        <w:t xml:space="preserve"> - принять и оплатить Товар:</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35"/>
        <w:gridCol w:w="1226"/>
        <w:gridCol w:w="566"/>
        <w:gridCol w:w="851"/>
        <w:gridCol w:w="1134"/>
        <w:gridCol w:w="1134"/>
        <w:gridCol w:w="1134"/>
        <w:gridCol w:w="1134"/>
        <w:gridCol w:w="1134"/>
        <w:gridCol w:w="1417"/>
        <w:gridCol w:w="1417"/>
        <w:gridCol w:w="1309"/>
      </w:tblGrid>
      <w:tr w:rsidR="00DC3587" w:rsidRPr="00D8606F" w:rsidTr="00CC3C1F">
        <w:trPr>
          <w:trHeight w:val="492"/>
        </w:trPr>
        <w:tc>
          <w:tcPr>
            <w:tcW w:w="738"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 п/п</w:t>
            </w:r>
          </w:p>
        </w:tc>
        <w:tc>
          <w:tcPr>
            <w:tcW w:w="1435"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Наименование (ассортимент)</w:t>
            </w:r>
          </w:p>
        </w:tc>
        <w:tc>
          <w:tcPr>
            <w:tcW w:w="1226"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Производи-тель</w:t>
            </w:r>
          </w:p>
        </w:tc>
        <w:tc>
          <w:tcPr>
            <w:tcW w:w="566"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CC3C1F" w:rsidP="00CC3C1F">
            <w:pPr>
              <w:ind w:firstLine="0"/>
              <w:rPr>
                <w:rFonts w:ascii="Times New Roman" w:hAnsi="Times New Roman"/>
                <w:sz w:val="20"/>
                <w:szCs w:val="20"/>
                <w:lang w:val="en-US" w:eastAsia="ru-RU"/>
              </w:rPr>
            </w:pPr>
            <w:r>
              <w:rPr>
                <w:rFonts w:ascii="Times New Roman" w:hAnsi="Times New Roman"/>
                <w:sz w:val="20"/>
                <w:szCs w:val="20"/>
                <w:lang w:eastAsia="ru-RU"/>
              </w:rPr>
              <w:t>Ед</w:t>
            </w:r>
            <w:r w:rsidR="00FD7246" w:rsidRPr="00D8606F">
              <w:rPr>
                <w:rFonts w:ascii="Times New Roman" w:hAnsi="Times New Roman"/>
                <w:sz w:val="20"/>
                <w:szCs w:val="20"/>
                <w:lang w:eastAsia="ru-RU"/>
              </w:rPr>
              <w:t>.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Цена за ед. с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Цена за ед.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Сумма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Сумма НДС (</w:t>
            </w:r>
            <w:r w:rsidR="0045269F" w:rsidRPr="00D8606F">
              <w:rPr>
                <w:rFonts w:ascii="Times New Roman" w:hAnsi="Times New Roman"/>
                <w:sz w:val="20"/>
                <w:szCs w:val="20"/>
                <w:lang w:eastAsia="ru-RU"/>
              </w:rPr>
              <w:t>20</w:t>
            </w:r>
            <w:r w:rsidRPr="00D8606F">
              <w:rPr>
                <w:rFonts w:ascii="Times New Roman" w:hAnsi="Times New Roman"/>
                <w:sz w:val="20"/>
                <w:szCs w:val="20"/>
                <w:lang w:eastAsia="ru-RU"/>
              </w:rPr>
              <w:t>%),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Общая сумма с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Ж.д. станция отправления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Ж.д. станция назначения</w:t>
            </w:r>
          </w:p>
        </w:tc>
        <w:tc>
          <w:tcPr>
            <w:tcW w:w="1309"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rPr>
                <w:rFonts w:ascii="Times New Roman" w:hAnsi="Times New Roman"/>
                <w:sz w:val="20"/>
                <w:szCs w:val="20"/>
                <w:lang w:eastAsia="ru-RU"/>
              </w:rPr>
            </w:pPr>
            <w:r w:rsidRPr="00D8606F">
              <w:rPr>
                <w:rFonts w:ascii="Times New Roman" w:hAnsi="Times New Roman"/>
                <w:sz w:val="20"/>
                <w:szCs w:val="20"/>
                <w:lang w:eastAsia="ru-RU"/>
              </w:rPr>
              <w:t>Грузо-получатель</w:t>
            </w:r>
          </w:p>
        </w:tc>
      </w:tr>
      <w:tr w:rsidR="00DC3587" w:rsidRPr="00D8606F" w:rsidTr="00CC3C1F">
        <w:trPr>
          <w:trHeight w:val="255"/>
        </w:trPr>
        <w:tc>
          <w:tcPr>
            <w:tcW w:w="738"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35"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22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56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r>
      <w:tr w:rsidR="00DC3587" w:rsidRPr="00D8606F" w:rsidTr="00CC3C1F">
        <w:trPr>
          <w:trHeight w:val="255"/>
        </w:trPr>
        <w:tc>
          <w:tcPr>
            <w:tcW w:w="738"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Итого</w:t>
            </w:r>
          </w:p>
        </w:tc>
        <w:tc>
          <w:tcPr>
            <w:tcW w:w="1435"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22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566"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noWrap/>
            <w:hideMark/>
          </w:tcPr>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BE13EC" w:rsidRPr="00D8606F" w:rsidRDefault="00BE13EC" w:rsidP="000B410D">
            <w:pPr>
              <w:ind w:firstLine="567"/>
              <w:jc w:val="left"/>
              <w:rPr>
                <w:rFonts w:ascii="Times New Roman" w:hAnsi="Times New Roman"/>
                <w:sz w:val="20"/>
                <w:szCs w:val="20"/>
                <w:lang w:eastAsia="ru-RU"/>
              </w:rPr>
            </w:pPr>
          </w:p>
        </w:tc>
      </w:tr>
    </w:tbl>
    <w:p w:rsidR="00BE13EC" w:rsidRPr="00D8606F" w:rsidRDefault="00FD7246" w:rsidP="000B410D">
      <w:pPr>
        <w:ind w:firstLine="567"/>
        <w:jc w:val="left"/>
        <w:rPr>
          <w:rFonts w:ascii="Times New Roman" w:hAnsi="Times New Roman"/>
          <w:sz w:val="20"/>
          <w:szCs w:val="20"/>
          <w:lang w:eastAsia="ru-RU"/>
        </w:rPr>
      </w:pPr>
      <w:r w:rsidRPr="00D8606F">
        <w:rPr>
          <w:rFonts w:ascii="Times New Roman" w:hAnsi="Times New Roman"/>
          <w:sz w:val="20"/>
          <w:szCs w:val="20"/>
          <w:lang w:eastAsia="ru-RU"/>
        </w:rPr>
        <w:t xml:space="preserve">Всего: (Сумма прописью, в том числе НДС </w:t>
      </w:r>
      <w:r w:rsidR="0045269F" w:rsidRPr="00D8606F">
        <w:rPr>
          <w:rFonts w:ascii="Times New Roman" w:hAnsi="Times New Roman"/>
          <w:sz w:val="20"/>
          <w:szCs w:val="20"/>
          <w:lang w:eastAsia="ru-RU"/>
        </w:rPr>
        <w:t>20</w:t>
      </w:r>
      <w:r w:rsidRPr="00D8606F">
        <w:rPr>
          <w:rFonts w:ascii="Times New Roman" w:hAnsi="Times New Roman"/>
          <w:sz w:val="20"/>
          <w:szCs w:val="20"/>
          <w:lang w:eastAsia="ru-RU"/>
        </w:rPr>
        <w:t>%)</w:t>
      </w:r>
    </w:p>
    <w:p w:rsidR="00BE13EC" w:rsidRPr="00D8606F" w:rsidRDefault="00BE13EC" w:rsidP="000B410D">
      <w:pPr>
        <w:tabs>
          <w:tab w:val="left" w:pos="817"/>
          <w:tab w:val="left" w:pos="5070"/>
          <w:tab w:val="left" w:pos="5920"/>
          <w:tab w:val="left" w:pos="10100"/>
          <w:tab w:val="left" w:pos="11526"/>
          <w:tab w:val="left" w:pos="12966"/>
        </w:tabs>
        <w:ind w:firstLine="567"/>
        <w:jc w:val="left"/>
        <w:rPr>
          <w:rFonts w:ascii="Times New Roman" w:hAnsi="Times New Roman"/>
          <w:sz w:val="20"/>
          <w:szCs w:val="20"/>
          <w:lang w:eastAsia="ru-RU"/>
        </w:rPr>
      </w:pPr>
    </w:p>
    <w:tbl>
      <w:tblPr>
        <w:tblW w:w="14629" w:type="dxa"/>
        <w:tblInd w:w="108" w:type="dxa"/>
        <w:tblLayout w:type="fixed"/>
        <w:tblLook w:val="04A0" w:firstRow="1" w:lastRow="0" w:firstColumn="1" w:lastColumn="0" w:noHBand="0" w:noVBand="1"/>
      </w:tblPr>
      <w:tblGrid>
        <w:gridCol w:w="3188"/>
        <w:gridCol w:w="11441"/>
      </w:tblGrid>
      <w:tr w:rsidR="00DC3587" w:rsidRPr="00D8606F" w:rsidTr="00CC3C1F">
        <w:trPr>
          <w:trHeight w:val="259"/>
        </w:trPr>
        <w:tc>
          <w:tcPr>
            <w:tcW w:w="3188" w:type="dxa"/>
            <w:tcBorders>
              <w:top w:val="single" w:sz="4" w:space="0" w:color="auto"/>
              <w:left w:val="single" w:sz="4" w:space="0" w:color="auto"/>
              <w:bottom w:val="single" w:sz="4" w:space="0" w:color="auto"/>
              <w:right w:val="single" w:sz="4" w:space="0" w:color="auto"/>
            </w:tcBorders>
            <w:vAlign w:val="center"/>
            <w:hideMark/>
          </w:tcPr>
          <w:p w:rsidR="00BE13EC" w:rsidRPr="00D8606F" w:rsidRDefault="00FD7246" w:rsidP="00CC3C1F">
            <w:pPr>
              <w:ind w:firstLine="0"/>
              <w:jc w:val="left"/>
              <w:rPr>
                <w:rFonts w:ascii="Times New Roman" w:hAnsi="Times New Roman"/>
                <w:sz w:val="20"/>
                <w:szCs w:val="20"/>
                <w:lang w:eastAsia="ru-RU"/>
              </w:rPr>
            </w:pPr>
            <w:permStart w:id="1391085467" w:edGrp="everyone" w:colFirst="0" w:colLast="0"/>
            <w:permStart w:id="1948004371" w:edGrp="everyone" w:colFirst="1" w:colLast="1"/>
            <w:r w:rsidRPr="00D8606F">
              <w:rPr>
                <w:rFonts w:ascii="Times New Roman" w:hAnsi="Times New Roman"/>
                <w:sz w:val="20"/>
                <w:szCs w:val="20"/>
                <w:lang w:eastAsia="ru-RU"/>
              </w:rPr>
              <w:t>2. Период поставки</w:t>
            </w:r>
          </w:p>
        </w:tc>
        <w:tc>
          <w:tcPr>
            <w:tcW w:w="11441"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rPr>
                <w:rFonts w:ascii="Times New Roman" w:hAnsi="Times New Roman"/>
                <w:sz w:val="20"/>
                <w:szCs w:val="20"/>
                <w:u w:val="single"/>
                <w:lang w:eastAsia="ru-RU"/>
              </w:rPr>
            </w:pPr>
          </w:p>
        </w:tc>
      </w:tr>
      <w:tr w:rsidR="00DC3587" w:rsidRPr="00D8606F" w:rsidTr="00CC3C1F">
        <w:trPr>
          <w:trHeight w:val="259"/>
        </w:trPr>
        <w:tc>
          <w:tcPr>
            <w:tcW w:w="3188" w:type="dxa"/>
            <w:tcBorders>
              <w:top w:val="nil"/>
              <w:left w:val="single" w:sz="4" w:space="0" w:color="auto"/>
              <w:bottom w:val="single" w:sz="4" w:space="0" w:color="auto"/>
              <w:right w:val="single" w:sz="4" w:space="0" w:color="auto"/>
            </w:tcBorders>
            <w:noWrap/>
            <w:vAlign w:val="center"/>
            <w:hideMark/>
          </w:tcPr>
          <w:p w:rsidR="00BE13EC" w:rsidRPr="00D8606F" w:rsidRDefault="00FD7246" w:rsidP="00CC3C1F">
            <w:pPr>
              <w:ind w:firstLine="0"/>
              <w:jc w:val="left"/>
              <w:rPr>
                <w:rFonts w:ascii="Times New Roman" w:hAnsi="Times New Roman"/>
                <w:sz w:val="20"/>
                <w:szCs w:val="20"/>
                <w:lang w:eastAsia="ru-RU"/>
              </w:rPr>
            </w:pPr>
            <w:permStart w:id="433726019" w:edGrp="everyone" w:colFirst="0" w:colLast="0"/>
            <w:permStart w:id="142376414" w:edGrp="everyone" w:colFirst="1" w:colLast="1"/>
            <w:permEnd w:id="1391085467"/>
            <w:permEnd w:id="1948004371"/>
            <w:r w:rsidRPr="00D8606F">
              <w:rPr>
                <w:rFonts w:ascii="Times New Roman" w:hAnsi="Times New Roman"/>
                <w:sz w:val="20"/>
                <w:szCs w:val="20"/>
                <w:lang w:eastAsia="ru-RU"/>
              </w:rPr>
              <w:t>3. Порядок оплаты Товара</w:t>
            </w:r>
          </w:p>
        </w:tc>
        <w:tc>
          <w:tcPr>
            <w:tcW w:w="11441"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DC3587" w:rsidRPr="00D8606F" w:rsidTr="00CC3C1F">
        <w:trPr>
          <w:trHeight w:val="259"/>
        </w:trPr>
        <w:tc>
          <w:tcPr>
            <w:tcW w:w="3188" w:type="dxa"/>
            <w:tcBorders>
              <w:top w:val="nil"/>
              <w:left w:val="single" w:sz="4" w:space="0" w:color="auto"/>
              <w:bottom w:val="single" w:sz="4" w:space="0" w:color="auto"/>
              <w:right w:val="single" w:sz="4" w:space="0" w:color="auto"/>
            </w:tcBorders>
            <w:noWrap/>
            <w:vAlign w:val="center"/>
            <w:hideMark/>
          </w:tcPr>
          <w:p w:rsidR="00BE13EC" w:rsidRPr="00D8606F" w:rsidRDefault="00FD7246" w:rsidP="00CC3C1F">
            <w:pPr>
              <w:ind w:firstLine="0"/>
              <w:jc w:val="left"/>
              <w:rPr>
                <w:rFonts w:ascii="Times New Roman" w:hAnsi="Times New Roman"/>
                <w:sz w:val="20"/>
                <w:szCs w:val="20"/>
                <w:lang w:eastAsia="ru-RU"/>
              </w:rPr>
            </w:pPr>
            <w:permStart w:id="1992894042" w:edGrp="everyone" w:colFirst="0" w:colLast="0"/>
            <w:permStart w:id="221007687" w:edGrp="everyone" w:colFirst="1" w:colLast="1"/>
            <w:permEnd w:id="433726019"/>
            <w:permEnd w:id="142376414"/>
            <w:r w:rsidRPr="00D8606F">
              <w:rPr>
                <w:rFonts w:ascii="Times New Roman" w:hAnsi="Times New Roman"/>
                <w:sz w:val="20"/>
                <w:szCs w:val="20"/>
                <w:lang w:eastAsia="ru-RU"/>
              </w:rPr>
              <w:t>4. Условия поставки</w:t>
            </w:r>
          </w:p>
        </w:tc>
        <w:tc>
          <w:tcPr>
            <w:tcW w:w="11441"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 xml:space="preserve">CPT ж.д. станция назначения </w:t>
            </w:r>
          </w:p>
        </w:tc>
      </w:tr>
      <w:tr w:rsidR="00DC3587" w:rsidRPr="00D8606F" w:rsidTr="00CC3C1F">
        <w:trPr>
          <w:trHeight w:val="259"/>
        </w:trPr>
        <w:tc>
          <w:tcPr>
            <w:tcW w:w="3188" w:type="dxa"/>
            <w:tcBorders>
              <w:top w:val="nil"/>
              <w:left w:val="single" w:sz="4" w:space="0" w:color="auto"/>
              <w:bottom w:val="single" w:sz="4" w:space="0" w:color="auto"/>
              <w:right w:val="single" w:sz="4" w:space="0" w:color="auto"/>
            </w:tcBorders>
            <w:noWrap/>
            <w:vAlign w:val="center"/>
            <w:hideMark/>
          </w:tcPr>
          <w:p w:rsidR="00BE13EC" w:rsidRPr="00D8606F" w:rsidRDefault="00FD7246" w:rsidP="00CC3C1F">
            <w:pPr>
              <w:ind w:firstLine="0"/>
              <w:jc w:val="left"/>
              <w:rPr>
                <w:rFonts w:ascii="Times New Roman" w:hAnsi="Times New Roman"/>
                <w:sz w:val="20"/>
                <w:szCs w:val="20"/>
                <w:lang w:eastAsia="ru-RU"/>
              </w:rPr>
            </w:pPr>
            <w:permStart w:id="1365146383" w:edGrp="everyone" w:colFirst="0" w:colLast="0"/>
            <w:permStart w:id="1691827686" w:edGrp="everyone" w:colFirst="1" w:colLast="1"/>
            <w:permEnd w:id="1992894042"/>
            <w:permEnd w:id="221007687"/>
            <w:r w:rsidRPr="00D8606F">
              <w:rPr>
                <w:rFonts w:ascii="Times New Roman" w:hAnsi="Times New Roman"/>
                <w:sz w:val="20"/>
                <w:szCs w:val="20"/>
                <w:lang w:eastAsia="ru-RU"/>
              </w:rPr>
              <w:t>5. Способ доставки</w:t>
            </w:r>
          </w:p>
        </w:tc>
        <w:tc>
          <w:tcPr>
            <w:tcW w:w="11441"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rPr>
                <w:rFonts w:ascii="Times New Roman" w:hAnsi="Times New Roman"/>
                <w:sz w:val="20"/>
                <w:szCs w:val="20"/>
                <w:u w:val="single"/>
                <w:lang w:eastAsia="ru-RU"/>
              </w:rPr>
            </w:pPr>
          </w:p>
        </w:tc>
      </w:tr>
      <w:tr w:rsidR="00DC3587" w:rsidRPr="00D8606F" w:rsidTr="00CC3C1F">
        <w:trPr>
          <w:trHeight w:val="259"/>
        </w:trPr>
        <w:tc>
          <w:tcPr>
            <w:tcW w:w="3188" w:type="dxa"/>
            <w:tcBorders>
              <w:top w:val="single" w:sz="4" w:space="0" w:color="auto"/>
              <w:left w:val="single" w:sz="4" w:space="0" w:color="auto"/>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permStart w:id="26960595" w:edGrp="everyone" w:colFirst="0" w:colLast="0"/>
            <w:permStart w:id="1290885000" w:edGrp="everyone" w:colFirst="1" w:colLast="1"/>
            <w:permEnd w:id="1365146383"/>
            <w:permEnd w:id="1691827686"/>
            <w:r w:rsidRPr="00D8606F">
              <w:rPr>
                <w:rFonts w:ascii="Times New Roman" w:hAnsi="Times New Roman"/>
                <w:sz w:val="20"/>
                <w:szCs w:val="20"/>
                <w:lang w:eastAsia="ru-RU"/>
              </w:rPr>
              <w:t>6. Дополнительные условия</w:t>
            </w:r>
          </w:p>
        </w:tc>
        <w:tc>
          <w:tcPr>
            <w:tcW w:w="11441" w:type="dxa"/>
            <w:tcBorders>
              <w:top w:val="single" w:sz="4" w:space="0" w:color="auto"/>
              <w:left w:val="nil"/>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Отсутствуют</w:t>
            </w:r>
          </w:p>
        </w:tc>
      </w:tr>
      <w:tr w:rsidR="00DC3587" w:rsidRPr="00D8606F" w:rsidTr="00CC3C1F">
        <w:trPr>
          <w:trHeight w:val="259"/>
        </w:trPr>
        <w:tc>
          <w:tcPr>
            <w:tcW w:w="3188" w:type="dxa"/>
            <w:tcBorders>
              <w:top w:val="single" w:sz="4" w:space="0" w:color="auto"/>
              <w:left w:val="single" w:sz="4" w:space="0" w:color="auto"/>
              <w:bottom w:val="single" w:sz="4" w:space="0" w:color="auto"/>
              <w:right w:val="single" w:sz="4" w:space="0" w:color="auto"/>
            </w:tcBorders>
            <w:noWrap/>
            <w:vAlign w:val="bottom"/>
            <w:hideMark/>
          </w:tcPr>
          <w:p w:rsidR="00BE13EC" w:rsidRPr="00D8606F" w:rsidRDefault="00FD7246" w:rsidP="00CC3C1F">
            <w:pPr>
              <w:ind w:firstLine="0"/>
              <w:jc w:val="left"/>
              <w:rPr>
                <w:rFonts w:ascii="Times New Roman" w:hAnsi="Times New Roman"/>
                <w:sz w:val="20"/>
                <w:szCs w:val="20"/>
                <w:lang w:eastAsia="ru-RU"/>
              </w:rPr>
            </w:pPr>
            <w:permStart w:id="1913326011" w:edGrp="everyone" w:colFirst="0" w:colLast="0"/>
            <w:permStart w:id="1706580076" w:edGrp="everyone" w:colFirst="1" w:colLast="1"/>
            <w:permEnd w:id="26960595"/>
            <w:permEnd w:id="1290885000"/>
            <w:r w:rsidRPr="00D8606F">
              <w:rPr>
                <w:rFonts w:ascii="Times New Roman" w:hAnsi="Times New Roman"/>
                <w:sz w:val="20"/>
                <w:szCs w:val="20"/>
                <w:lang w:eastAsia="ru-RU"/>
              </w:rPr>
              <w:t>7. Примечание</w:t>
            </w:r>
          </w:p>
        </w:tc>
        <w:tc>
          <w:tcPr>
            <w:tcW w:w="11441" w:type="dxa"/>
            <w:tcBorders>
              <w:top w:val="single" w:sz="4" w:space="0" w:color="auto"/>
              <w:left w:val="nil"/>
              <w:bottom w:val="single" w:sz="4" w:space="0" w:color="auto"/>
              <w:right w:val="single" w:sz="4" w:space="0" w:color="auto"/>
            </w:tcBorders>
            <w:noWrap/>
            <w:vAlign w:val="bottom"/>
          </w:tcPr>
          <w:p w:rsidR="00BE13EC" w:rsidRPr="00D8606F" w:rsidRDefault="00BE13EC" w:rsidP="00CC3C1F">
            <w:pPr>
              <w:ind w:firstLine="0"/>
              <w:jc w:val="left"/>
              <w:rPr>
                <w:rFonts w:ascii="Times New Roman" w:hAnsi="Times New Roman"/>
                <w:sz w:val="20"/>
                <w:szCs w:val="20"/>
                <w:lang w:eastAsia="ru-RU"/>
              </w:rPr>
            </w:pPr>
          </w:p>
        </w:tc>
      </w:tr>
    </w:tbl>
    <w:permEnd w:id="1913326011"/>
    <w:permEnd w:id="1706580076"/>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8. Настоящее Дополнительное соглашение вступает в силу с момента подписания его Сторонами и является неотъемлемой частью Договора.</w:t>
      </w:r>
      <w:r w:rsidRPr="00D8606F">
        <w:rPr>
          <w:rFonts w:ascii="Times New Roman" w:hAnsi="Times New Roman"/>
          <w:sz w:val="20"/>
          <w:szCs w:val="20"/>
          <w:lang w:eastAsia="ru-RU"/>
        </w:rPr>
        <w:br/>
        <w:t>9. Во всем остальном, что не предусмотрено настоящим Дополнительным соглашением, Стороны руководствуются условиями Договора</w:t>
      </w:r>
      <w:r w:rsidR="00175589" w:rsidRPr="00D8606F">
        <w:rPr>
          <w:rFonts w:ascii="Times New Roman" w:hAnsi="Times New Roman"/>
          <w:sz w:val="20"/>
          <w:szCs w:val="20"/>
          <w:lang w:eastAsia="ru-RU"/>
        </w:rPr>
        <w:t xml:space="preserve"> и Общими условиями</w:t>
      </w:r>
      <w:r w:rsidRPr="00D8606F">
        <w:rPr>
          <w:rFonts w:ascii="Times New Roman" w:hAnsi="Times New Roman"/>
          <w:sz w:val="20"/>
          <w:szCs w:val="20"/>
          <w:lang w:eastAsia="ru-RU"/>
        </w:rPr>
        <w:t>.</w:t>
      </w:r>
    </w:p>
    <w:tbl>
      <w:tblPr>
        <w:tblW w:w="0" w:type="auto"/>
        <w:tblInd w:w="129" w:type="dxa"/>
        <w:tblLook w:val="0000" w:firstRow="0" w:lastRow="0" w:firstColumn="0" w:lastColumn="0" w:noHBand="0" w:noVBand="0"/>
      </w:tblPr>
      <w:tblGrid>
        <w:gridCol w:w="6592"/>
        <w:gridCol w:w="7857"/>
      </w:tblGrid>
      <w:tr w:rsidR="00DC3587" w:rsidRPr="00D8606F" w:rsidTr="005136AA">
        <w:trPr>
          <w:trHeight w:val="509"/>
        </w:trPr>
        <w:tc>
          <w:tcPr>
            <w:tcW w:w="6675" w:type="dxa"/>
          </w:tcPr>
          <w:p w:rsidR="00BE13EC" w:rsidRPr="00D8606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ПОСТАВЩ</w:t>
            </w:r>
            <w:r w:rsidR="00430F68" w:rsidRPr="00D8606F">
              <w:rPr>
                <w:rFonts w:ascii="Times New Roman" w:hAnsi="Times New Roman"/>
                <w:sz w:val="20"/>
                <w:szCs w:val="20"/>
                <w:lang w:eastAsia="ru-RU"/>
              </w:rPr>
              <w:t>И</w:t>
            </w:r>
            <w:r w:rsidRPr="00D8606F">
              <w:rPr>
                <w:rFonts w:ascii="Times New Roman" w:hAnsi="Times New Roman"/>
                <w:sz w:val="20"/>
                <w:szCs w:val="20"/>
                <w:lang w:eastAsia="ru-RU"/>
              </w:rPr>
              <w:t>К</w:t>
            </w:r>
          </w:p>
        </w:tc>
        <w:tc>
          <w:tcPr>
            <w:tcW w:w="7965" w:type="dxa"/>
          </w:tcPr>
          <w:p w:rsidR="00BE13EC" w:rsidRPr="00D8606F" w:rsidRDefault="00FD7246" w:rsidP="00CC3C1F">
            <w:pPr>
              <w:tabs>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ПОКУПАТЕЛЬ</w:t>
            </w:r>
          </w:p>
        </w:tc>
      </w:tr>
      <w:permStart w:id="426247318" w:edGrp="everyone" w:colFirst="0" w:colLast="0"/>
      <w:permStart w:id="1703761150" w:edGrp="everyone" w:colFirst="1" w:colLast="1"/>
      <w:tr w:rsidR="00DC3587" w:rsidRPr="00D8606F" w:rsidTr="005136AA">
        <w:trPr>
          <w:trHeight w:val="701"/>
        </w:trPr>
        <w:tc>
          <w:tcPr>
            <w:tcW w:w="6675" w:type="dxa"/>
          </w:tcPr>
          <w:p w:rsidR="00BE13EC" w:rsidRPr="00D8606F" w:rsidRDefault="00CC3C1F" w:rsidP="00CC3C1F">
            <w:pPr>
              <w:tabs>
                <w:tab w:val="left" w:pos="10206"/>
              </w:tabs>
              <w:ind w:firstLine="0"/>
              <w:jc w:val="left"/>
              <w:rPr>
                <w:rFonts w:ascii="Times New Roman" w:hAnsi="Times New Roman"/>
                <w:sz w:val="20"/>
                <w:szCs w:val="20"/>
                <w:lang w:eastAsia="ru-RU"/>
              </w:rPr>
            </w:pPr>
            <w:r w:rsidRPr="00D8606F">
              <w:rPr>
                <w:rFonts w:ascii="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5E44380E" wp14:editId="7A2748C0">
                      <wp:simplePos x="0" y="0"/>
                      <wp:positionH relativeFrom="column">
                        <wp:posOffset>-212713</wp:posOffset>
                      </wp:positionH>
                      <wp:positionV relativeFrom="paragraph">
                        <wp:posOffset>-4497310</wp:posOffset>
                      </wp:positionV>
                      <wp:extent cx="9519069" cy="5210355"/>
                      <wp:effectExtent l="0" t="0" r="2540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9069" cy="5210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B444A6C" id="Прямоугольник 8" o:spid="_x0000_s1026" style="position:absolute;margin-left:-16.75pt;margin-top:-354.1pt;width:749.55pt;height:4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" filled="f"/>
                  </w:pict>
                </mc:Fallback>
              </mc:AlternateContent>
            </w:r>
            <w:r w:rsidR="00FD7246" w:rsidRPr="00D8606F">
              <w:rPr>
                <w:rFonts w:ascii="Times New Roman" w:hAnsi="Times New Roman"/>
                <w:sz w:val="20"/>
                <w:szCs w:val="20"/>
                <w:lang w:eastAsia="ru-RU"/>
              </w:rPr>
              <w:t>Представитель по доверенности</w:t>
            </w:r>
          </w:p>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sz w:val="20"/>
                <w:szCs w:val="20"/>
                <w:lang w:eastAsia="ru-RU"/>
              </w:rPr>
              <w:t>№____ от _____________20___г.</w:t>
            </w:r>
          </w:p>
        </w:tc>
        <w:tc>
          <w:tcPr>
            <w:tcW w:w="7965" w:type="dxa"/>
          </w:tcPr>
          <w:p w:rsidR="00BE13EC" w:rsidRPr="00D8606F" w:rsidRDefault="00FD7246" w:rsidP="00CC3C1F">
            <w:pPr>
              <w:ind w:firstLine="0"/>
              <w:jc w:val="left"/>
              <w:rPr>
                <w:rFonts w:ascii="Times New Roman" w:hAnsi="Times New Roman"/>
                <w:bCs/>
                <w:i/>
                <w:sz w:val="20"/>
                <w:szCs w:val="20"/>
                <w:lang w:eastAsia="ru-RU"/>
              </w:rPr>
            </w:pPr>
            <w:r w:rsidRPr="00D8606F">
              <w:rPr>
                <w:rFonts w:ascii="Times New Roman" w:hAnsi="Times New Roman"/>
                <w:bCs/>
                <w:i/>
                <w:sz w:val="20"/>
                <w:szCs w:val="20"/>
                <w:lang w:eastAsia="ru-RU"/>
              </w:rPr>
              <w:t>Генеральный директор/Директор, действующий на основании Устава.</w:t>
            </w:r>
          </w:p>
          <w:p w:rsidR="00BE13EC" w:rsidRPr="00D8606F" w:rsidRDefault="00FD7246" w:rsidP="00CC3C1F">
            <w:pPr>
              <w:ind w:firstLine="0"/>
              <w:jc w:val="left"/>
              <w:rPr>
                <w:rFonts w:ascii="Times New Roman" w:hAnsi="Times New Roman"/>
                <w:sz w:val="20"/>
                <w:szCs w:val="20"/>
                <w:lang w:eastAsia="ru-RU"/>
              </w:rPr>
            </w:pPr>
            <w:r w:rsidRPr="00D8606F">
              <w:rPr>
                <w:rFonts w:ascii="Times New Roman" w:hAnsi="Times New Roman"/>
                <w:bCs/>
                <w:i/>
                <w:sz w:val="20"/>
                <w:szCs w:val="20"/>
                <w:lang w:eastAsia="ru-RU"/>
              </w:rPr>
              <w:t xml:space="preserve">Представитель по доверенности </w:t>
            </w:r>
            <w:r w:rsidR="00430F68" w:rsidRPr="00D8606F">
              <w:rPr>
                <w:rFonts w:ascii="Times New Roman" w:hAnsi="Times New Roman"/>
                <w:i/>
                <w:sz w:val="20"/>
                <w:szCs w:val="20"/>
                <w:lang w:eastAsia="ru-RU"/>
              </w:rPr>
              <w:t>№___ от________</w:t>
            </w:r>
            <w:r w:rsidRPr="00D8606F">
              <w:rPr>
                <w:rFonts w:ascii="Times New Roman" w:hAnsi="Times New Roman"/>
                <w:i/>
                <w:sz w:val="20"/>
                <w:szCs w:val="20"/>
                <w:lang w:eastAsia="ru-RU"/>
              </w:rPr>
              <w:t xml:space="preserve"> 20__г.  (указать нужное)</w:t>
            </w:r>
          </w:p>
        </w:tc>
      </w:tr>
      <w:tr w:rsidR="00DC3587" w:rsidRPr="00D8606F" w:rsidTr="005136AA">
        <w:trPr>
          <w:trHeight w:val="367"/>
        </w:trPr>
        <w:tc>
          <w:tcPr>
            <w:tcW w:w="6675" w:type="dxa"/>
          </w:tcPr>
          <w:p w:rsidR="00BE13EC" w:rsidRPr="00D8606F" w:rsidRDefault="00FD7246" w:rsidP="00CC3C1F">
            <w:pPr>
              <w:tabs>
                <w:tab w:val="left" w:pos="897"/>
                <w:tab w:val="left" w:pos="10206"/>
              </w:tabs>
              <w:ind w:firstLine="0"/>
              <w:jc w:val="left"/>
              <w:rPr>
                <w:rFonts w:ascii="Times New Roman" w:hAnsi="Times New Roman"/>
                <w:sz w:val="20"/>
                <w:szCs w:val="20"/>
                <w:lang w:eastAsia="ru-RU"/>
              </w:rPr>
            </w:pPr>
            <w:permStart w:id="1584665116" w:edGrp="everyone" w:colFirst="0" w:colLast="0"/>
            <w:permStart w:id="1682002985" w:edGrp="everyone" w:colFirst="1" w:colLast="1"/>
            <w:permEnd w:id="426247318"/>
            <w:permEnd w:id="1703761150"/>
            <w:r w:rsidRPr="00D8606F">
              <w:rPr>
                <w:rFonts w:ascii="Times New Roman" w:hAnsi="Times New Roman"/>
                <w:sz w:val="20"/>
                <w:szCs w:val="20"/>
                <w:lang w:eastAsia="ru-RU"/>
              </w:rPr>
              <w:t>_________</w:t>
            </w:r>
            <w:r w:rsidRPr="00D8606F">
              <w:rPr>
                <w:rFonts w:ascii="Times New Roman" w:hAnsi="Times New Roman"/>
                <w:sz w:val="20"/>
                <w:szCs w:val="20"/>
                <w:lang w:val="en-US" w:eastAsia="ru-RU"/>
              </w:rPr>
              <w:t>_________</w:t>
            </w:r>
            <w:r w:rsidRPr="00D8606F">
              <w:rPr>
                <w:rFonts w:ascii="Times New Roman" w:hAnsi="Times New Roman"/>
                <w:sz w:val="20"/>
                <w:szCs w:val="20"/>
                <w:lang w:eastAsia="ru-RU"/>
              </w:rPr>
              <w:t>__ Ф.И.О.</w:t>
            </w:r>
          </w:p>
        </w:tc>
        <w:tc>
          <w:tcPr>
            <w:tcW w:w="7965" w:type="dxa"/>
          </w:tcPr>
          <w:p w:rsidR="00BE13EC" w:rsidRPr="00D8606F" w:rsidRDefault="00FD7246" w:rsidP="00CC3C1F">
            <w:pPr>
              <w:tabs>
                <w:tab w:val="left" w:pos="897"/>
                <w:tab w:val="left" w:pos="10206"/>
              </w:tabs>
              <w:ind w:firstLine="0"/>
              <w:jc w:val="left"/>
              <w:rPr>
                <w:rFonts w:ascii="Times New Roman" w:hAnsi="Times New Roman"/>
                <w:sz w:val="20"/>
                <w:szCs w:val="20"/>
                <w:lang w:eastAsia="ru-RU"/>
              </w:rPr>
            </w:pPr>
            <w:r w:rsidRPr="00D8606F">
              <w:rPr>
                <w:rFonts w:ascii="Times New Roman" w:hAnsi="Times New Roman"/>
                <w:sz w:val="20"/>
                <w:szCs w:val="20"/>
                <w:lang w:eastAsia="ru-RU"/>
              </w:rPr>
              <w:t>_________</w:t>
            </w:r>
            <w:r w:rsidRPr="00D8606F">
              <w:rPr>
                <w:rFonts w:ascii="Times New Roman" w:hAnsi="Times New Roman"/>
                <w:sz w:val="20"/>
                <w:szCs w:val="20"/>
                <w:lang w:val="en-US" w:eastAsia="ru-RU"/>
              </w:rPr>
              <w:t>_________</w:t>
            </w:r>
            <w:r w:rsidRPr="00D8606F">
              <w:rPr>
                <w:rFonts w:ascii="Times New Roman" w:hAnsi="Times New Roman"/>
                <w:sz w:val="20"/>
                <w:szCs w:val="20"/>
                <w:lang w:eastAsia="ru-RU"/>
              </w:rPr>
              <w:t>__ Ф.И.О.</w:t>
            </w:r>
          </w:p>
        </w:tc>
      </w:tr>
      <w:permEnd w:id="1584665116"/>
      <w:permEnd w:id="1682002985"/>
    </w:tbl>
    <w:p w:rsidR="00FC141D" w:rsidRPr="0012214B" w:rsidRDefault="00FD7246" w:rsidP="00FC141D">
      <w:pPr>
        <w:ind w:firstLine="567"/>
        <w:jc w:val="left"/>
        <w:rPr>
          <w:rFonts w:ascii="Times New Roman" w:hAnsi="Times New Roman"/>
          <w:sz w:val="20"/>
          <w:szCs w:val="20"/>
          <w:lang w:eastAsia="ru-RU"/>
        </w:rPr>
      </w:pPr>
      <w:r w:rsidRPr="00D8606F">
        <w:rPr>
          <w:rFonts w:ascii="Times New Roman" w:hAnsi="Times New Roman"/>
          <w:sz w:val="20"/>
          <w:szCs w:val="20"/>
          <w:lang w:eastAsia="ru-RU"/>
        </w:rPr>
        <w:br w:type="page"/>
      </w:r>
      <w:r w:rsidR="00FC141D" w:rsidRPr="0012214B">
        <w:rPr>
          <w:rFonts w:ascii="Times New Roman" w:hAnsi="Times New Roman"/>
          <w:sz w:val="20"/>
          <w:szCs w:val="20"/>
          <w:lang w:eastAsia="ru-RU"/>
        </w:rPr>
        <w:lastRenderedPageBreak/>
        <w:t>Условия поставки:  автомобильным транспортом Поставщика до склада Покупателя (Грузополучателя)  («DDU склад Покупателя (Грузополучателя)»)</w:t>
      </w:r>
    </w:p>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noProof/>
          <w:sz w:val="20"/>
          <w:szCs w:val="20"/>
          <w:lang w:eastAsia="ru-RU"/>
        </w:rPr>
        <mc:AlternateContent>
          <mc:Choice Requires="wps">
            <w:drawing>
              <wp:anchor distT="0" distB="0" distL="114300" distR="114300" simplePos="0" relativeHeight="251671552" behindDoc="0" locked="0" layoutInCell="1" allowOverlap="1" wp14:anchorId="048A65E3" wp14:editId="4C73669E">
                <wp:simplePos x="0" y="0"/>
                <wp:positionH relativeFrom="column">
                  <wp:posOffset>-63500</wp:posOffset>
                </wp:positionH>
                <wp:positionV relativeFrom="paragraph">
                  <wp:posOffset>113030</wp:posOffset>
                </wp:positionV>
                <wp:extent cx="9493250" cy="5003800"/>
                <wp:effectExtent l="0" t="0" r="12700" b="254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0" cy="5003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5A3D136" id="Прямоугольник 11" o:spid="_x0000_s1026" style="position:absolute;margin-left:-5pt;margin-top:8.9pt;width:747.5pt;height:3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" filled="f"/>
            </w:pict>
          </mc:Fallback>
        </mc:AlternateContent>
      </w:r>
    </w:p>
    <w:p w:rsidR="00FC141D" w:rsidRPr="0012214B" w:rsidRDefault="00FC141D" w:rsidP="00FC141D">
      <w:pPr>
        <w:ind w:firstLine="567"/>
        <w:jc w:val="center"/>
        <w:rPr>
          <w:rFonts w:ascii="Times New Roman" w:hAnsi="Times New Roman"/>
          <w:sz w:val="20"/>
          <w:szCs w:val="20"/>
          <w:lang w:eastAsia="ru-RU"/>
        </w:rPr>
      </w:pPr>
      <w:r w:rsidRPr="0012214B">
        <w:rPr>
          <w:rFonts w:ascii="Times New Roman" w:hAnsi="Times New Roman"/>
          <w:b/>
          <w:bCs/>
          <w:sz w:val="20"/>
          <w:szCs w:val="20"/>
          <w:lang w:eastAsia="ru-RU"/>
        </w:rPr>
        <w:t>Дополнительное соглашение № ____________</w:t>
      </w:r>
    </w:p>
    <w:p w:rsidR="00FC141D" w:rsidRPr="0012214B" w:rsidRDefault="00FC141D" w:rsidP="00FC141D">
      <w:pPr>
        <w:ind w:firstLine="567"/>
        <w:jc w:val="center"/>
        <w:rPr>
          <w:rFonts w:ascii="Times New Roman" w:hAnsi="Times New Roman"/>
          <w:sz w:val="20"/>
          <w:szCs w:val="20"/>
          <w:lang w:eastAsia="ru-RU"/>
        </w:rPr>
      </w:pPr>
      <w:r w:rsidRPr="0012214B">
        <w:rPr>
          <w:rFonts w:ascii="Times New Roman" w:hAnsi="Times New Roman"/>
          <w:sz w:val="20"/>
          <w:szCs w:val="20"/>
          <w:lang w:eastAsia="ru-RU"/>
        </w:rPr>
        <w:t>к Договору поставки  № ____________</w:t>
      </w:r>
      <w:r w:rsidRPr="0012214B">
        <w:rPr>
          <w:rFonts w:ascii="Times New Roman" w:hAnsi="Times New Roman"/>
          <w:sz w:val="20"/>
          <w:szCs w:val="20"/>
          <w:lang w:eastAsia="ru-RU"/>
        </w:rPr>
        <w:tab/>
        <w:t>от</w:t>
      </w:r>
      <w:r w:rsidRPr="0012214B">
        <w:rPr>
          <w:rFonts w:ascii="Times New Roman" w:hAnsi="Times New Roman"/>
          <w:sz w:val="20"/>
          <w:szCs w:val="20"/>
          <w:lang w:eastAsia="ru-RU"/>
        </w:rPr>
        <w:tab/>
        <w:t xml:space="preserve">__.__.201_ г. (далее – </w:t>
      </w:r>
      <w:r w:rsidRPr="0012214B">
        <w:rPr>
          <w:rFonts w:ascii="Times New Roman" w:hAnsi="Times New Roman"/>
          <w:b/>
          <w:sz w:val="20"/>
          <w:szCs w:val="20"/>
          <w:lang w:eastAsia="ru-RU"/>
        </w:rPr>
        <w:t>Договор</w:t>
      </w:r>
      <w:r w:rsidRPr="0012214B">
        <w:rPr>
          <w:rFonts w:ascii="Times New Roman" w:hAnsi="Times New Roman"/>
          <w:sz w:val="20"/>
          <w:szCs w:val="20"/>
          <w:lang w:eastAsia="ru-RU"/>
        </w:rPr>
        <w:t>)</w:t>
      </w:r>
    </w:p>
    <w:p w:rsidR="00FC141D" w:rsidRPr="0012214B" w:rsidRDefault="00FC141D" w:rsidP="00FC141D">
      <w:pPr>
        <w:tabs>
          <w:tab w:val="right" w:pos="13608"/>
        </w:tabs>
        <w:ind w:firstLine="567"/>
        <w:jc w:val="center"/>
        <w:rPr>
          <w:rFonts w:ascii="Times New Roman" w:hAnsi="Times New Roman"/>
          <w:sz w:val="20"/>
          <w:szCs w:val="20"/>
          <w:lang w:eastAsia="ru-RU"/>
        </w:rPr>
      </w:pPr>
      <w:r w:rsidRPr="0012214B">
        <w:rPr>
          <w:rFonts w:ascii="Times New Roman" w:hAnsi="Times New Roman"/>
          <w:sz w:val="20"/>
          <w:szCs w:val="20"/>
          <w:lang w:eastAsia="ru-RU"/>
        </w:rPr>
        <w:t xml:space="preserve">г. Москва                                      </w:t>
      </w:r>
      <w:r w:rsidRPr="0012214B">
        <w:rPr>
          <w:rFonts w:ascii="Times New Roman" w:hAnsi="Times New Roman"/>
          <w:sz w:val="20"/>
          <w:szCs w:val="20"/>
          <w:lang w:eastAsia="ru-RU"/>
        </w:rPr>
        <w:tab/>
        <w:t>"___" _________ 20__ г.</w:t>
      </w:r>
      <w:r w:rsidRPr="0012214B">
        <w:rPr>
          <w:rFonts w:ascii="Times New Roman" w:hAnsi="Times New Roman"/>
          <w:sz w:val="20"/>
          <w:szCs w:val="20"/>
          <w:lang w:eastAsia="ru-RU"/>
        </w:rPr>
        <w:tab/>
      </w:r>
    </w:p>
    <w:p w:rsidR="00FC141D" w:rsidRPr="0012214B" w:rsidRDefault="00FC141D" w:rsidP="00FC141D">
      <w:pPr>
        <w:ind w:firstLine="567"/>
        <w:rPr>
          <w:rFonts w:ascii="Times New Roman" w:hAnsi="Times New Roman"/>
          <w:sz w:val="20"/>
          <w:szCs w:val="20"/>
          <w:lang w:eastAsia="ru-RU"/>
        </w:rPr>
      </w:pPr>
    </w:p>
    <w:p w:rsidR="00FC141D" w:rsidRPr="0012214B" w:rsidRDefault="00FC141D" w:rsidP="00FC141D">
      <w:pPr>
        <w:ind w:firstLine="567"/>
        <w:rPr>
          <w:rFonts w:ascii="Times New Roman" w:hAnsi="Times New Roman"/>
          <w:sz w:val="20"/>
          <w:szCs w:val="20"/>
          <w:lang w:eastAsia="ru-RU"/>
        </w:rPr>
      </w:pPr>
      <w:r w:rsidRPr="0012214B">
        <w:rPr>
          <w:rFonts w:ascii="Times New Roman" w:hAnsi="Times New Roman"/>
          <w:sz w:val="20"/>
          <w:szCs w:val="20"/>
          <w:lang w:eastAsia="ru-RU"/>
        </w:rPr>
        <w:t>Публичное акционерное общество "СИБУР Холдинг" (ПАО "СИБУР Холдинг")/</w:t>
      </w:r>
      <w:r w:rsidRPr="0012214B">
        <w:rPr>
          <w:sz w:val="20"/>
          <w:szCs w:val="20"/>
        </w:rPr>
        <w:t xml:space="preserve"> </w:t>
      </w:r>
      <w:r w:rsidRPr="0012214B">
        <w:rPr>
          <w:rFonts w:ascii="Times New Roman" w:hAnsi="Times New Roman"/>
          <w:sz w:val="20"/>
          <w:szCs w:val="20"/>
          <w:lang w:eastAsia="ru-RU"/>
        </w:rPr>
        <w:t xml:space="preserve">Предприятие Группы СИБУР, именуемое далее </w:t>
      </w:r>
      <w:r w:rsidRPr="0012214B">
        <w:rPr>
          <w:rFonts w:ascii="Times New Roman" w:hAnsi="Times New Roman"/>
          <w:b/>
          <w:sz w:val="20"/>
          <w:szCs w:val="20"/>
          <w:lang w:eastAsia="ru-RU"/>
        </w:rPr>
        <w:t>"Поставщик</w:t>
      </w:r>
      <w:r w:rsidRPr="0012214B">
        <w:rPr>
          <w:rFonts w:ascii="Times New Roman" w:hAnsi="Times New Roman"/>
          <w:sz w:val="20"/>
          <w:szCs w:val="20"/>
          <w:lang w:eastAsia="ru-RU"/>
        </w:rPr>
        <w:t>", с одной  стороны, и ___________, именуемое далее "</w:t>
      </w:r>
      <w:r w:rsidRPr="0012214B">
        <w:rPr>
          <w:rFonts w:ascii="Times New Roman" w:hAnsi="Times New Roman"/>
          <w:b/>
          <w:sz w:val="20"/>
          <w:szCs w:val="20"/>
          <w:lang w:eastAsia="ru-RU"/>
        </w:rPr>
        <w:t>Покупатель",</w:t>
      </w:r>
      <w:r w:rsidRPr="0012214B">
        <w:rPr>
          <w:rFonts w:ascii="Times New Roman" w:hAnsi="Times New Roman"/>
          <w:sz w:val="20"/>
          <w:szCs w:val="20"/>
          <w:lang w:eastAsia="ru-RU"/>
        </w:rPr>
        <w:t xml:space="preserve"> с другой стороны, далее вместе именуемые "Стороны", в лице нижеуказанных представителей, заключили настоящее дополнительное соглашение о нижеследующем:</w:t>
      </w:r>
    </w:p>
    <w:p w:rsidR="00FC141D" w:rsidRPr="0012214B" w:rsidRDefault="00FC141D" w:rsidP="00FC141D">
      <w:pPr>
        <w:spacing w:before="120" w:after="120"/>
        <w:ind w:firstLine="567"/>
        <w:jc w:val="left"/>
        <w:rPr>
          <w:rFonts w:ascii="Times New Roman" w:hAnsi="Times New Roman"/>
          <w:sz w:val="20"/>
          <w:szCs w:val="20"/>
          <w:lang w:eastAsia="ru-RU"/>
        </w:rPr>
      </w:pPr>
      <w:r w:rsidRPr="0012214B">
        <w:rPr>
          <w:rFonts w:ascii="Times New Roman" w:hAnsi="Times New Roman"/>
          <w:sz w:val="20"/>
          <w:szCs w:val="20"/>
          <w:lang w:eastAsia="ru-RU"/>
        </w:rPr>
        <w:t>1. Поставщик обязуется поставить, а Покупатель  - принять и оплатить Товар:</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30"/>
        <w:gridCol w:w="1132"/>
        <w:gridCol w:w="567"/>
        <w:gridCol w:w="851"/>
        <w:gridCol w:w="1134"/>
        <w:gridCol w:w="1134"/>
        <w:gridCol w:w="1134"/>
        <w:gridCol w:w="1134"/>
        <w:gridCol w:w="1134"/>
        <w:gridCol w:w="2270"/>
        <w:gridCol w:w="1730"/>
      </w:tblGrid>
      <w:tr w:rsidR="00FC141D" w:rsidRPr="0012214B" w:rsidTr="00FC141D">
        <w:trPr>
          <w:trHeight w:val="492"/>
        </w:trPr>
        <w:tc>
          <w:tcPr>
            <w:tcW w:w="738"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 п/п</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Наименование (ассортимент)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Производитель</w:t>
            </w:r>
          </w:p>
        </w:tc>
        <w:tc>
          <w:tcPr>
            <w:tcW w:w="567"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val="en-US" w:eastAsia="ru-RU"/>
              </w:rPr>
            </w:pPr>
            <w:r w:rsidRPr="0012214B">
              <w:rPr>
                <w:rFonts w:ascii="Times New Roman" w:hAnsi="Times New Roman"/>
                <w:sz w:val="20"/>
                <w:szCs w:val="20"/>
                <w:lang w:eastAsia="ru-RU"/>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Цена за ед. с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Цена за ед.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Сумма 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Сумма НДС (20%),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Общая сумма с НДС, руб.</w:t>
            </w:r>
          </w:p>
        </w:tc>
        <w:tc>
          <w:tcPr>
            <w:tcW w:w="2270"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Склад Покупателя (Грузополучателя)</w:t>
            </w:r>
          </w:p>
        </w:tc>
        <w:tc>
          <w:tcPr>
            <w:tcW w:w="1730"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Грузополучатель</w:t>
            </w:r>
          </w:p>
        </w:tc>
      </w:tr>
      <w:tr w:rsidR="00FC141D" w:rsidRPr="0012214B" w:rsidTr="00FC141D">
        <w:trPr>
          <w:trHeight w:val="255"/>
        </w:trPr>
        <w:tc>
          <w:tcPr>
            <w:tcW w:w="738"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530"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2"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C141D" w:rsidRPr="0012214B" w:rsidRDefault="00FC141D" w:rsidP="00FC141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C141D" w:rsidRPr="0012214B" w:rsidRDefault="00FC141D" w:rsidP="00FC141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270"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730" w:type="dxa"/>
            <w:tcBorders>
              <w:top w:val="single" w:sz="4" w:space="0" w:color="auto"/>
              <w:left w:val="single" w:sz="4" w:space="0" w:color="auto"/>
              <w:bottom w:val="single" w:sz="4" w:space="0" w:color="auto"/>
              <w:right w:val="single" w:sz="4" w:space="0" w:color="auto"/>
            </w:tcBorders>
          </w:tcPr>
          <w:p w:rsidR="00FC141D" w:rsidRPr="0012214B" w:rsidRDefault="00FC141D" w:rsidP="00FC141D">
            <w:pPr>
              <w:ind w:firstLine="567"/>
              <w:jc w:val="left"/>
              <w:rPr>
                <w:rFonts w:ascii="Times New Roman" w:hAnsi="Times New Roman"/>
                <w:sz w:val="20"/>
                <w:szCs w:val="20"/>
                <w:lang w:eastAsia="ru-RU"/>
              </w:rPr>
            </w:pPr>
          </w:p>
        </w:tc>
      </w:tr>
      <w:tr w:rsidR="00FC141D" w:rsidRPr="0012214B" w:rsidTr="00FC141D">
        <w:trPr>
          <w:trHeight w:val="255"/>
        </w:trPr>
        <w:tc>
          <w:tcPr>
            <w:tcW w:w="738"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sz w:val="20"/>
                <w:szCs w:val="20"/>
                <w:lang w:eastAsia="ru-RU"/>
              </w:rPr>
              <w:t>Итого</w:t>
            </w:r>
          </w:p>
        </w:tc>
        <w:tc>
          <w:tcPr>
            <w:tcW w:w="1530"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2"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C141D" w:rsidRPr="0012214B" w:rsidRDefault="00FC141D" w:rsidP="00FC141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C141D" w:rsidRPr="0012214B" w:rsidRDefault="00FC141D" w:rsidP="00FC141D">
            <w:pPr>
              <w:ind w:firstLine="567"/>
              <w:jc w:val="lef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2270" w:type="dxa"/>
            <w:tcBorders>
              <w:top w:val="single" w:sz="4" w:space="0" w:color="auto"/>
              <w:left w:val="single" w:sz="4" w:space="0" w:color="auto"/>
              <w:bottom w:val="single" w:sz="4" w:space="0" w:color="auto"/>
              <w:right w:val="single" w:sz="4" w:space="0" w:color="auto"/>
            </w:tcBorders>
            <w:noWrap/>
            <w:hideMark/>
          </w:tcPr>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 </w:t>
            </w:r>
          </w:p>
        </w:tc>
        <w:tc>
          <w:tcPr>
            <w:tcW w:w="1730" w:type="dxa"/>
            <w:tcBorders>
              <w:top w:val="single" w:sz="4" w:space="0" w:color="auto"/>
              <w:left w:val="single" w:sz="4" w:space="0" w:color="auto"/>
              <w:bottom w:val="single" w:sz="4" w:space="0" w:color="auto"/>
              <w:right w:val="single" w:sz="4" w:space="0" w:color="auto"/>
            </w:tcBorders>
          </w:tcPr>
          <w:p w:rsidR="00FC141D" w:rsidRPr="0012214B" w:rsidRDefault="00FC141D" w:rsidP="00FC141D">
            <w:pPr>
              <w:ind w:firstLine="567"/>
              <w:jc w:val="left"/>
              <w:rPr>
                <w:rFonts w:ascii="Times New Roman" w:hAnsi="Times New Roman"/>
                <w:sz w:val="20"/>
                <w:szCs w:val="20"/>
                <w:lang w:eastAsia="ru-RU"/>
              </w:rPr>
            </w:pPr>
          </w:p>
        </w:tc>
      </w:tr>
    </w:tbl>
    <w:p w:rsidR="00FC141D" w:rsidRPr="0012214B" w:rsidRDefault="00FC141D" w:rsidP="00FC141D">
      <w:pPr>
        <w:ind w:firstLine="567"/>
        <w:jc w:val="left"/>
        <w:rPr>
          <w:rFonts w:ascii="Times New Roman" w:hAnsi="Times New Roman"/>
          <w:sz w:val="20"/>
          <w:szCs w:val="20"/>
          <w:lang w:eastAsia="ru-RU"/>
        </w:rPr>
      </w:pPr>
      <w:r w:rsidRPr="0012214B">
        <w:rPr>
          <w:rFonts w:ascii="Times New Roman" w:hAnsi="Times New Roman"/>
          <w:sz w:val="20"/>
          <w:szCs w:val="20"/>
          <w:lang w:eastAsia="ru-RU"/>
        </w:rPr>
        <w:t>Всего: (сумма прописью, в том числе НДС 20%)</w:t>
      </w:r>
    </w:p>
    <w:p w:rsidR="00FC141D" w:rsidRPr="0012214B" w:rsidRDefault="00FC141D" w:rsidP="00FC141D">
      <w:pPr>
        <w:tabs>
          <w:tab w:val="left" w:pos="817"/>
          <w:tab w:val="left" w:pos="5070"/>
          <w:tab w:val="left" w:pos="5920"/>
          <w:tab w:val="left" w:pos="10100"/>
          <w:tab w:val="left" w:pos="11526"/>
          <w:tab w:val="left" w:pos="12966"/>
        </w:tabs>
        <w:ind w:firstLine="567"/>
        <w:jc w:val="left"/>
        <w:rPr>
          <w:rFonts w:ascii="Times New Roman" w:hAnsi="Times New Roman"/>
          <w:sz w:val="20"/>
          <w:szCs w:val="20"/>
          <w:lang w:eastAsia="ru-RU"/>
        </w:rPr>
      </w:pPr>
    </w:p>
    <w:tbl>
      <w:tblPr>
        <w:tblW w:w="14488" w:type="dxa"/>
        <w:tblInd w:w="108" w:type="dxa"/>
        <w:tblLayout w:type="fixed"/>
        <w:tblLook w:val="04A0" w:firstRow="1" w:lastRow="0" w:firstColumn="1" w:lastColumn="0" w:noHBand="0" w:noVBand="1"/>
      </w:tblPr>
      <w:tblGrid>
        <w:gridCol w:w="3239"/>
        <w:gridCol w:w="11249"/>
      </w:tblGrid>
      <w:tr w:rsidR="00FC141D" w:rsidRPr="0012214B" w:rsidTr="00FC141D">
        <w:trPr>
          <w:trHeight w:val="255"/>
        </w:trPr>
        <w:tc>
          <w:tcPr>
            <w:tcW w:w="3239" w:type="dxa"/>
            <w:tcBorders>
              <w:top w:val="single" w:sz="4" w:space="0" w:color="auto"/>
              <w:left w:val="single" w:sz="4" w:space="0" w:color="auto"/>
              <w:bottom w:val="single" w:sz="4" w:space="0" w:color="auto"/>
              <w:right w:val="single" w:sz="4" w:space="0" w:color="auto"/>
            </w:tcBorders>
            <w:vAlign w:val="center"/>
            <w:hideMark/>
          </w:tcPr>
          <w:p w:rsidR="00FC141D" w:rsidRPr="0012214B" w:rsidRDefault="00FC141D" w:rsidP="00FC141D">
            <w:pPr>
              <w:ind w:firstLine="0"/>
              <w:jc w:val="left"/>
              <w:rPr>
                <w:rFonts w:ascii="Times New Roman" w:hAnsi="Times New Roman"/>
                <w:sz w:val="20"/>
                <w:szCs w:val="20"/>
                <w:lang w:eastAsia="ru-RU"/>
              </w:rPr>
            </w:pPr>
            <w:permStart w:id="1313821022" w:edGrp="everyone" w:colFirst="0" w:colLast="0"/>
            <w:permStart w:id="368074645" w:edGrp="everyone" w:colFirst="1" w:colLast="1"/>
            <w:r w:rsidRPr="0012214B">
              <w:rPr>
                <w:rFonts w:ascii="Times New Roman" w:hAnsi="Times New Roman"/>
                <w:sz w:val="20"/>
                <w:szCs w:val="20"/>
                <w:lang w:eastAsia="ru-RU"/>
              </w:rPr>
              <w:t>2. Период поставки</w:t>
            </w:r>
          </w:p>
        </w:tc>
        <w:tc>
          <w:tcPr>
            <w:tcW w:w="11249" w:type="dxa"/>
            <w:tcBorders>
              <w:top w:val="single" w:sz="4" w:space="0" w:color="auto"/>
              <w:left w:val="nil"/>
              <w:bottom w:val="single" w:sz="4" w:space="0" w:color="auto"/>
              <w:right w:val="single" w:sz="4" w:space="0" w:color="auto"/>
            </w:tcBorders>
            <w:noWrap/>
            <w:vAlign w:val="bottom"/>
          </w:tcPr>
          <w:p w:rsidR="00FC141D" w:rsidRPr="0012214B" w:rsidRDefault="00FC141D" w:rsidP="00FC141D">
            <w:pPr>
              <w:ind w:firstLine="0"/>
              <w:rPr>
                <w:rFonts w:ascii="Times New Roman" w:hAnsi="Times New Roman"/>
                <w:sz w:val="20"/>
                <w:szCs w:val="20"/>
                <w:u w:val="single"/>
                <w:lang w:eastAsia="ru-RU"/>
              </w:rPr>
            </w:pPr>
          </w:p>
        </w:tc>
      </w:tr>
      <w:tr w:rsidR="00FC141D" w:rsidRPr="0012214B" w:rsidTr="00FC141D">
        <w:trPr>
          <w:trHeight w:val="255"/>
        </w:trPr>
        <w:tc>
          <w:tcPr>
            <w:tcW w:w="3239" w:type="dxa"/>
            <w:tcBorders>
              <w:top w:val="nil"/>
              <w:left w:val="single" w:sz="4" w:space="0" w:color="auto"/>
              <w:bottom w:val="single" w:sz="4" w:space="0" w:color="auto"/>
              <w:right w:val="single" w:sz="4" w:space="0" w:color="auto"/>
            </w:tcBorders>
            <w:noWrap/>
            <w:vAlign w:val="center"/>
            <w:hideMark/>
          </w:tcPr>
          <w:p w:rsidR="00FC141D" w:rsidRPr="0012214B" w:rsidRDefault="00FC141D" w:rsidP="00FC141D">
            <w:pPr>
              <w:ind w:firstLine="0"/>
              <w:jc w:val="left"/>
              <w:rPr>
                <w:rFonts w:ascii="Times New Roman" w:hAnsi="Times New Roman"/>
                <w:sz w:val="20"/>
                <w:szCs w:val="20"/>
                <w:lang w:eastAsia="ru-RU"/>
              </w:rPr>
            </w:pPr>
            <w:permStart w:id="2033867961" w:edGrp="everyone" w:colFirst="0" w:colLast="0"/>
            <w:permStart w:id="923298684" w:edGrp="everyone" w:colFirst="1" w:colLast="1"/>
            <w:permEnd w:id="1313821022"/>
            <w:permEnd w:id="368074645"/>
            <w:r w:rsidRPr="0012214B">
              <w:rPr>
                <w:rFonts w:ascii="Times New Roman" w:hAnsi="Times New Roman"/>
                <w:sz w:val="20"/>
                <w:szCs w:val="20"/>
                <w:lang w:eastAsia="ru-RU"/>
              </w:rPr>
              <w:t>3. Порядок оплаты Товара</w:t>
            </w:r>
          </w:p>
        </w:tc>
        <w:tc>
          <w:tcPr>
            <w:tcW w:w="11249" w:type="dxa"/>
            <w:tcBorders>
              <w:top w:val="single" w:sz="4" w:space="0" w:color="auto"/>
              <w:left w:val="nil"/>
              <w:bottom w:val="single" w:sz="4" w:space="0" w:color="auto"/>
              <w:right w:val="single" w:sz="4" w:space="0" w:color="auto"/>
            </w:tcBorders>
            <w:noWrap/>
            <w:vAlign w:val="bottom"/>
            <w:hideMark/>
          </w:tcPr>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sz w:val="20"/>
                <w:szCs w:val="20"/>
                <w:lang w:eastAsia="ru-RU"/>
              </w:rPr>
              <w:t>Покупатель производит оплату согласованного к поставке Товара на условиях 100% предоплаты</w:t>
            </w:r>
          </w:p>
        </w:tc>
      </w:tr>
      <w:tr w:rsidR="00FC141D" w:rsidRPr="0012214B" w:rsidTr="00FC141D">
        <w:trPr>
          <w:trHeight w:val="255"/>
        </w:trPr>
        <w:tc>
          <w:tcPr>
            <w:tcW w:w="3239" w:type="dxa"/>
            <w:tcBorders>
              <w:top w:val="nil"/>
              <w:left w:val="single" w:sz="4" w:space="0" w:color="auto"/>
              <w:bottom w:val="single" w:sz="4" w:space="0" w:color="auto"/>
              <w:right w:val="single" w:sz="4" w:space="0" w:color="auto"/>
            </w:tcBorders>
            <w:noWrap/>
            <w:vAlign w:val="center"/>
            <w:hideMark/>
          </w:tcPr>
          <w:p w:rsidR="00FC141D" w:rsidRPr="0012214B" w:rsidRDefault="00FC141D" w:rsidP="00FC141D">
            <w:pPr>
              <w:ind w:firstLine="0"/>
              <w:jc w:val="left"/>
              <w:rPr>
                <w:rFonts w:ascii="Times New Roman" w:hAnsi="Times New Roman"/>
                <w:sz w:val="20"/>
                <w:szCs w:val="20"/>
                <w:lang w:eastAsia="ru-RU"/>
              </w:rPr>
            </w:pPr>
            <w:permStart w:id="1161329086" w:edGrp="everyone" w:colFirst="0" w:colLast="0"/>
            <w:permStart w:id="1383090192" w:edGrp="everyone" w:colFirst="1" w:colLast="1"/>
            <w:permEnd w:id="2033867961"/>
            <w:permEnd w:id="923298684"/>
            <w:r w:rsidRPr="0012214B">
              <w:rPr>
                <w:rFonts w:ascii="Times New Roman" w:hAnsi="Times New Roman"/>
                <w:sz w:val="20"/>
                <w:szCs w:val="20"/>
                <w:lang w:eastAsia="ru-RU"/>
              </w:rPr>
              <w:t>4. Условия поставки</w:t>
            </w:r>
          </w:p>
        </w:tc>
        <w:tc>
          <w:tcPr>
            <w:tcW w:w="11249" w:type="dxa"/>
            <w:tcBorders>
              <w:top w:val="single" w:sz="4" w:space="0" w:color="auto"/>
              <w:left w:val="nil"/>
              <w:bottom w:val="single" w:sz="4" w:space="0" w:color="auto"/>
              <w:right w:val="single" w:sz="4" w:space="0" w:color="auto"/>
            </w:tcBorders>
            <w:noWrap/>
            <w:vAlign w:val="bottom"/>
            <w:hideMark/>
          </w:tcPr>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sz w:val="20"/>
                <w:szCs w:val="20"/>
                <w:lang w:eastAsia="ru-RU"/>
              </w:rPr>
              <w:t xml:space="preserve">DDU склад Покупателя (Грузополучателя) </w:t>
            </w:r>
          </w:p>
        </w:tc>
      </w:tr>
      <w:tr w:rsidR="00FC141D" w:rsidRPr="0012214B" w:rsidTr="00FC141D">
        <w:trPr>
          <w:trHeight w:val="255"/>
        </w:trPr>
        <w:tc>
          <w:tcPr>
            <w:tcW w:w="3239" w:type="dxa"/>
            <w:tcBorders>
              <w:top w:val="nil"/>
              <w:left w:val="single" w:sz="4" w:space="0" w:color="auto"/>
              <w:bottom w:val="single" w:sz="4" w:space="0" w:color="auto"/>
              <w:right w:val="single" w:sz="4" w:space="0" w:color="auto"/>
            </w:tcBorders>
            <w:noWrap/>
            <w:vAlign w:val="center"/>
            <w:hideMark/>
          </w:tcPr>
          <w:p w:rsidR="00FC141D" w:rsidRPr="0012214B" w:rsidRDefault="00FC141D" w:rsidP="00FC141D">
            <w:pPr>
              <w:ind w:firstLine="0"/>
              <w:jc w:val="left"/>
              <w:rPr>
                <w:rFonts w:ascii="Times New Roman" w:hAnsi="Times New Roman"/>
                <w:sz w:val="20"/>
                <w:szCs w:val="20"/>
                <w:lang w:eastAsia="ru-RU"/>
              </w:rPr>
            </w:pPr>
            <w:permStart w:id="1748396661" w:edGrp="everyone" w:colFirst="0" w:colLast="0"/>
            <w:permStart w:id="657863660" w:edGrp="everyone" w:colFirst="1" w:colLast="1"/>
            <w:permEnd w:id="1161329086"/>
            <w:permEnd w:id="1383090192"/>
            <w:r w:rsidRPr="0012214B">
              <w:rPr>
                <w:rFonts w:ascii="Times New Roman" w:hAnsi="Times New Roman"/>
                <w:sz w:val="20"/>
                <w:szCs w:val="20"/>
                <w:lang w:eastAsia="ru-RU"/>
              </w:rPr>
              <w:t>5. Способ доставки</w:t>
            </w:r>
          </w:p>
        </w:tc>
        <w:tc>
          <w:tcPr>
            <w:tcW w:w="11249" w:type="dxa"/>
            <w:tcBorders>
              <w:top w:val="single" w:sz="4" w:space="0" w:color="auto"/>
              <w:left w:val="nil"/>
              <w:bottom w:val="single" w:sz="4" w:space="0" w:color="auto"/>
              <w:right w:val="single" w:sz="4" w:space="0" w:color="auto"/>
            </w:tcBorders>
            <w:noWrap/>
            <w:vAlign w:val="bottom"/>
          </w:tcPr>
          <w:p w:rsidR="00FC141D" w:rsidRPr="0012214B" w:rsidRDefault="00FC141D" w:rsidP="00FC141D">
            <w:pPr>
              <w:ind w:firstLine="0"/>
              <w:rPr>
                <w:rFonts w:ascii="Times New Roman" w:hAnsi="Times New Roman"/>
                <w:sz w:val="20"/>
                <w:szCs w:val="20"/>
                <w:u w:val="single"/>
                <w:lang w:eastAsia="ru-RU"/>
              </w:rPr>
            </w:pPr>
          </w:p>
        </w:tc>
      </w:tr>
      <w:tr w:rsidR="00FC141D" w:rsidRPr="0012214B" w:rsidTr="00FC141D">
        <w:trPr>
          <w:trHeight w:val="255"/>
        </w:trPr>
        <w:tc>
          <w:tcPr>
            <w:tcW w:w="3239" w:type="dxa"/>
            <w:tcBorders>
              <w:top w:val="single" w:sz="4" w:space="0" w:color="auto"/>
              <w:left w:val="single" w:sz="4" w:space="0" w:color="auto"/>
              <w:bottom w:val="single" w:sz="4" w:space="0" w:color="auto"/>
              <w:right w:val="single" w:sz="4" w:space="0" w:color="auto"/>
            </w:tcBorders>
            <w:noWrap/>
            <w:vAlign w:val="bottom"/>
            <w:hideMark/>
          </w:tcPr>
          <w:p w:rsidR="00FC141D" w:rsidRPr="0012214B" w:rsidRDefault="00FC141D" w:rsidP="00FC141D">
            <w:pPr>
              <w:ind w:firstLine="0"/>
              <w:jc w:val="left"/>
              <w:rPr>
                <w:rFonts w:ascii="Times New Roman" w:hAnsi="Times New Roman"/>
                <w:sz w:val="20"/>
                <w:szCs w:val="20"/>
                <w:lang w:eastAsia="ru-RU"/>
              </w:rPr>
            </w:pPr>
            <w:permStart w:id="2132569598" w:edGrp="everyone" w:colFirst="0" w:colLast="0"/>
            <w:permStart w:id="1041178997" w:edGrp="everyone" w:colFirst="1" w:colLast="1"/>
            <w:permEnd w:id="1748396661"/>
            <w:permEnd w:id="657863660"/>
            <w:r w:rsidRPr="0012214B">
              <w:rPr>
                <w:rFonts w:ascii="Times New Roman" w:hAnsi="Times New Roman"/>
                <w:sz w:val="20"/>
                <w:szCs w:val="20"/>
                <w:lang w:eastAsia="ru-RU"/>
              </w:rPr>
              <w:t>6. Дополнительные условия</w:t>
            </w:r>
          </w:p>
        </w:tc>
        <w:tc>
          <w:tcPr>
            <w:tcW w:w="11249" w:type="dxa"/>
            <w:tcBorders>
              <w:top w:val="single" w:sz="4" w:space="0" w:color="auto"/>
              <w:left w:val="nil"/>
              <w:bottom w:val="single" w:sz="4" w:space="0" w:color="auto"/>
              <w:right w:val="single" w:sz="4" w:space="0" w:color="auto"/>
            </w:tcBorders>
            <w:noWrap/>
            <w:vAlign w:val="bottom"/>
            <w:hideMark/>
          </w:tcPr>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sz w:val="20"/>
                <w:szCs w:val="20"/>
                <w:lang w:eastAsia="ru-RU"/>
              </w:rPr>
              <w:t>Отсутствуют</w:t>
            </w:r>
          </w:p>
        </w:tc>
      </w:tr>
      <w:tr w:rsidR="00FC141D" w:rsidRPr="0012214B" w:rsidTr="00FC141D">
        <w:trPr>
          <w:trHeight w:val="255"/>
        </w:trPr>
        <w:tc>
          <w:tcPr>
            <w:tcW w:w="3239" w:type="dxa"/>
            <w:tcBorders>
              <w:top w:val="single" w:sz="4" w:space="0" w:color="auto"/>
              <w:left w:val="single" w:sz="4" w:space="0" w:color="auto"/>
              <w:bottom w:val="single" w:sz="4" w:space="0" w:color="auto"/>
              <w:right w:val="single" w:sz="4" w:space="0" w:color="auto"/>
            </w:tcBorders>
            <w:noWrap/>
            <w:vAlign w:val="bottom"/>
            <w:hideMark/>
          </w:tcPr>
          <w:p w:rsidR="00FC141D" w:rsidRPr="0012214B" w:rsidRDefault="00FC141D" w:rsidP="00FC141D">
            <w:pPr>
              <w:ind w:firstLine="0"/>
              <w:jc w:val="left"/>
              <w:rPr>
                <w:rFonts w:ascii="Times New Roman" w:hAnsi="Times New Roman"/>
                <w:sz w:val="20"/>
                <w:szCs w:val="20"/>
                <w:lang w:eastAsia="ru-RU"/>
              </w:rPr>
            </w:pPr>
            <w:permStart w:id="1765081280" w:edGrp="everyone" w:colFirst="0" w:colLast="0"/>
            <w:permStart w:id="652373110" w:edGrp="everyone" w:colFirst="1" w:colLast="1"/>
            <w:permEnd w:id="2132569598"/>
            <w:permEnd w:id="1041178997"/>
            <w:r w:rsidRPr="0012214B">
              <w:rPr>
                <w:rFonts w:ascii="Times New Roman" w:hAnsi="Times New Roman"/>
                <w:sz w:val="20"/>
                <w:szCs w:val="20"/>
                <w:lang w:eastAsia="ru-RU"/>
              </w:rPr>
              <w:t>7. Примечание</w:t>
            </w:r>
          </w:p>
        </w:tc>
        <w:tc>
          <w:tcPr>
            <w:tcW w:w="11249" w:type="dxa"/>
            <w:tcBorders>
              <w:top w:val="single" w:sz="4" w:space="0" w:color="auto"/>
              <w:left w:val="nil"/>
              <w:bottom w:val="single" w:sz="4" w:space="0" w:color="auto"/>
              <w:right w:val="single" w:sz="4" w:space="0" w:color="auto"/>
            </w:tcBorders>
            <w:noWrap/>
            <w:vAlign w:val="bottom"/>
          </w:tcPr>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sz w:val="20"/>
                <w:szCs w:val="20"/>
                <w:lang w:eastAsia="ru-RU"/>
              </w:rPr>
              <w:t>Например, указать применимые ТУ / ГОСТ; гарантийный срок и тд</w:t>
            </w:r>
          </w:p>
        </w:tc>
      </w:tr>
    </w:tbl>
    <w:permEnd w:id="1765081280"/>
    <w:permEnd w:id="652373110"/>
    <w:p w:rsidR="00FC141D" w:rsidRPr="0012214B" w:rsidRDefault="00FC141D" w:rsidP="00FC141D">
      <w:pPr>
        <w:ind w:firstLine="0"/>
        <w:rPr>
          <w:rFonts w:ascii="Times New Roman" w:hAnsi="Times New Roman"/>
          <w:sz w:val="20"/>
          <w:szCs w:val="20"/>
          <w:lang w:eastAsia="ru-RU"/>
        </w:rPr>
      </w:pPr>
      <w:r w:rsidRPr="0012214B">
        <w:rPr>
          <w:rFonts w:ascii="Times New Roman" w:hAnsi="Times New Roman"/>
          <w:sz w:val="20"/>
          <w:szCs w:val="20"/>
          <w:lang w:eastAsia="ru-RU"/>
        </w:rPr>
        <w:t>8. Настоящее Дополнительное соглашение вступает в силу с момента подписания его Сторонами и является неотъемлемой частью Договора.</w:t>
      </w:r>
      <w:r w:rsidRPr="0012214B">
        <w:rPr>
          <w:rFonts w:ascii="Times New Roman" w:hAnsi="Times New Roman"/>
          <w:sz w:val="20"/>
          <w:szCs w:val="20"/>
          <w:lang w:eastAsia="ru-RU"/>
        </w:rPr>
        <w:br/>
        <w:t>9. Во всем остальном, что не предусмотрено настоящим Дополнительным соглашением, Стороны руководствуются условиями Договора и Общими условиями.</w:t>
      </w:r>
    </w:p>
    <w:tbl>
      <w:tblPr>
        <w:tblW w:w="0" w:type="auto"/>
        <w:tblInd w:w="129" w:type="dxa"/>
        <w:tblLook w:val="0000" w:firstRow="0" w:lastRow="0" w:firstColumn="0" w:lastColumn="0" w:noHBand="0" w:noVBand="0"/>
      </w:tblPr>
      <w:tblGrid>
        <w:gridCol w:w="6592"/>
        <w:gridCol w:w="7857"/>
      </w:tblGrid>
      <w:tr w:rsidR="00FC141D" w:rsidRPr="0012214B" w:rsidTr="00FC141D">
        <w:trPr>
          <w:trHeight w:val="509"/>
        </w:trPr>
        <w:tc>
          <w:tcPr>
            <w:tcW w:w="6675" w:type="dxa"/>
          </w:tcPr>
          <w:p w:rsidR="00FC141D" w:rsidRPr="0012214B" w:rsidRDefault="00FC141D" w:rsidP="00FC141D">
            <w:pPr>
              <w:ind w:firstLine="567"/>
              <w:jc w:val="left"/>
              <w:rPr>
                <w:rFonts w:ascii="Times New Roman" w:hAnsi="Times New Roman"/>
                <w:sz w:val="20"/>
                <w:szCs w:val="20"/>
                <w:lang w:eastAsia="ru-RU"/>
              </w:rPr>
            </w:pPr>
          </w:p>
          <w:p w:rsidR="00FC141D" w:rsidRPr="0012214B" w:rsidRDefault="00FC141D" w:rsidP="00FC141D">
            <w:pPr>
              <w:tabs>
                <w:tab w:val="left" w:pos="10206"/>
              </w:tabs>
              <w:ind w:firstLine="0"/>
              <w:jc w:val="left"/>
              <w:rPr>
                <w:rFonts w:ascii="Times New Roman" w:hAnsi="Times New Roman"/>
                <w:sz w:val="20"/>
                <w:szCs w:val="20"/>
                <w:lang w:eastAsia="ru-RU"/>
              </w:rPr>
            </w:pPr>
            <w:r w:rsidRPr="0012214B">
              <w:rPr>
                <w:rFonts w:ascii="Times New Roman" w:hAnsi="Times New Roman"/>
                <w:sz w:val="20"/>
                <w:szCs w:val="20"/>
                <w:lang w:eastAsia="ru-RU"/>
              </w:rPr>
              <w:t>ПОСТАВЩИК</w:t>
            </w:r>
          </w:p>
        </w:tc>
        <w:tc>
          <w:tcPr>
            <w:tcW w:w="7965" w:type="dxa"/>
          </w:tcPr>
          <w:p w:rsidR="00FC141D" w:rsidRPr="0012214B" w:rsidRDefault="00FC141D" w:rsidP="00FC141D">
            <w:pPr>
              <w:ind w:firstLine="567"/>
              <w:jc w:val="left"/>
              <w:rPr>
                <w:rFonts w:ascii="Times New Roman" w:hAnsi="Times New Roman"/>
                <w:sz w:val="20"/>
                <w:szCs w:val="20"/>
                <w:lang w:eastAsia="ru-RU"/>
              </w:rPr>
            </w:pPr>
          </w:p>
          <w:p w:rsidR="00FC141D" w:rsidRPr="0012214B" w:rsidRDefault="00FC141D" w:rsidP="00FC141D">
            <w:pPr>
              <w:tabs>
                <w:tab w:val="left" w:pos="10206"/>
              </w:tabs>
              <w:ind w:firstLine="0"/>
              <w:jc w:val="left"/>
              <w:rPr>
                <w:rFonts w:ascii="Times New Roman" w:hAnsi="Times New Roman"/>
                <w:sz w:val="20"/>
                <w:szCs w:val="20"/>
                <w:lang w:eastAsia="ru-RU"/>
              </w:rPr>
            </w:pPr>
            <w:r w:rsidRPr="0012214B">
              <w:rPr>
                <w:rFonts w:ascii="Times New Roman" w:hAnsi="Times New Roman"/>
                <w:sz w:val="20"/>
                <w:szCs w:val="20"/>
                <w:lang w:eastAsia="ru-RU"/>
              </w:rPr>
              <w:t>ПОКУПАТЕЛЬ</w:t>
            </w:r>
          </w:p>
        </w:tc>
      </w:tr>
      <w:tr w:rsidR="00FC141D" w:rsidRPr="0012214B" w:rsidTr="00FC141D">
        <w:trPr>
          <w:trHeight w:val="701"/>
        </w:trPr>
        <w:tc>
          <w:tcPr>
            <w:tcW w:w="6675" w:type="dxa"/>
          </w:tcPr>
          <w:p w:rsidR="00FC141D" w:rsidRPr="0012214B" w:rsidRDefault="00FC141D" w:rsidP="00FC141D">
            <w:pPr>
              <w:tabs>
                <w:tab w:val="left" w:pos="10206"/>
              </w:tabs>
              <w:ind w:firstLine="0"/>
              <w:jc w:val="left"/>
              <w:rPr>
                <w:rFonts w:ascii="Times New Roman" w:hAnsi="Times New Roman"/>
                <w:sz w:val="20"/>
                <w:szCs w:val="20"/>
                <w:lang w:eastAsia="ru-RU"/>
              </w:rPr>
            </w:pPr>
            <w:permStart w:id="231365955" w:edGrp="everyone" w:colFirst="0" w:colLast="0"/>
            <w:permStart w:id="198984281" w:edGrp="everyone" w:colFirst="1" w:colLast="1"/>
            <w:r w:rsidRPr="0012214B">
              <w:rPr>
                <w:rFonts w:ascii="Times New Roman" w:hAnsi="Times New Roman"/>
                <w:sz w:val="20"/>
                <w:szCs w:val="20"/>
                <w:lang w:eastAsia="ru-RU"/>
              </w:rPr>
              <w:t>Представитель по доверенности</w:t>
            </w:r>
          </w:p>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sz w:val="20"/>
                <w:szCs w:val="20"/>
                <w:lang w:eastAsia="ru-RU"/>
              </w:rPr>
              <w:t>№____ от _____________20___г.</w:t>
            </w:r>
          </w:p>
        </w:tc>
        <w:tc>
          <w:tcPr>
            <w:tcW w:w="7965" w:type="dxa"/>
          </w:tcPr>
          <w:p w:rsidR="00FC141D" w:rsidRPr="0012214B" w:rsidRDefault="00FC141D" w:rsidP="00FC141D">
            <w:pPr>
              <w:ind w:firstLine="0"/>
              <w:jc w:val="left"/>
              <w:rPr>
                <w:rFonts w:ascii="Times New Roman" w:hAnsi="Times New Roman"/>
                <w:bCs/>
                <w:i/>
                <w:sz w:val="20"/>
                <w:szCs w:val="20"/>
                <w:lang w:eastAsia="ru-RU"/>
              </w:rPr>
            </w:pPr>
            <w:r w:rsidRPr="0012214B">
              <w:rPr>
                <w:rFonts w:ascii="Times New Roman" w:hAnsi="Times New Roman"/>
                <w:bCs/>
                <w:i/>
                <w:sz w:val="20"/>
                <w:szCs w:val="20"/>
                <w:lang w:eastAsia="ru-RU"/>
              </w:rPr>
              <w:t>Генеральный директор/Директор, действующий на основании Устава.</w:t>
            </w:r>
          </w:p>
          <w:p w:rsidR="00FC141D" w:rsidRPr="0012214B" w:rsidRDefault="00FC141D" w:rsidP="00FC141D">
            <w:pPr>
              <w:ind w:firstLine="0"/>
              <w:jc w:val="left"/>
              <w:rPr>
                <w:rFonts w:ascii="Times New Roman" w:hAnsi="Times New Roman"/>
                <w:sz w:val="20"/>
                <w:szCs w:val="20"/>
                <w:lang w:eastAsia="ru-RU"/>
              </w:rPr>
            </w:pPr>
            <w:r w:rsidRPr="0012214B">
              <w:rPr>
                <w:rFonts w:ascii="Times New Roman" w:hAnsi="Times New Roman"/>
                <w:bCs/>
                <w:i/>
                <w:sz w:val="20"/>
                <w:szCs w:val="20"/>
                <w:lang w:eastAsia="ru-RU"/>
              </w:rPr>
              <w:t xml:space="preserve">Представитель по доверенности </w:t>
            </w:r>
            <w:r w:rsidRPr="0012214B">
              <w:rPr>
                <w:rFonts w:ascii="Times New Roman" w:hAnsi="Times New Roman"/>
                <w:i/>
                <w:sz w:val="20"/>
                <w:szCs w:val="20"/>
                <w:lang w:eastAsia="ru-RU"/>
              </w:rPr>
              <w:t>№___ от________ 20__г.  (указать нужное)</w:t>
            </w:r>
          </w:p>
        </w:tc>
      </w:tr>
      <w:tr w:rsidR="00FC141D" w:rsidTr="00FC141D">
        <w:trPr>
          <w:trHeight w:val="367"/>
        </w:trPr>
        <w:tc>
          <w:tcPr>
            <w:tcW w:w="6675" w:type="dxa"/>
          </w:tcPr>
          <w:p w:rsidR="00FC141D" w:rsidRPr="0012214B" w:rsidRDefault="00FC141D" w:rsidP="00FC141D">
            <w:pPr>
              <w:tabs>
                <w:tab w:val="left" w:pos="897"/>
                <w:tab w:val="left" w:pos="10206"/>
              </w:tabs>
              <w:ind w:firstLine="0"/>
              <w:jc w:val="left"/>
              <w:rPr>
                <w:rFonts w:ascii="Times New Roman" w:hAnsi="Times New Roman"/>
                <w:sz w:val="20"/>
                <w:szCs w:val="20"/>
                <w:lang w:eastAsia="ru-RU"/>
              </w:rPr>
            </w:pPr>
            <w:permStart w:id="973418927" w:edGrp="everyone" w:colFirst="0" w:colLast="0"/>
            <w:permStart w:id="785785345" w:edGrp="everyone" w:colFirst="1" w:colLast="1"/>
            <w:permEnd w:id="231365955"/>
            <w:permEnd w:id="198984281"/>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c>
          <w:tcPr>
            <w:tcW w:w="7965" w:type="dxa"/>
          </w:tcPr>
          <w:p w:rsidR="00FC141D" w:rsidRPr="00064E68" w:rsidRDefault="00FC141D" w:rsidP="00FC141D">
            <w:pPr>
              <w:tabs>
                <w:tab w:val="left" w:pos="897"/>
                <w:tab w:val="left" w:pos="10206"/>
              </w:tabs>
              <w:ind w:firstLine="0"/>
              <w:jc w:val="left"/>
              <w:rPr>
                <w:rFonts w:ascii="Times New Roman" w:hAnsi="Times New Roman"/>
                <w:sz w:val="20"/>
                <w:szCs w:val="20"/>
                <w:lang w:eastAsia="ru-RU"/>
              </w:rPr>
            </w:pPr>
            <w:r w:rsidRPr="0012214B">
              <w:rPr>
                <w:rFonts w:ascii="Times New Roman" w:hAnsi="Times New Roman"/>
                <w:sz w:val="20"/>
                <w:szCs w:val="20"/>
                <w:lang w:eastAsia="ru-RU"/>
              </w:rPr>
              <w:t>_________</w:t>
            </w:r>
            <w:r w:rsidRPr="0012214B">
              <w:rPr>
                <w:rFonts w:ascii="Times New Roman" w:hAnsi="Times New Roman"/>
                <w:sz w:val="20"/>
                <w:szCs w:val="20"/>
                <w:lang w:val="en-US" w:eastAsia="ru-RU"/>
              </w:rPr>
              <w:t>_________</w:t>
            </w:r>
            <w:r w:rsidRPr="0012214B">
              <w:rPr>
                <w:rFonts w:ascii="Times New Roman" w:hAnsi="Times New Roman"/>
                <w:sz w:val="20"/>
                <w:szCs w:val="20"/>
                <w:lang w:eastAsia="ru-RU"/>
              </w:rPr>
              <w:t>__ Ф.И.О.</w:t>
            </w:r>
          </w:p>
        </w:tc>
      </w:tr>
      <w:permEnd w:id="973418927"/>
      <w:permEnd w:id="785785345"/>
    </w:tbl>
    <w:p w:rsidR="00FC141D" w:rsidRPr="00064E68" w:rsidRDefault="00FC141D" w:rsidP="00FC141D">
      <w:pPr>
        <w:ind w:firstLine="567"/>
        <w:jc w:val="right"/>
        <w:rPr>
          <w:rFonts w:ascii="Times New Roman" w:hAnsi="Times New Roman"/>
          <w:noProof/>
          <w:sz w:val="24"/>
          <w:szCs w:val="24"/>
          <w:lang w:eastAsia="ru-RU"/>
        </w:rPr>
      </w:pPr>
    </w:p>
    <w:p w:rsidR="00FC141D" w:rsidRPr="00064E68" w:rsidRDefault="00FC141D" w:rsidP="00FC141D">
      <w:pPr>
        <w:ind w:firstLine="567"/>
        <w:jc w:val="right"/>
        <w:rPr>
          <w:rFonts w:ascii="Times New Roman" w:hAnsi="Times New Roman"/>
          <w:noProof/>
          <w:sz w:val="24"/>
          <w:szCs w:val="24"/>
          <w:lang w:eastAsia="ru-RU"/>
        </w:rPr>
      </w:pPr>
    </w:p>
    <w:p w:rsidR="00FC141D" w:rsidRPr="00064E68" w:rsidRDefault="00FC141D" w:rsidP="00FC141D">
      <w:pPr>
        <w:ind w:firstLine="567"/>
        <w:jc w:val="right"/>
        <w:rPr>
          <w:rFonts w:ascii="Times New Roman" w:hAnsi="Times New Roman"/>
          <w:noProof/>
          <w:sz w:val="24"/>
          <w:szCs w:val="24"/>
          <w:lang w:eastAsia="ru-RU"/>
        </w:rPr>
      </w:pPr>
    </w:p>
    <w:p w:rsidR="00FC141D" w:rsidRPr="00064E68" w:rsidRDefault="00FC141D" w:rsidP="00FC141D">
      <w:pPr>
        <w:ind w:firstLine="567"/>
        <w:jc w:val="right"/>
        <w:rPr>
          <w:rFonts w:ascii="Times New Roman" w:hAnsi="Times New Roman"/>
          <w:noProof/>
          <w:sz w:val="24"/>
          <w:szCs w:val="24"/>
          <w:lang w:eastAsia="ru-RU"/>
        </w:rPr>
      </w:pPr>
    </w:p>
    <w:p w:rsidR="00BE13EC" w:rsidRPr="00D8606F" w:rsidRDefault="00BE13EC" w:rsidP="00FC141D">
      <w:pPr>
        <w:ind w:firstLine="0"/>
        <w:rPr>
          <w:rFonts w:ascii="Times New Roman" w:hAnsi="Times New Roman"/>
          <w:noProof/>
          <w:sz w:val="20"/>
          <w:szCs w:val="20"/>
          <w:lang w:eastAsia="ru-RU"/>
        </w:rPr>
      </w:pPr>
    </w:p>
    <w:sectPr w:rsidR="00BE13EC" w:rsidRPr="00D8606F" w:rsidSect="00CC3C1F">
      <w:footerReference w:type="even" r:id="rId16"/>
      <w:footerReference w:type="default" r:id="rId17"/>
      <w:pgSz w:w="16838" w:h="11906" w:orient="landscape"/>
      <w:pgMar w:top="1080" w:right="82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19" w:rsidRDefault="00FD2919">
      <w:r>
        <w:separator/>
      </w:r>
    </w:p>
  </w:endnote>
  <w:endnote w:type="continuationSeparator" w:id="0">
    <w:p w:rsidR="00FD2919" w:rsidRDefault="00FD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1D" w:rsidRDefault="00FC141D" w:rsidP="00747F7C">
    <w:pPr>
      <w:pStyle w:val="af5"/>
      <w:tabs>
        <w:tab w:val="clear" w:pos="4677"/>
        <w:tab w:val="clear" w:pos="9355"/>
      </w:tabs>
    </w:pPr>
    <w:r>
      <w:t xml:space="preserve">Стр. </w:t>
    </w:r>
    <w:r>
      <w:fldChar w:fldCharType="begin"/>
    </w:r>
    <w:r>
      <w:instrText>PAGE   \* MERGEFORMAT</w:instrText>
    </w:r>
    <w:r>
      <w:fldChar w:fldCharType="separate"/>
    </w:r>
    <w:r>
      <w:rPr>
        <w:noProof/>
      </w:rPr>
      <w:t>12</w:t>
    </w:r>
    <w:r>
      <w:rPr>
        <w:noProof/>
      </w:rPr>
      <w:fldChar w:fldCharType="end"/>
    </w:r>
    <w:r>
      <w:t xml:space="preserve"> из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p w:rsidR="00FC141D" w:rsidRDefault="00FC141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152105864"/>
      <w:docPartObj>
        <w:docPartGallery w:val="Page Numbers (Bottom of Page)"/>
        <w:docPartUnique/>
      </w:docPartObj>
    </w:sdtPr>
    <w:sdtEndPr/>
    <w:sdtContent>
      <w:p w:rsidR="007774A0" w:rsidRPr="007774A0" w:rsidRDefault="007774A0">
        <w:pPr>
          <w:pStyle w:val="af5"/>
          <w:jc w:val="center"/>
          <w:rPr>
            <w:rFonts w:ascii="Times New Roman" w:hAnsi="Times New Roman"/>
            <w:sz w:val="18"/>
            <w:szCs w:val="18"/>
          </w:rPr>
        </w:pPr>
        <w:r w:rsidRPr="007774A0">
          <w:rPr>
            <w:rFonts w:ascii="Times New Roman" w:hAnsi="Times New Roman"/>
            <w:sz w:val="18"/>
            <w:szCs w:val="18"/>
          </w:rPr>
          <w:fldChar w:fldCharType="begin"/>
        </w:r>
        <w:r w:rsidRPr="007774A0">
          <w:rPr>
            <w:rFonts w:ascii="Times New Roman" w:hAnsi="Times New Roman"/>
            <w:sz w:val="18"/>
            <w:szCs w:val="18"/>
          </w:rPr>
          <w:instrText>PAGE   \* MERGEFORMAT</w:instrText>
        </w:r>
        <w:r w:rsidRPr="007774A0">
          <w:rPr>
            <w:rFonts w:ascii="Times New Roman" w:hAnsi="Times New Roman"/>
            <w:sz w:val="18"/>
            <w:szCs w:val="18"/>
          </w:rPr>
          <w:fldChar w:fldCharType="separate"/>
        </w:r>
        <w:r w:rsidR="001615B8">
          <w:rPr>
            <w:rFonts w:ascii="Times New Roman" w:hAnsi="Times New Roman"/>
            <w:noProof/>
            <w:sz w:val="18"/>
            <w:szCs w:val="18"/>
          </w:rPr>
          <w:t>28</w:t>
        </w:r>
        <w:r w:rsidRPr="007774A0">
          <w:rPr>
            <w:rFonts w:ascii="Times New Roman" w:hAnsi="Times New Roman"/>
            <w:sz w:val="18"/>
            <w:szCs w:val="18"/>
          </w:rPr>
          <w:fldChar w:fldCharType="end"/>
        </w:r>
      </w:p>
    </w:sdtContent>
  </w:sdt>
  <w:p w:rsidR="00FC141D" w:rsidRPr="007774A0" w:rsidRDefault="00FC141D">
    <w:pPr>
      <w:pStyle w:val="af5"/>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19" w:rsidRDefault="00FD2919">
      <w:r>
        <w:separator/>
      </w:r>
    </w:p>
  </w:footnote>
  <w:footnote w:type="continuationSeparator" w:id="0">
    <w:p w:rsidR="00FD2919" w:rsidRDefault="00FD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0DD"/>
    <w:multiLevelType w:val="hybridMultilevel"/>
    <w:tmpl w:val="D6645178"/>
    <w:lvl w:ilvl="0" w:tplc="32E00D66">
      <w:start w:val="1"/>
      <w:numFmt w:val="decimal"/>
      <w:pStyle w:val="1"/>
      <w:lvlText w:val="%1)"/>
      <w:lvlJc w:val="left"/>
      <w:pPr>
        <w:ind w:left="1429" w:hanging="360"/>
      </w:pPr>
    </w:lvl>
    <w:lvl w:ilvl="1" w:tplc="50CE82FE" w:tentative="1">
      <w:start w:val="1"/>
      <w:numFmt w:val="lowerLetter"/>
      <w:lvlText w:val="%2."/>
      <w:lvlJc w:val="left"/>
      <w:pPr>
        <w:ind w:left="2149" w:hanging="360"/>
      </w:pPr>
    </w:lvl>
    <w:lvl w:ilvl="2" w:tplc="CBB0B7B0" w:tentative="1">
      <w:start w:val="1"/>
      <w:numFmt w:val="lowerRoman"/>
      <w:lvlText w:val="%3."/>
      <w:lvlJc w:val="right"/>
      <w:pPr>
        <w:ind w:left="2869" w:hanging="180"/>
      </w:pPr>
    </w:lvl>
    <w:lvl w:ilvl="3" w:tplc="87DA4638" w:tentative="1">
      <w:start w:val="1"/>
      <w:numFmt w:val="decimal"/>
      <w:lvlText w:val="%4."/>
      <w:lvlJc w:val="left"/>
      <w:pPr>
        <w:ind w:left="3589" w:hanging="360"/>
      </w:pPr>
    </w:lvl>
    <w:lvl w:ilvl="4" w:tplc="60EA50A8" w:tentative="1">
      <w:start w:val="1"/>
      <w:numFmt w:val="lowerLetter"/>
      <w:lvlText w:val="%5."/>
      <w:lvlJc w:val="left"/>
      <w:pPr>
        <w:ind w:left="4309" w:hanging="360"/>
      </w:pPr>
    </w:lvl>
    <w:lvl w:ilvl="5" w:tplc="AD38DA16" w:tentative="1">
      <w:start w:val="1"/>
      <w:numFmt w:val="lowerRoman"/>
      <w:lvlText w:val="%6."/>
      <w:lvlJc w:val="right"/>
      <w:pPr>
        <w:ind w:left="5029" w:hanging="180"/>
      </w:pPr>
    </w:lvl>
    <w:lvl w:ilvl="6" w:tplc="295E558E" w:tentative="1">
      <w:start w:val="1"/>
      <w:numFmt w:val="decimal"/>
      <w:lvlText w:val="%7."/>
      <w:lvlJc w:val="left"/>
      <w:pPr>
        <w:ind w:left="5749" w:hanging="360"/>
      </w:pPr>
    </w:lvl>
    <w:lvl w:ilvl="7" w:tplc="8F122E0C" w:tentative="1">
      <w:start w:val="1"/>
      <w:numFmt w:val="lowerLetter"/>
      <w:lvlText w:val="%8."/>
      <w:lvlJc w:val="left"/>
      <w:pPr>
        <w:ind w:left="6469" w:hanging="360"/>
      </w:pPr>
    </w:lvl>
    <w:lvl w:ilvl="8" w:tplc="E244108E" w:tentative="1">
      <w:start w:val="1"/>
      <w:numFmt w:val="lowerRoman"/>
      <w:lvlText w:val="%9."/>
      <w:lvlJc w:val="right"/>
      <w:pPr>
        <w:ind w:left="7189" w:hanging="180"/>
      </w:pPr>
    </w:lvl>
  </w:abstractNum>
  <w:abstractNum w:abstractNumId="1" w15:restartNumberingAfterBreak="0">
    <w:nsid w:val="13747E6F"/>
    <w:multiLevelType w:val="hybridMultilevel"/>
    <w:tmpl w:val="6596C44E"/>
    <w:lvl w:ilvl="0" w:tplc="0F302150">
      <w:start w:val="1"/>
      <w:numFmt w:val="decimal"/>
      <w:lvlText w:val="%1)"/>
      <w:lvlJc w:val="left"/>
      <w:pPr>
        <w:ind w:left="1977" w:hanging="840"/>
      </w:pPr>
      <w:rPr>
        <w:rFonts w:ascii="Times New Roman" w:eastAsia="Times New Roman" w:hAnsi="Times New Roman" w:cs="Times New Roman"/>
      </w:rPr>
    </w:lvl>
    <w:lvl w:ilvl="1" w:tplc="4CE2ED96" w:tentative="1">
      <w:start w:val="1"/>
      <w:numFmt w:val="bullet"/>
      <w:lvlText w:val="o"/>
      <w:lvlJc w:val="left"/>
      <w:pPr>
        <w:ind w:left="2217" w:hanging="360"/>
      </w:pPr>
      <w:rPr>
        <w:rFonts w:ascii="Courier New" w:hAnsi="Courier New" w:cs="Courier New" w:hint="default"/>
      </w:rPr>
    </w:lvl>
    <w:lvl w:ilvl="2" w:tplc="276E1532" w:tentative="1">
      <w:start w:val="1"/>
      <w:numFmt w:val="bullet"/>
      <w:lvlText w:val=""/>
      <w:lvlJc w:val="left"/>
      <w:pPr>
        <w:ind w:left="2937" w:hanging="360"/>
      </w:pPr>
      <w:rPr>
        <w:rFonts w:ascii="Wingdings" w:hAnsi="Wingdings" w:hint="default"/>
      </w:rPr>
    </w:lvl>
    <w:lvl w:ilvl="3" w:tplc="9BE4E94A" w:tentative="1">
      <w:start w:val="1"/>
      <w:numFmt w:val="bullet"/>
      <w:lvlText w:val=""/>
      <w:lvlJc w:val="left"/>
      <w:pPr>
        <w:ind w:left="3657" w:hanging="360"/>
      </w:pPr>
      <w:rPr>
        <w:rFonts w:ascii="Symbol" w:hAnsi="Symbol" w:hint="default"/>
      </w:rPr>
    </w:lvl>
    <w:lvl w:ilvl="4" w:tplc="3ADA170C" w:tentative="1">
      <w:start w:val="1"/>
      <w:numFmt w:val="bullet"/>
      <w:lvlText w:val="o"/>
      <w:lvlJc w:val="left"/>
      <w:pPr>
        <w:ind w:left="4377" w:hanging="360"/>
      </w:pPr>
      <w:rPr>
        <w:rFonts w:ascii="Courier New" w:hAnsi="Courier New" w:cs="Courier New" w:hint="default"/>
      </w:rPr>
    </w:lvl>
    <w:lvl w:ilvl="5" w:tplc="9CC4B6FE" w:tentative="1">
      <w:start w:val="1"/>
      <w:numFmt w:val="bullet"/>
      <w:lvlText w:val=""/>
      <w:lvlJc w:val="left"/>
      <w:pPr>
        <w:ind w:left="5097" w:hanging="360"/>
      </w:pPr>
      <w:rPr>
        <w:rFonts w:ascii="Wingdings" w:hAnsi="Wingdings" w:hint="default"/>
      </w:rPr>
    </w:lvl>
    <w:lvl w:ilvl="6" w:tplc="CBF629DC" w:tentative="1">
      <w:start w:val="1"/>
      <w:numFmt w:val="bullet"/>
      <w:lvlText w:val=""/>
      <w:lvlJc w:val="left"/>
      <w:pPr>
        <w:ind w:left="5817" w:hanging="360"/>
      </w:pPr>
      <w:rPr>
        <w:rFonts w:ascii="Symbol" w:hAnsi="Symbol" w:hint="default"/>
      </w:rPr>
    </w:lvl>
    <w:lvl w:ilvl="7" w:tplc="3D38F79A" w:tentative="1">
      <w:start w:val="1"/>
      <w:numFmt w:val="bullet"/>
      <w:lvlText w:val="o"/>
      <w:lvlJc w:val="left"/>
      <w:pPr>
        <w:ind w:left="6537" w:hanging="360"/>
      </w:pPr>
      <w:rPr>
        <w:rFonts w:ascii="Courier New" w:hAnsi="Courier New" w:cs="Courier New" w:hint="default"/>
      </w:rPr>
    </w:lvl>
    <w:lvl w:ilvl="8" w:tplc="9BB2900E" w:tentative="1">
      <w:start w:val="1"/>
      <w:numFmt w:val="bullet"/>
      <w:lvlText w:val=""/>
      <w:lvlJc w:val="left"/>
      <w:pPr>
        <w:ind w:left="7257" w:hanging="360"/>
      </w:pPr>
      <w:rPr>
        <w:rFonts w:ascii="Wingdings" w:hAnsi="Wingdings" w:hint="default"/>
      </w:rPr>
    </w:lvl>
  </w:abstractNum>
  <w:abstractNum w:abstractNumId="2" w15:restartNumberingAfterBreak="0">
    <w:nsid w:val="4CCF67BF"/>
    <w:multiLevelType w:val="multilevel"/>
    <w:tmpl w:val="E14259F4"/>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 w15:restartNumberingAfterBreak="0">
    <w:nsid w:val="4F286A2A"/>
    <w:multiLevelType w:val="hybridMultilevel"/>
    <w:tmpl w:val="0AB888CA"/>
    <w:lvl w:ilvl="0" w:tplc="643EFE34">
      <w:start w:val="1"/>
      <w:numFmt w:val="decimal"/>
      <w:lvlText w:val="%1."/>
      <w:lvlJc w:val="left"/>
      <w:pPr>
        <w:ind w:left="1070" w:hanging="360"/>
      </w:pPr>
      <w:rPr>
        <w:rFonts w:hint="default"/>
      </w:rPr>
    </w:lvl>
    <w:lvl w:ilvl="1" w:tplc="A9F219AE" w:tentative="1">
      <w:start w:val="1"/>
      <w:numFmt w:val="lowerLetter"/>
      <w:lvlText w:val="%2."/>
      <w:lvlJc w:val="left"/>
      <w:pPr>
        <w:ind w:left="1724" w:hanging="360"/>
      </w:pPr>
    </w:lvl>
    <w:lvl w:ilvl="2" w:tplc="B1AEE226" w:tentative="1">
      <w:start w:val="1"/>
      <w:numFmt w:val="lowerRoman"/>
      <w:lvlText w:val="%3."/>
      <w:lvlJc w:val="right"/>
      <w:pPr>
        <w:ind w:left="2444" w:hanging="180"/>
      </w:pPr>
    </w:lvl>
    <w:lvl w:ilvl="3" w:tplc="5CE07324" w:tentative="1">
      <w:start w:val="1"/>
      <w:numFmt w:val="decimal"/>
      <w:lvlText w:val="%4."/>
      <w:lvlJc w:val="left"/>
      <w:pPr>
        <w:ind w:left="3164" w:hanging="360"/>
      </w:pPr>
    </w:lvl>
    <w:lvl w:ilvl="4" w:tplc="A0CA00A4" w:tentative="1">
      <w:start w:val="1"/>
      <w:numFmt w:val="lowerLetter"/>
      <w:lvlText w:val="%5."/>
      <w:lvlJc w:val="left"/>
      <w:pPr>
        <w:ind w:left="3884" w:hanging="360"/>
      </w:pPr>
    </w:lvl>
    <w:lvl w:ilvl="5" w:tplc="D0420C14" w:tentative="1">
      <w:start w:val="1"/>
      <w:numFmt w:val="lowerRoman"/>
      <w:lvlText w:val="%6."/>
      <w:lvlJc w:val="right"/>
      <w:pPr>
        <w:ind w:left="4604" w:hanging="180"/>
      </w:pPr>
    </w:lvl>
    <w:lvl w:ilvl="6" w:tplc="CA88593C" w:tentative="1">
      <w:start w:val="1"/>
      <w:numFmt w:val="decimal"/>
      <w:lvlText w:val="%7."/>
      <w:lvlJc w:val="left"/>
      <w:pPr>
        <w:ind w:left="5324" w:hanging="360"/>
      </w:pPr>
    </w:lvl>
    <w:lvl w:ilvl="7" w:tplc="C0A4E8AA" w:tentative="1">
      <w:start w:val="1"/>
      <w:numFmt w:val="lowerLetter"/>
      <w:lvlText w:val="%8."/>
      <w:lvlJc w:val="left"/>
      <w:pPr>
        <w:ind w:left="6044" w:hanging="360"/>
      </w:pPr>
    </w:lvl>
    <w:lvl w:ilvl="8" w:tplc="747A0E78" w:tentative="1">
      <w:start w:val="1"/>
      <w:numFmt w:val="lowerRoman"/>
      <w:lvlText w:val="%9."/>
      <w:lvlJc w:val="right"/>
      <w:pPr>
        <w:ind w:left="6764" w:hanging="180"/>
      </w:pPr>
    </w:lvl>
  </w:abstractNum>
  <w:abstractNum w:abstractNumId="4" w15:restartNumberingAfterBreak="0">
    <w:nsid w:val="508E0D0B"/>
    <w:multiLevelType w:val="multilevel"/>
    <w:tmpl w:val="B58E7706"/>
    <w:lvl w:ilvl="0">
      <w:start w:val="1"/>
      <w:numFmt w:val="decimal"/>
      <w:pStyle w:val="10"/>
      <w:suff w:val="space"/>
      <w:lvlText w:val="%1."/>
      <w:lvlJc w:val="left"/>
      <w:pPr>
        <w:ind w:left="5393" w:firstLine="278"/>
      </w:pPr>
      <w:rPr>
        <w:rFonts w:hint="default"/>
      </w:rPr>
    </w:lvl>
    <w:lvl w:ilvl="1">
      <w:start w:val="1"/>
      <w:numFmt w:val="decimal"/>
      <w:pStyle w:val="11"/>
      <w:suff w:val="space"/>
      <w:lvlText w:val="%1.%2."/>
      <w:lvlJc w:val="left"/>
      <w:pPr>
        <w:ind w:left="-567" w:firstLine="709"/>
      </w:pPr>
      <w:rPr>
        <w:rFonts w:ascii="Times New Roman" w:hAnsi="Times New Roman" w:cs="Times New Roman" w:hint="default"/>
      </w:rPr>
    </w:lvl>
    <w:lvl w:ilvl="2">
      <w:start w:val="1"/>
      <w:numFmt w:val="decimal"/>
      <w:suff w:val="space"/>
      <w:lvlText w:val="%1.%2.%3."/>
      <w:lvlJc w:val="left"/>
      <w:pPr>
        <w:ind w:left="568"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space"/>
      <w:lvlText w:val="%1.%2.%3.%4."/>
      <w:lvlJc w:val="left"/>
      <w:pPr>
        <w:ind w:left="1" w:firstLine="709"/>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52C76A2B"/>
    <w:multiLevelType w:val="multilevel"/>
    <w:tmpl w:val="F3AE0E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53C1669A"/>
    <w:multiLevelType w:val="hybridMultilevel"/>
    <w:tmpl w:val="4940A4B6"/>
    <w:lvl w:ilvl="0" w:tplc="688AF780">
      <w:start w:val="1"/>
      <w:numFmt w:val="decimal"/>
      <w:lvlText w:val="%1)"/>
      <w:lvlJc w:val="left"/>
      <w:pPr>
        <w:ind w:left="1991" w:hanging="360"/>
      </w:pPr>
      <w:rPr>
        <w:rFonts w:hint="default"/>
      </w:rPr>
    </w:lvl>
    <w:lvl w:ilvl="1" w:tplc="7DFA75E2" w:tentative="1">
      <w:start w:val="1"/>
      <w:numFmt w:val="lowerLetter"/>
      <w:lvlText w:val="%2."/>
      <w:lvlJc w:val="left"/>
      <w:pPr>
        <w:ind w:left="2711" w:hanging="360"/>
      </w:pPr>
    </w:lvl>
    <w:lvl w:ilvl="2" w:tplc="E6304D0A" w:tentative="1">
      <w:start w:val="1"/>
      <w:numFmt w:val="lowerRoman"/>
      <w:lvlText w:val="%3."/>
      <w:lvlJc w:val="right"/>
      <w:pPr>
        <w:ind w:left="3431" w:hanging="180"/>
      </w:pPr>
    </w:lvl>
    <w:lvl w:ilvl="3" w:tplc="C9BCCF96" w:tentative="1">
      <w:start w:val="1"/>
      <w:numFmt w:val="decimal"/>
      <w:lvlText w:val="%4."/>
      <w:lvlJc w:val="left"/>
      <w:pPr>
        <w:ind w:left="4151" w:hanging="360"/>
      </w:pPr>
    </w:lvl>
    <w:lvl w:ilvl="4" w:tplc="41E45D4A" w:tentative="1">
      <w:start w:val="1"/>
      <w:numFmt w:val="lowerLetter"/>
      <w:lvlText w:val="%5."/>
      <w:lvlJc w:val="left"/>
      <w:pPr>
        <w:ind w:left="4871" w:hanging="360"/>
      </w:pPr>
    </w:lvl>
    <w:lvl w:ilvl="5" w:tplc="38D48936" w:tentative="1">
      <w:start w:val="1"/>
      <w:numFmt w:val="lowerRoman"/>
      <w:lvlText w:val="%6."/>
      <w:lvlJc w:val="right"/>
      <w:pPr>
        <w:ind w:left="5591" w:hanging="180"/>
      </w:pPr>
    </w:lvl>
    <w:lvl w:ilvl="6" w:tplc="5C1E845A" w:tentative="1">
      <w:start w:val="1"/>
      <w:numFmt w:val="decimal"/>
      <w:lvlText w:val="%7."/>
      <w:lvlJc w:val="left"/>
      <w:pPr>
        <w:ind w:left="6311" w:hanging="360"/>
      </w:pPr>
    </w:lvl>
    <w:lvl w:ilvl="7" w:tplc="EBFA7B16" w:tentative="1">
      <w:start w:val="1"/>
      <w:numFmt w:val="lowerLetter"/>
      <w:lvlText w:val="%8."/>
      <w:lvlJc w:val="left"/>
      <w:pPr>
        <w:ind w:left="7031" w:hanging="360"/>
      </w:pPr>
    </w:lvl>
    <w:lvl w:ilvl="8" w:tplc="9E4C79FC" w:tentative="1">
      <w:start w:val="1"/>
      <w:numFmt w:val="lowerRoman"/>
      <w:lvlText w:val="%9."/>
      <w:lvlJc w:val="right"/>
      <w:pPr>
        <w:ind w:left="7751" w:hanging="180"/>
      </w:pPr>
    </w:lvl>
  </w:abstractNum>
  <w:abstractNum w:abstractNumId="7" w15:restartNumberingAfterBreak="0">
    <w:nsid w:val="58810FBF"/>
    <w:multiLevelType w:val="hybridMultilevel"/>
    <w:tmpl w:val="9AD2060C"/>
    <w:lvl w:ilvl="0" w:tplc="310E670E">
      <w:start w:val="1"/>
      <w:numFmt w:val="decimal"/>
      <w:lvlText w:val="%1."/>
      <w:lvlJc w:val="left"/>
      <w:pPr>
        <w:ind w:left="544" w:hanging="360"/>
      </w:pPr>
    </w:lvl>
    <w:lvl w:ilvl="1" w:tplc="11041538" w:tentative="1">
      <w:start w:val="1"/>
      <w:numFmt w:val="lowerLetter"/>
      <w:lvlText w:val="%2."/>
      <w:lvlJc w:val="left"/>
      <w:pPr>
        <w:ind w:left="1264" w:hanging="360"/>
      </w:pPr>
    </w:lvl>
    <w:lvl w:ilvl="2" w:tplc="55FE5B08" w:tentative="1">
      <w:start w:val="1"/>
      <w:numFmt w:val="lowerRoman"/>
      <w:lvlText w:val="%3."/>
      <w:lvlJc w:val="right"/>
      <w:pPr>
        <w:ind w:left="1984" w:hanging="180"/>
      </w:pPr>
    </w:lvl>
    <w:lvl w:ilvl="3" w:tplc="D9541608" w:tentative="1">
      <w:start w:val="1"/>
      <w:numFmt w:val="decimal"/>
      <w:lvlText w:val="%4."/>
      <w:lvlJc w:val="left"/>
      <w:pPr>
        <w:ind w:left="2704" w:hanging="360"/>
      </w:pPr>
    </w:lvl>
    <w:lvl w:ilvl="4" w:tplc="A21A5D48" w:tentative="1">
      <w:start w:val="1"/>
      <w:numFmt w:val="lowerLetter"/>
      <w:lvlText w:val="%5."/>
      <w:lvlJc w:val="left"/>
      <w:pPr>
        <w:ind w:left="3424" w:hanging="360"/>
      </w:pPr>
    </w:lvl>
    <w:lvl w:ilvl="5" w:tplc="1DB2AADC" w:tentative="1">
      <w:start w:val="1"/>
      <w:numFmt w:val="lowerRoman"/>
      <w:lvlText w:val="%6."/>
      <w:lvlJc w:val="right"/>
      <w:pPr>
        <w:ind w:left="4144" w:hanging="180"/>
      </w:pPr>
    </w:lvl>
    <w:lvl w:ilvl="6" w:tplc="6D88926A" w:tentative="1">
      <w:start w:val="1"/>
      <w:numFmt w:val="decimal"/>
      <w:lvlText w:val="%7."/>
      <w:lvlJc w:val="left"/>
      <w:pPr>
        <w:ind w:left="4864" w:hanging="360"/>
      </w:pPr>
    </w:lvl>
    <w:lvl w:ilvl="7" w:tplc="72D265E2" w:tentative="1">
      <w:start w:val="1"/>
      <w:numFmt w:val="lowerLetter"/>
      <w:lvlText w:val="%8."/>
      <w:lvlJc w:val="left"/>
      <w:pPr>
        <w:ind w:left="5584" w:hanging="360"/>
      </w:pPr>
    </w:lvl>
    <w:lvl w:ilvl="8" w:tplc="F15C0708" w:tentative="1">
      <w:start w:val="1"/>
      <w:numFmt w:val="lowerRoman"/>
      <w:lvlText w:val="%9."/>
      <w:lvlJc w:val="right"/>
      <w:pPr>
        <w:ind w:left="6304" w:hanging="180"/>
      </w:pPr>
    </w:lvl>
  </w:abstractNum>
  <w:abstractNum w:abstractNumId="8" w15:restartNumberingAfterBreak="0">
    <w:nsid w:val="5A1529BE"/>
    <w:multiLevelType w:val="hybridMultilevel"/>
    <w:tmpl w:val="1D5CA7C0"/>
    <w:lvl w:ilvl="0" w:tplc="0A780E80">
      <w:start w:val="1"/>
      <w:numFmt w:val="decimal"/>
      <w:pStyle w:val="12"/>
      <w:lvlText w:val="%1)"/>
      <w:lvlJc w:val="left"/>
      <w:pPr>
        <w:ind w:left="1429" w:hanging="360"/>
      </w:pPr>
      <w:rPr>
        <w:rFonts w:ascii="Times New Roman" w:eastAsia="Calibri" w:hAnsi="Times New Roman" w:cs="Times New Roman"/>
      </w:rPr>
    </w:lvl>
    <w:lvl w:ilvl="1" w:tplc="B4769ED8" w:tentative="1">
      <w:start w:val="1"/>
      <w:numFmt w:val="bullet"/>
      <w:lvlText w:val="o"/>
      <w:lvlJc w:val="left"/>
      <w:pPr>
        <w:ind w:left="1440" w:hanging="360"/>
      </w:pPr>
      <w:rPr>
        <w:rFonts w:ascii="Courier New" w:hAnsi="Courier New" w:cs="Courier New" w:hint="default"/>
      </w:rPr>
    </w:lvl>
    <w:lvl w:ilvl="2" w:tplc="6A8C05B0" w:tentative="1">
      <w:start w:val="1"/>
      <w:numFmt w:val="bullet"/>
      <w:lvlText w:val=""/>
      <w:lvlJc w:val="left"/>
      <w:pPr>
        <w:ind w:left="2160" w:hanging="360"/>
      </w:pPr>
      <w:rPr>
        <w:rFonts w:ascii="Wingdings" w:hAnsi="Wingdings" w:hint="default"/>
      </w:rPr>
    </w:lvl>
    <w:lvl w:ilvl="3" w:tplc="7EE49152" w:tentative="1">
      <w:start w:val="1"/>
      <w:numFmt w:val="bullet"/>
      <w:lvlText w:val=""/>
      <w:lvlJc w:val="left"/>
      <w:pPr>
        <w:ind w:left="2880" w:hanging="360"/>
      </w:pPr>
      <w:rPr>
        <w:rFonts w:ascii="Symbol" w:hAnsi="Symbol" w:hint="default"/>
      </w:rPr>
    </w:lvl>
    <w:lvl w:ilvl="4" w:tplc="66E0F59E" w:tentative="1">
      <w:start w:val="1"/>
      <w:numFmt w:val="bullet"/>
      <w:lvlText w:val="o"/>
      <w:lvlJc w:val="left"/>
      <w:pPr>
        <w:ind w:left="3600" w:hanging="360"/>
      </w:pPr>
      <w:rPr>
        <w:rFonts w:ascii="Courier New" w:hAnsi="Courier New" w:cs="Courier New" w:hint="default"/>
      </w:rPr>
    </w:lvl>
    <w:lvl w:ilvl="5" w:tplc="785E342A" w:tentative="1">
      <w:start w:val="1"/>
      <w:numFmt w:val="bullet"/>
      <w:lvlText w:val=""/>
      <w:lvlJc w:val="left"/>
      <w:pPr>
        <w:ind w:left="4320" w:hanging="360"/>
      </w:pPr>
      <w:rPr>
        <w:rFonts w:ascii="Wingdings" w:hAnsi="Wingdings" w:hint="default"/>
      </w:rPr>
    </w:lvl>
    <w:lvl w:ilvl="6" w:tplc="B420A99A" w:tentative="1">
      <w:start w:val="1"/>
      <w:numFmt w:val="bullet"/>
      <w:lvlText w:val=""/>
      <w:lvlJc w:val="left"/>
      <w:pPr>
        <w:ind w:left="5040" w:hanging="360"/>
      </w:pPr>
      <w:rPr>
        <w:rFonts w:ascii="Symbol" w:hAnsi="Symbol" w:hint="default"/>
      </w:rPr>
    </w:lvl>
    <w:lvl w:ilvl="7" w:tplc="204A1C66" w:tentative="1">
      <w:start w:val="1"/>
      <w:numFmt w:val="bullet"/>
      <w:lvlText w:val="o"/>
      <w:lvlJc w:val="left"/>
      <w:pPr>
        <w:ind w:left="5760" w:hanging="360"/>
      </w:pPr>
      <w:rPr>
        <w:rFonts w:ascii="Courier New" w:hAnsi="Courier New" w:cs="Courier New" w:hint="default"/>
      </w:rPr>
    </w:lvl>
    <w:lvl w:ilvl="8" w:tplc="EDD2514A" w:tentative="1">
      <w:start w:val="1"/>
      <w:numFmt w:val="bullet"/>
      <w:lvlText w:val=""/>
      <w:lvlJc w:val="left"/>
      <w:pPr>
        <w:ind w:left="6480" w:hanging="360"/>
      </w:pPr>
      <w:rPr>
        <w:rFonts w:ascii="Wingdings" w:hAnsi="Wingdings" w:hint="default"/>
      </w:rPr>
    </w:lvl>
  </w:abstractNum>
  <w:abstractNum w:abstractNumId="9" w15:restartNumberingAfterBreak="0">
    <w:nsid w:val="60A5766F"/>
    <w:multiLevelType w:val="multilevel"/>
    <w:tmpl w:val="DAFA500E"/>
    <w:lvl w:ilvl="0">
      <w:start w:val="3"/>
      <w:numFmt w:val="decimal"/>
      <w:lvlText w:val="%1"/>
      <w:lvlJc w:val="left"/>
      <w:pPr>
        <w:ind w:left="444" w:hanging="444"/>
      </w:pPr>
      <w:rPr>
        <w:rFonts w:ascii="Calibri" w:hAnsi="Calibri" w:hint="default"/>
      </w:rPr>
    </w:lvl>
    <w:lvl w:ilvl="1">
      <w:start w:val="2"/>
      <w:numFmt w:val="decimal"/>
      <w:lvlText w:val="%1.%2"/>
      <w:lvlJc w:val="left"/>
      <w:pPr>
        <w:ind w:left="444" w:hanging="444"/>
      </w:pPr>
      <w:rPr>
        <w:rFonts w:ascii="Calibri" w:hAnsi="Calibri" w:hint="default"/>
      </w:rPr>
    </w:lvl>
    <w:lvl w:ilvl="2">
      <w:start w:val="1"/>
      <w:numFmt w:val="decimal"/>
      <w:lvlText w:val="%1.%2.%3"/>
      <w:lvlJc w:val="left"/>
      <w:pPr>
        <w:ind w:left="1713"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0" w15:restartNumberingAfterBreak="0">
    <w:nsid w:val="662D1089"/>
    <w:multiLevelType w:val="multilevel"/>
    <w:tmpl w:val="31AA9718"/>
    <w:lvl w:ilvl="0">
      <w:start w:val="1"/>
      <w:numFmt w:val="decimal"/>
      <w:lvlText w:val="%1."/>
      <w:lvlJc w:val="left"/>
      <w:pPr>
        <w:ind w:left="360" w:hanging="360"/>
      </w:pPr>
    </w:lvl>
    <w:lvl w:ilvl="1">
      <w:start w:val="1"/>
      <w:numFmt w:val="decimal"/>
      <w:pStyle w:val="20"/>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CD2A3B"/>
    <w:multiLevelType w:val="multilevel"/>
    <w:tmpl w:val="6EF0766C"/>
    <w:lvl w:ilvl="0">
      <w:start w:val="1"/>
      <w:numFmt w:val="decimal"/>
      <w:lvlText w:val="%1."/>
      <w:lvlJc w:val="left"/>
      <w:pPr>
        <w:ind w:left="1211" w:hanging="360"/>
      </w:pPr>
      <w:rPr>
        <w:rFonts w:hint="default"/>
      </w:rPr>
    </w:lvl>
    <w:lvl w:ilvl="1">
      <w:start w:val="1"/>
      <w:numFmt w:val="decimal"/>
      <w:lvlText w:val="%1.%2."/>
      <w:lvlJc w:val="left"/>
      <w:pPr>
        <w:ind w:left="716" w:hanging="432"/>
      </w:pPr>
      <w:rPr>
        <w:rFonts w:hint="default"/>
        <w:b/>
        <w:i w:val="0"/>
        <w:color w:val="000000" w:themeColor="text1"/>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0"/>
  </w:num>
  <w:num w:numId="4">
    <w:abstractNumId w:val="8"/>
  </w:num>
  <w:num w:numId="5">
    <w:abstractNumId w:val="7"/>
  </w:num>
  <w:num w:numId="6">
    <w:abstractNumId w:val="10"/>
  </w:num>
  <w:num w:numId="7">
    <w:abstractNumId w:val="1"/>
  </w:num>
  <w:num w:numId="8">
    <w:abstractNumId w:val="10"/>
    <w:lvlOverride w:ilvl="0">
      <w:startOverride w:val="1"/>
    </w:lvlOverride>
    <w:lvlOverride w:ilvl="1">
      <w:startOverride w:val="1"/>
    </w:lvlOverride>
  </w:num>
  <w:num w:numId="9">
    <w:abstractNumId w:val="4"/>
    <w:lvlOverride w:ilvl="0">
      <w:startOverride w:val="1"/>
    </w:lvlOverride>
  </w:num>
  <w:num w:numId="10">
    <w:abstractNumId w:val="4"/>
    <w:lvlOverride w:ilvl="0">
      <w:startOverride w:val="3"/>
    </w:lvlOverride>
  </w:num>
  <w:num w:numId="11">
    <w:abstractNumId w:val="9"/>
  </w:num>
  <w:num w:numId="12">
    <w:abstractNumId w:val="6"/>
  </w:num>
  <w:num w:numId="13">
    <w:abstractNumId w:val="3"/>
  </w:num>
  <w:num w:numId="14">
    <w:abstractNumId w:val="4"/>
    <w:lvlOverride w:ilvl="0">
      <w:startOverride w:val="2"/>
    </w:lvlOverride>
    <w:lvlOverride w:ilvl="1">
      <w:startOverride w:val="9"/>
    </w:lvlOverride>
    <w:lvlOverride w:ilvl="2">
      <w:startOverride w:val="2"/>
    </w:lvlOverride>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D9"/>
    <w:rsid w:val="000047E1"/>
    <w:rsid w:val="00005A1A"/>
    <w:rsid w:val="000103B0"/>
    <w:rsid w:val="00013516"/>
    <w:rsid w:val="0002461E"/>
    <w:rsid w:val="00062689"/>
    <w:rsid w:val="00064E68"/>
    <w:rsid w:val="00071E24"/>
    <w:rsid w:val="00077963"/>
    <w:rsid w:val="00081B13"/>
    <w:rsid w:val="00082D91"/>
    <w:rsid w:val="000871C6"/>
    <w:rsid w:val="00091EAE"/>
    <w:rsid w:val="000A6820"/>
    <w:rsid w:val="000A78DF"/>
    <w:rsid w:val="000B23DB"/>
    <w:rsid w:val="000B30D7"/>
    <w:rsid w:val="000B33E7"/>
    <w:rsid w:val="000B410D"/>
    <w:rsid w:val="000B6801"/>
    <w:rsid w:val="000C3708"/>
    <w:rsid w:val="000E3AC0"/>
    <w:rsid w:val="000E7C18"/>
    <w:rsid w:val="000F301B"/>
    <w:rsid w:val="001073E6"/>
    <w:rsid w:val="0012214B"/>
    <w:rsid w:val="00122D47"/>
    <w:rsid w:val="0013192A"/>
    <w:rsid w:val="00133C46"/>
    <w:rsid w:val="00153536"/>
    <w:rsid w:val="001552FB"/>
    <w:rsid w:val="001615B8"/>
    <w:rsid w:val="00162090"/>
    <w:rsid w:val="00171CAE"/>
    <w:rsid w:val="00175589"/>
    <w:rsid w:val="001774A1"/>
    <w:rsid w:val="001837B2"/>
    <w:rsid w:val="001865FC"/>
    <w:rsid w:val="0019268A"/>
    <w:rsid w:val="00194511"/>
    <w:rsid w:val="001C5F2A"/>
    <w:rsid w:val="001D335A"/>
    <w:rsid w:val="001D45A9"/>
    <w:rsid w:val="001E7DC1"/>
    <w:rsid w:val="001F1637"/>
    <w:rsid w:val="00204E3F"/>
    <w:rsid w:val="002221EC"/>
    <w:rsid w:val="00222611"/>
    <w:rsid w:val="00222951"/>
    <w:rsid w:val="002252D7"/>
    <w:rsid w:val="00254A4F"/>
    <w:rsid w:val="00270673"/>
    <w:rsid w:val="002716EB"/>
    <w:rsid w:val="0028065D"/>
    <w:rsid w:val="002855BF"/>
    <w:rsid w:val="002861B3"/>
    <w:rsid w:val="002940DB"/>
    <w:rsid w:val="00294FC1"/>
    <w:rsid w:val="0029510C"/>
    <w:rsid w:val="00295648"/>
    <w:rsid w:val="002A33E5"/>
    <w:rsid w:val="002A569A"/>
    <w:rsid w:val="002C5080"/>
    <w:rsid w:val="002D014B"/>
    <w:rsid w:val="002D455A"/>
    <w:rsid w:val="002D66C8"/>
    <w:rsid w:val="002E56B6"/>
    <w:rsid w:val="002F74C0"/>
    <w:rsid w:val="003026E6"/>
    <w:rsid w:val="003061FD"/>
    <w:rsid w:val="00306D18"/>
    <w:rsid w:val="00314118"/>
    <w:rsid w:val="00317A60"/>
    <w:rsid w:val="003249C1"/>
    <w:rsid w:val="00324BD7"/>
    <w:rsid w:val="00335227"/>
    <w:rsid w:val="0033523A"/>
    <w:rsid w:val="00340E01"/>
    <w:rsid w:val="00352534"/>
    <w:rsid w:val="003630AC"/>
    <w:rsid w:val="00382462"/>
    <w:rsid w:val="0038429E"/>
    <w:rsid w:val="00384416"/>
    <w:rsid w:val="0038579D"/>
    <w:rsid w:val="00392098"/>
    <w:rsid w:val="003954EF"/>
    <w:rsid w:val="003A4AA5"/>
    <w:rsid w:val="003A568E"/>
    <w:rsid w:val="003A7633"/>
    <w:rsid w:val="003A7C5E"/>
    <w:rsid w:val="003D6249"/>
    <w:rsid w:val="003D7358"/>
    <w:rsid w:val="003D7F42"/>
    <w:rsid w:val="003E3FC6"/>
    <w:rsid w:val="003E42F0"/>
    <w:rsid w:val="003E6F47"/>
    <w:rsid w:val="003F3493"/>
    <w:rsid w:val="003F381E"/>
    <w:rsid w:val="003F6FC1"/>
    <w:rsid w:val="00413CFC"/>
    <w:rsid w:val="0041734E"/>
    <w:rsid w:val="00420270"/>
    <w:rsid w:val="00423821"/>
    <w:rsid w:val="00430F68"/>
    <w:rsid w:val="00437EF1"/>
    <w:rsid w:val="0044114C"/>
    <w:rsid w:val="00442B27"/>
    <w:rsid w:val="00446C67"/>
    <w:rsid w:val="0045269F"/>
    <w:rsid w:val="004767FB"/>
    <w:rsid w:val="00485FE1"/>
    <w:rsid w:val="004B6840"/>
    <w:rsid w:val="004D36C5"/>
    <w:rsid w:val="004D3AE4"/>
    <w:rsid w:val="004D4145"/>
    <w:rsid w:val="004D5B69"/>
    <w:rsid w:val="004E47ED"/>
    <w:rsid w:val="004F575F"/>
    <w:rsid w:val="004F79D3"/>
    <w:rsid w:val="0050221E"/>
    <w:rsid w:val="005055ED"/>
    <w:rsid w:val="005104D4"/>
    <w:rsid w:val="00510942"/>
    <w:rsid w:val="005136AA"/>
    <w:rsid w:val="005136B9"/>
    <w:rsid w:val="00520790"/>
    <w:rsid w:val="00530C8B"/>
    <w:rsid w:val="00546B66"/>
    <w:rsid w:val="0055239A"/>
    <w:rsid w:val="0055335C"/>
    <w:rsid w:val="0057012B"/>
    <w:rsid w:val="00571E7A"/>
    <w:rsid w:val="005739FF"/>
    <w:rsid w:val="00593194"/>
    <w:rsid w:val="0059369B"/>
    <w:rsid w:val="005937A4"/>
    <w:rsid w:val="005A550D"/>
    <w:rsid w:val="005B165C"/>
    <w:rsid w:val="005C2E0C"/>
    <w:rsid w:val="005D2356"/>
    <w:rsid w:val="005D2477"/>
    <w:rsid w:val="005D5B7D"/>
    <w:rsid w:val="005E6201"/>
    <w:rsid w:val="005F1196"/>
    <w:rsid w:val="005F65BF"/>
    <w:rsid w:val="006006AF"/>
    <w:rsid w:val="00602D41"/>
    <w:rsid w:val="0060386E"/>
    <w:rsid w:val="00604F8E"/>
    <w:rsid w:val="00605B7E"/>
    <w:rsid w:val="0063298D"/>
    <w:rsid w:val="0063322D"/>
    <w:rsid w:val="00633FBC"/>
    <w:rsid w:val="00645B60"/>
    <w:rsid w:val="00656B11"/>
    <w:rsid w:val="00660DA0"/>
    <w:rsid w:val="00687C73"/>
    <w:rsid w:val="00692551"/>
    <w:rsid w:val="00692D08"/>
    <w:rsid w:val="006A4DCD"/>
    <w:rsid w:val="006A5DAA"/>
    <w:rsid w:val="006B2A70"/>
    <w:rsid w:val="006B7759"/>
    <w:rsid w:val="006C3C4C"/>
    <w:rsid w:val="006D01A2"/>
    <w:rsid w:val="006D2239"/>
    <w:rsid w:val="006D6BA2"/>
    <w:rsid w:val="006E148F"/>
    <w:rsid w:val="006E24A2"/>
    <w:rsid w:val="006E4609"/>
    <w:rsid w:val="006E62A5"/>
    <w:rsid w:val="0070049F"/>
    <w:rsid w:val="007013A7"/>
    <w:rsid w:val="007040AE"/>
    <w:rsid w:val="00707AE3"/>
    <w:rsid w:val="00717794"/>
    <w:rsid w:val="00717E96"/>
    <w:rsid w:val="007214D0"/>
    <w:rsid w:val="00735FFB"/>
    <w:rsid w:val="00745F6F"/>
    <w:rsid w:val="0074646A"/>
    <w:rsid w:val="00747F7C"/>
    <w:rsid w:val="007525CA"/>
    <w:rsid w:val="00753ACE"/>
    <w:rsid w:val="0076752C"/>
    <w:rsid w:val="00773342"/>
    <w:rsid w:val="00776F19"/>
    <w:rsid w:val="007774A0"/>
    <w:rsid w:val="00796951"/>
    <w:rsid w:val="007A0B28"/>
    <w:rsid w:val="007B62C4"/>
    <w:rsid w:val="007D7D4F"/>
    <w:rsid w:val="007E78A5"/>
    <w:rsid w:val="007F409D"/>
    <w:rsid w:val="007F71E5"/>
    <w:rsid w:val="00802E10"/>
    <w:rsid w:val="00814CFE"/>
    <w:rsid w:val="00820ABA"/>
    <w:rsid w:val="00821AEC"/>
    <w:rsid w:val="008316B0"/>
    <w:rsid w:val="0083662F"/>
    <w:rsid w:val="00843DBB"/>
    <w:rsid w:val="00850A27"/>
    <w:rsid w:val="00866590"/>
    <w:rsid w:val="00872DCE"/>
    <w:rsid w:val="008824F6"/>
    <w:rsid w:val="00882E05"/>
    <w:rsid w:val="00884F6B"/>
    <w:rsid w:val="00893136"/>
    <w:rsid w:val="008A0AD4"/>
    <w:rsid w:val="008A3C4C"/>
    <w:rsid w:val="008A4DD1"/>
    <w:rsid w:val="008A74AE"/>
    <w:rsid w:val="008B318A"/>
    <w:rsid w:val="009056F3"/>
    <w:rsid w:val="0092343C"/>
    <w:rsid w:val="00925CDF"/>
    <w:rsid w:val="00932847"/>
    <w:rsid w:val="009466D6"/>
    <w:rsid w:val="0096435E"/>
    <w:rsid w:val="00967A81"/>
    <w:rsid w:val="00976781"/>
    <w:rsid w:val="00980A96"/>
    <w:rsid w:val="009D373F"/>
    <w:rsid w:val="009D39D7"/>
    <w:rsid w:val="009D6D42"/>
    <w:rsid w:val="009E077A"/>
    <w:rsid w:val="009E2E2F"/>
    <w:rsid w:val="009E6424"/>
    <w:rsid w:val="009E7D86"/>
    <w:rsid w:val="009F4E22"/>
    <w:rsid w:val="00A00C08"/>
    <w:rsid w:val="00A25ED3"/>
    <w:rsid w:val="00A2700A"/>
    <w:rsid w:val="00A36784"/>
    <w:rsid w:val="00A42B9F"/>
    <w:rsid w:val="00A42D63"/>
    <w:rsid w:val="00A611A8"/>
    <w:rsid w:val="00A6387A"/>
    <w:rsid w:val="00A63C59"/>
    <w:rsid w:val="00A72CBE"/>
    <w:rsid w:val="00A7474B"/>
    <w:rsid w:val="00A826BF"/>
    <w:rsid w:val="00A8445F"/>
    <w:rsid w:val="00A9213F"/>
    <w:rsid w:val="00A97C2F"/>
    <w:rsid w:val="00AB08E8"/>
    <w:rsid w:val="00AB6642"/>
    <w:rsid w:val="00AC4C96"/>
    <w:rsid w:val="00AE3C78"/>
    <w:rsid w:val="00AE4D3E"/>
    <w:rsid w:val="00AE7E89"/>
    <w:rsid w:val="00B1121C"/>
    <w:rsid w:val="00B17BA2"/>
    <w:rsid w:val="00B216A4"/>
    <w:rsid w:val="00B240D1"/>
    <w:rsid w:val="00B250E2"/>
    <w:rsid w:val="00B26C28"/>
    <w:rsid w:val="00B26CFA"/>
    <w:rsid w:val="00B3424B"/>
    <w:rsid w:val="00B43032"/>
    <w:rsid w:val="00B46548"/>
    <w:rsid w:val="00B55669"/>
    <w:rsid w:val="00B57749"/>
    <w:rsid w:val="00B6723D"/>
    <w:rsid w:val="00B72A24"/>
    <w:rsid w:val="00B75004"/>
    <w:rsid w:val="00B77E55"/>
    <w:rsid w:val="00B80686"/>
    <w:rsid w:val="00BA0A73"/>
    <w:rsid w:val="00BA7A63"/>
    <w:rsid w:val="00BB732F"/>
    <w:rsid w:val="00BC1809"/>
    <w:rsid w:val="00BC3972"/>
    <w:rsid w:val="00BD1A8D"/>
    <w:rsid w:val="00BD290B"/>
    <w:rsid w:val="00BD4D74"/>
    <w:rsid w:val="00BE1119"/>
    <w:rsid w:val="00BE13EC"/>
    <w:rsid w:val="00BE7C5D"/>
    <w:rsid w:val="00BF3C78"/>
    <w:rsid w:val="00C0447C"/>
    <w:rsid w:val="00C05B7C"/>
    <w:rsid w:val="00C23A08"/>
    <w:rsid w:val="00C25A24"/>
    <w:rsid w:val="00C33889"/>
    <w:rsid w:val="00C346A8"/>
    <w:rsid w:val="00C35458"/>
    <w:rsid w:val="00C52254"/>
    <w:rsid w:val="00C52BC0"/>
    <w:rsid w:val="00C639E6"/>
    <w:rsid w:val="00C65910"/>
    <w:rsid w:val="00C75285"/>
    <w:rsid w:val="00C85803"/>
    <w:rsid w:val="00CA2F9E"/>
    <w:rsid w:val="00CC3C1F"/>
    <w:rsid w:val="00CC70CF"/>
    <w:rsid w:val="00CD21B0"/>
    <w:rsid w:val="00CD6496"/>
    <w:rsid w:val="00CD6532"/>
    <w:rsid w:val="00CE2248"/>
    <w:rsid w:val="00CF3785"/>
    <w:rsid w:val="00CF4A54"/>
    <w:rsid w:val="00CF75D9"/>
    <w:rsid w:val="00D1466F"/>
    <w:rsid w:val="00D164A9"/>
    <w:rsid w:val="00D26764"/>
    <w:rsid w:val="00D478B4"/>
    <w:rsid w:val="00D568D2"/>
    <w:rsid w:val="00D612D2"/>
    <w:rsid w:val="00D643BD"/>
    <w:rsid w:val="00D70171"/>
    <w:rsid w:val="00D84C0F"/>
    <w:rsid w:val="00D8606F"/>
    <w:rsid w:val="00D965EF"/>
    <w:rsid w:val="00D9756B"/>
    <w:rsid w:val="00DA4FAA"/>
    <w:rsid w:val="00DB5521"/>
    <w:rsid w:val="00DC2865"/>
    <w:rsid w:val="00DC3587"/>
    <w:rsid w:val="00DD3144"/>
    <w:rsid w:val="00DE121E"/>
    <w:rsid w:val="00DE2CED"/>
    <w:rsid w:val="00DE7A38"/>
    <w:rsid w:val="00DF60ED"/>
    <w:rsid w:val="00E02295"/>
    <w:rsid w:val="00E13A5E"/>
    <w:rsid w:val="00E14383"/>
    <w:rsid w:val="00E21B02"/>
    <w:rsid w:val="00E42FCE"/>
    <w:rsid w:val="00E45BED"/>
    <w:rsid w:val="00E55172"/>
    <w:rsid w:val="00E5751E"/>
    <w:rsid w:val="00E937AE"/>
    <w:rsid w:val="00EB4D6D"/>
    <w:rsid w:val="00EC2A98"/>
    <w:rsid w:val="00EC4D81"/>
    <w:rsid w:val="00EE044D"/>
    <w:rsid w:val="00EE2704"/>
    <w:rsid w:val="00EE4892"/>
    <w:rsid w:val="00EE78EC"/>
    <w:rsid w:val="00EF0BDE"/>
    <w:rsid w:val="00EF5C2D"/>
    <w:rsid w:val="00F0004A"/>
    <w:rsid w:val="00F035DA"/>
    <w:rsid w:val="00F03C0D"/>
    <w:rsid w:val="00F05A30"/>
    <w:rsid w:val="00F11D4D"/>
    <w:rsid w:val="00F21859"/>
    <w:rsid w:val="00F433AA"/>
    <w:rsid w:val="00F453F3"/>
    <w:rsid w:val="00F549E8"/>
    <w:rsid w:val="00F85525"/>
    <w:rsid w:val="00F92088"/>
    <w:rsid w:val="00F921DE"/>
    <w:rsid w:val="00F93758"/>
    <w:rsid w:val="00F95B18"/>
    <w:rsid w:val="00FA094D"/>
    <w:rsid w:val="00FA51C1"/>
    <w:rsid w:val="00FA70D0"/>
    <w:rsid w:val="00FC141D"/>
    <w:rsid w:val="00FD0D1A"/>
    <w:rsid w:val="00FD2919"/>
    <w:rsid w:val="00FD421E"/>
    <w:rsid w:val="00FD4A0C"/>
    <w:rsid w:val="00FD5A1A"/>
    <w:rsid w:val="00FD7246"/>
    <w:rsid w:val="00FD7778"/>
    <w:rsid w:val="00FD7DB4"/>
    <w:rsid w:val="00FE1083"/>
    <w:rsid w:val="00FF7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04F73-F1E7-41A1-A689-EC4B72CC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F6"/>
    <w:pPr>
      <w:ind w:firstLine="709"/>
      <w:jc w:val="both"/>
    </w:pPr>
    <w:rPr>
      <w:sz w:val="22"/>
      <w:szCs w:val="22"/>
      <w:lang w:eastAsia="en-US"/>
    </w:rPr>
  </w:style>
  <w:style w:type="paragraph" w:styleId="10">
    <w:name w:val="heading 1"/>
    <w:basedOn w:val="a"/>
    <w:next w:val="a"/>
    <w:link w:val="13"/>
    <w:uiPriority w:val="9"/>
    <w:qFormat/>
    <w:rsid w:val="008B3771"/>
    <w:pPr>
      <w:keepNext/>
      <w:keepLines/>
      <w:numPr>
        <w:numId w:val="1"/>
      </w:numPr>
      <w:spacing w:before="120"/>
      <w:ind w:left="9220"/>
      <w:jc w:val="center"/>
      <w:outlineLvl w:val="0"/>
    </w:pPr>
    <w:rPr>
      <w:b/>
      <w:bCs/>
      <w:sz w:val="24"/>
      <w:szCs w:val="28"/>
    </w:rPr>
  </w:style>
  <w:style w:type="paragraph" w:styleId="2">
    <w:name w:val="heading 2"/>
    <w:basedOn w:val="a"/>
    <w:next w:val="a"/>
    <w:link w:val="21"/>
    <w:uiPriority w:val="9"/>
    <w:unhideWhenUsed/>
    <w:qFormat/>
    <w:rsid w:val="00B77582"/>
    <w:pPr>
      <w:keepNext/>
      <w:keepLines/>
      <w:numPr>
        <w:ilvl w:val="1"/>
        <w:numId w:val="2"/>
      </w:numPr>
      <w:spacing w:before="200"/>
      <w:outlineLvl w:val="1"/>
    </w:pPr>
    <w:rPr>
      <w:rFonts w:ascii="Cambria" w:hAnsi="Cambria"/>
      <w:b/>
      <w:bCs/>
      <w:color w:val="4F81BD"/>
      <w:sz w:val="26"/>
      <w:szCs w:val="26"/>
    </w:rPr>
  </w:style>
  <w:style w:type="paragraph" w:styleId="30">
    <w:name w:val="heading 3"/>
    <w:basedOn w:val="a"/>
    <w:next w:val="a"/>
    <w:link w:val="31"/>
    <w:uiPriority w:val="9"/>
    <w:semiHidden/>
    <w:unhideWhenUsed/>
    <w:qFormat/>
    <w:rsid w:val="00B77582"/>
    <w:pPr>
      <w:keepNext/>
      <w:keepLines/>
      <w:numPr>
        <w:ilvl w:val="2"/>
        <w:numId w:val="2"/>
      </w:numPr>
      <w:spacing w:before="200"/>
      <w:outlineLvl w:val="2"/>
    </w:pPr>
    <w:rPr>
      <w:rFonts w:ascii="Cambria" w:hAnsi="Cambria"/>
      <w:b/>
      <w:bCs/>
      <w:color w:val="4F81BD"/>
    </w:rPr>
  </w:style>
  <w:style w:type="paragraph" w:styleId="4">
    <w:name w:val="heading 4"/>
    <w:basedOn w:val="a"/>
    <w:next w:val="a"/>
    <w:link w:val="40"/>
    <w:uiPriority w:val="9"/>
    <w:unhideWhenUsed/>
    <w:qFormat/>
    <w:rsid w:val="00B77582"/>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0"/>
    <w:uiPriority w:val="9"/>
    <w:semiHidden/>
    <w:unhideWhenUsed/>
    <w:rsid w:val="00B77582"/>
    <w:pPr>
      <w:keepNext/>
      <w:keepLines/>
      <w:numPr>
        <w:ilvl w:val="4"/>
        <w:numId w:val="2"/>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B77582"/>
    <w:pPr>
      <w:keepNext/>
      <w:keepLines/>
      <w:numPr>
        <w:ilvl w:val="5"/>
        <w:numId w:val="2"/>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B77582"/>
    <w:pPr>
      <w:keepNext/>
      <w:keepLines/>
      <w:numPr>
        <w:ilvl w:val="6"/>
        <w:numId w:val="2"/>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B77582"/>
    <w:pPr>
      <w:keepNext/>
      <w:keepLines/>
      <w:numPr>
        <w:ilvl w:val="7"/>
        <w:numId w:val="2"/>
      </w:numPr>
      <w:spacing w:before="200"/>
      <w:outlineLvl w:val="7"/>
    </w:pPr>
    <w:rPr>
      <w:rFonts w:ascii="Cambria" w:hAnsi="Cambria"/>
      <w:color w:val="4F81BD"/>
      <w:szCs w:val="20"/>
    </w:rPr>
  </w:style>
  <w:style w:type="paragraph" w:styleId="9">
    <w:name w:val="heading 9"/>
    <w:basedOn w:val="a"/>
    <w:next w:val="a"/>
    <w:link w:val="90"/>
    <w:uiPriority w:val="9"/>
    <w:semiHidden/>
    <w:unhideWhenUsed/>
    <w:qFormat/>
    <w:rsid w:val="00B77582"/>
    <w:pPr>
      <w:keepNext/>
      <w:keepLines/>
      <w:numPr>
        <w:ilvl w:val="8"/>
        <w:numId w:val="2"/>
      </w:numPr>
      <w:spacing w:before="20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link w:val="a4"/>
    <w:rsid w:val="007E39F6"/>
  </w:style>
  <w:style w:type="paragraph" w:customStyle="1" w:styleId="a5">
    <w:name w:val="Заголовок документа"/>
    <w:basedOn w:val="a"/>
    <w:rsid w:val="007B4230"/>
    <w:pPr>
      <w:jc w:val="center"/>
    </w:pPr>
    <w:rPr>
      <w:b/>
    </w:rPr>
  </w:style>
  <w:style w:type="paragraph" w:customStyle="1" w:styleId="11">
    <w:name w:val="Пункт Договора 1"/>
    <w:basedOn w:val="a3"/>
    <w:link w:val="14"/>
    <w:rsid w:val="00345D18"/>
    <w:pPr>
      <w:numPr>
        <w:ilvl w:val="1"/>
        <w:numId w:val="1"/>
      </w:numPr>
    </w:pPr>
  </w:style>
  <w:style w:type="character" w:customStyle="1" w:styleId="13">
    <w:name w:val="Заголовок 1 Знак"/>
    <w:link w:val="10"/>
    <w:uiPriority w:val="9"/>
    <w:rsid w:val="008B3771"/>
    <w:rPr>
      <w:b/>
      <w:bCs/>
      <w:sz w:val="24"/>
      <w:szCs w:val="28"/>
      <w:lang w:eastAsia="en-US"/>
    </w:rPr>
  </w:style>
  <w:style w:type="character" w:customStyle="1" w:styleId="40">
    <w:name w:val="Заголовок 4 Знак"/>
    <w:link w:val="4"/>
    <w:uiPriority w:val="9"/>
    <w:rsid w:val="00B77582"/>
    <w:rPr>
      <w:rFonts w:ascii="Cambria" w:hAnsi="Cambria"/>
      <w:b/>
      <w:bCs/>
      <w:i/>
      <w:iCs/>
      <w:color w:val="4F81BD"/>
      <w:sz w:val="22"/>
      <w:szCs w:val="22"/>
      <w:lang w:eastAsia="en-US"/>
    </w:rPr>
  </w:style>
  <w:style w:type="character" w:customStyle="1" w:styleId="21">
    <w:name w:val="Заголовок 2 Знак"/>
    <w:link w:val="2"/>
    <w:uiPriority w:val="9"/>
    <w:rsid w:val="00B77582"/>
    <w:rPr>
      <w:rFonts w:ascii="Cambria" w:hAnsi="Cambria"/>
      <w:b/>
      <w:bCs/>
      <w:color w:val="4F81BD"/>
      <w:sz w:val="26"/>
      <w:szCs w:val="26"/>
      <w:lang w:eastAsia="en-US"/>
    </w:rPr>
  </w:style>
  <w:style w:type="character" w:customStyle="1" w:styleId="31">
    <w:name w:val="Заголовок 3 Знак"/>
    <w:link w:val="30"/>
    <w:uiPriority w:val="9"/>
    <w:semiHidden/>
    <w:rsid w:val="00B77582"/>
    <w:rPr>
      <w:rFonts w:ascii="Cambria" w:hAnsi="Cambria"/>
      <w:b/>
      <w:bCs/>
      <w:color w:val="4F81BD"/>
      <w:sz w:val="22"/>
      <w:szCs w:val="22"/>
      <w:lang w:eastAsia="en-US"/>
    </w:rPr>
  </w:style>
  <w:style w:type="character" w:customStyle="1" w:styleId="50">
    <w:name w:val="Заголовок 5 Знак"/>
    <w:link w:val="5"/>
    <w:uiPriority w:val="9"/>
    <w:semiHidden/>
    <w:rsid w:val="00B77582"/>
    <w:rPr>
      <w:rFonts w:ascii="Cambria" w:hAnsi="Cambria"/>
      <w:color w:val="243F60"/>
      <w:sz w:val="22"/>
      <w:szCs w:val="22"/>
      <w:lang w:eastAsia="en-US"/>
    </w:rPr>
  </w:style>
  <w:style w:type="character" w:customStyle="1" w:styleId="60">
    <w:name w:val="Заголовок 6 Знак"/>
    <w:link w:val="6"/>
    <w:uiPriority w:val="9"/>
    <w:semiHidden/>
    <w:rsid w:val="00B77582"/>
    <w:rPr>
      <w:rFonts w:ascii="Cambria" w:hAnsi="Cambria"/>
      <w:i/>
      <w:iCs/>
      <w:color w:val="243F60"/>
      <w:sz w:val="22"/>
      <w:szCs w:val="22"/>
      <w:lang w:eastAsia="en-US"/>
    </w:rPr>
  </w:style>
  <w:style w:type="character" w:customStyle="1" w:styleId="70">
    <w:name w:val="Заголовок 7 Знак"/>
    <w:link w:val="7"/>
    <w:uiPriority w:val="9"/>
    <w:semiHidden/>
    <w:rsid w:val="00B77582"/>
    <w:rPr>
      <w:rFonts w:ascii="Cambria" w:hAnsi="Cambria"/>
      <w:i/>
      <w:iCs/>
      <w:color w:val="404040"/>
      <w:sz w:val="22"/>
      <w:szCs w:val="22"/>
      <w:lang w:eastAsia="en-US"/>
    </w:rPr>
  </w:style>
  <w:style w:type="character" w:customStyle="1" w:styleId="80">
    <w:name w:val="Заголовок 8 Знак"/>
    <w:link w:val="8"/>
    <w:uiPriority w:val="9"/>
    <w:semiHidden/>
    <w:rsid w:val="00B77582"/>
    <w:rPr>
      <w:rFonts w:ascii="Cambria" w:hAnsi="Cambria"/>
      <w:color w:val="4F81BD"/>
      <w:sz w:val="22"/>
      <w:lang w:eastAsia="en-US"/>
    </w:rPr>
  </w:style>
  <w:style w:type="character" w:customStyle="1" w:styleId="90">
    <w:name w:val="Заголовок 9 Знак"/>
    <w:link w:val="9"/>
    <w:uiPriority w:val="9"/>
    <w:semiHidden/>
    <w:rsid w:val="00B77582"/>
    <w:rPr>
      <w:rFonts w:ascii="Cambria" w:hAnsi="Cambria"/>
      <w:i/>
      <w:iCs/>
      <w:color w:val="404040"/>
      <w:sz w:val="22"/>
      <w:lang w:eastAsia="en-US"/>
    </w:rPr>
  </w:style>
  <w:style w:type="paragraph" w:styleId="a6">
    <w:name w:val="caption"/>
    <w:basedOn w:val="a"/>
    <w:next w:val="a"/>
    <w:uiPriority w:val="35"/>
    <w:semiHidden/>
    <w:unhideWhenUsed/>
    <w:qFormat/>
    <w:rsid w:val="00B77582"/>
    <w:rPr>
      <w:b/>
      <w:bCs/>
      <w:color w:val="4F81BD"/>
      <w:sz w:val="18"/>
      <w:szCs w:val="18"/>
    </w:rPr>
  </w:style>
  <w:style w:type="paragraph" w:styleId="a7">
    <w:name w:val="Title"/>
    <w:basedOn w:val="a"/>
    <w:next w:val="a"/>
    <w:link w:val="a8"/>
    <w:uiPriority w:val="10"/>
    <w:qFormat/>
    <w:rsid w:val="00B77582"/>
    <w:pPr>
      <w:pBdr>
        <w:bottom w:val="single" w:sz="8" w:space="4" w:color="4F81BD"/>
      </w:pBdr>
      <w:spacing w:after="300"/>
      <w:contextualSpacing/>
    </w:pPr>
    <w:rPr>
      <w:rFonts w:ascii="Cambria" w:hAnsi="Cambria"/>
      <w:color w:val="17365D"/>
      <w:spacing w:val="5"/>
      <w:kern w:val="28"/>
      <w:sz w:val="52"/>
      <w:szCs w:val="52"/>
    </w:rPr>
  </w:style>
  <w:style w:type="character" w:customStyle="1" w:styleId="a8">
    <w:name w:val="Заголовок Знак"/>
    <w:link w:val="a7"/>
    <w:uiPriority w:val="10"/>
    <w:rsid w:val="00B77582"/>
    <w:rPr>
      <w:rFonts w:ascii="Cambria" w:eastAsia="Times New Roman" w:hAnsi="Cambria" w:cs="Times New Roman"/>
      <w:color w:val="17365D"/>
      <w:spacing w:val="5"/>
      <w:kern w:val="28"/>
      <w:sz w:val="52"/>
      <w:szCs w:val="52"/>
    </w:rPr>
  </w:style>
  <w:style w:type="paragraph" w:styleId="a9">
    <w:name w:val="Subtitle"/>
    <w:basedOn w:val="a"/>
    <w:next w:val="a"/>
    <w:link w:val="aa"/>
    <w:uiPriority w:val="11"/>
    <w:qFormat/>
    <w:rsid w:val="00B77582"/>
    <w:pPr>
      <w:numPr>
        <w:ilvl w:val="1"/>
      </w:numPr>
      <w:ind w:firstLine="709"/>
    </w:pPr>
    <w:rPr>
      <w:rFonts w:ascii="Cambria" w:hAnsi="Cambria"/>
      <w:i/>
      <w:iCs/>
      <w:color w:val="4F81BD"/>
      <w:spacing w:val="15"/>
      <w:sz w:val="24"/>
      <w:szCs w:val="24"/>
    </w:rPr>
  </w:style>
  <w:style w:type="character" w:customStyle="1" w:styleId="aa">
    <w:name w:val="Подзаголовок Знак"/>
    <w:link w:val="a9"/>
    <w:uiPriority w:val="11"/>
    <w:rsid w:val="00B77582"/>
    <w:rPr>
      <w:rFonts w:ascii="Cambria" w:eastAsia="Times New Roman" w:hAnsi="Cambria" w:cs="Times New Roman"/>
      <w:i/>
      <w:iCs/>
      <w:color w:val="4F81BD"/>
      <w:spacing w:val="15"/>
      <w:sz w:val="24"/>
      <w:szCs w:val="24"/>
    </w:rPr>
  </w:style>
  <w:style w:type="character" w:styleId="ab">
    <w:name w:val="Strong"/>
    <w:uiPriority w:val="22"/>
    <w:qFormat/>
    <w:rsid w:val="00B77582"/>
    <w:rPr>
      <w:b/>
      <w:bCs/>
    </w:rPr>
  </w:style>
  <w:style w:type="paragraph" w:styleId="ac">
    <w:name w:val="No Spacing"/>
    <w:uiPriority w:val="1"/>
    <w:qFormat/>
    <w:rsid w:val="00B77582"/>
    <w:rPr>
      <w:sz w:val="22"/>
      <w:szCs w:val="22"/>
      <w:lang w:eastAsia="en-US"/>
    </w:rPr>
  </w:style>
  <w:style w:type="paragraph" w:styleId="ad">
    <w:name w:val="List Paragraph"/>
    <w:basedOn w:val="a"/>
    <w:uiPriority w:val="34"/>
    <w:qFormat/>
    <w:rsid w:val="00B77582"/>
    <w:pPr>
      <w:ind w:left="720"/>
      <w:contextualSpacing/>
    </w:pPr>
  </w:style>
  <w:style w:type="paragraph" w:styleId="ae">
    <w:name w:val="Balloon Text"/>
    <w:basedOn w:val="a"/>
    <w:link w:val="af"/>
    <w:uiPriority w:val="99"/>
    <w:semiHidden/>
    <w:unhideWhenUsed/>
    <w:rsid w:val="000F7D02"/>
    <w:rPr>
      <w:rFonts w:ascii="Tahoma" w:hAnsi="Tahoma" w:cs="Tahoma"/>
      <w:sz w:val="16"/>
      <w:szCs w:val="16"/>
    </w:rPr>
  </w:style>
  <w:style w:type="character" w:customStyle="1" w:styleId="af">
    <w:name w:val="Текст выноски Знак"/>
    <w:link w:val="ae"/>
    <w:uiPriority w:val="99"/>
    <w:semiHidden/>
    <w:rsid w:val="000F7D02"/>
    <w:rPr>
      <w:rFonts w:ascii="Tahoma" w:hAnsi="Tahoma" w:cs="Tahoma"/>
      <w:sz w:val="16"/>
      <w:szCs w:val="16"/>
    </w:rPr>
  </w:style>
  <w:style w:type="character" w:styleId="af0">
    <w:name w:val="Subtle Reference"/>
    <w:uiPriority w:val="31"/>
    <w:qFormat/>
    <w:rsid w:val="00B77582"/>
    <w:rPr>
      <w:smallCaps/>
      <w:color w:val="C0504D"/>
      <w:u w:val="single"/>
    </w:rPr>
  </w:style>
  <w:style w:type="character" w:styleId="af1">
    <w:name w:val="Intense Reference"/>
    <w:uiPriority w:val="32"/>
    <w:qFormat/>
    <w:rsid w:val="00B77582"/>
    <w:rPr>
      <w:b/>
      <w:bCs/>
      <w:smallCaps/>
      <w:color w:val="C0504D"/>
      <w:spacing w:val="5"/>
      <w:u w:val="single"/>
    </w:rPr>
  </w:style>
  <w:style w:type="paragraph" w:styleId="af2">
    <w:name w:val="TOC Heading"/>
    <w:basedOn w:val="10"/>
    <w:next w:val="a"/>
    <w:uiPriority w:val="39"/>
    <w:semiHidden/>
    <w:unhideWhenUsed/>
    <w:qFormat/>
    <w:rsid w:val="00B77582"/>
    <w:pPr>
      <w:outlineLvl w:val="9"/>
    </w:pPr>
  </w:style>
  <w:style w:type="paragraph" w:customStyle="1" w:styleId="1">
    <w:name w:val="Пункт Договора 1 нуменованный список"/>
    <w:basedOn w:val="a3"/>
    <w:qFormat/>
    <w:rsid w:val="00A34386"/>
    <w:pPr>
      <w:numPr>
        <w:numId w:val="3"/>
      </w:numPr>
      <w:tabs>
        <w:tab w:val="left" w:pos="964"/>
      </w:tabs>
      <w:ind w:left="0" w:firstLine="709"/>
    </w:pPr>
  </w:style>
  <w:style w:type="paragraph" w:customStyle="1" w:styleId="12">
    <w:name w:val="Пункт договора 1 маркированный"/>
    <w:basedOn w:val="a3"/>
    <w:qFormat/>
    <w:rsid w:val="003E6E89"/>
    <w:pPr>
      <w:numPr>
        <w:numId w:val="4"/>
      </w:numPr>
      <w:tabs>
        <w:tab w:val="left" w:pos="851"/>
      </w:tabs>
      <w:ind w:left="0" w:firstLine="709"/>
    </w:pPr>
    <w:rPr>
      <w:rFonts w:eastAsia="Calibri"/>
    </w:rPr>
  </w:style>
  <w:style w:type="paragraph" w:customStyle="1" w:styleId="22">
    <w:name w:val="Пункт Договора 2"/>
    <w:basedOn w:val="11"/>
    <w:qFormat/>
    <w:rsid w:val="005136B9"/>
    <w:pPr>
      <w:numPr>
        <w:ilvl w:val="0"/>
        <w:numId w:val="0"/>
      </w:numPr>
      <w:ind w:left="1701" w:hanging="708"/>
    </w:pPr>
    <w:rPr>
      <w:rFonts w:ascii="Times New Roman" w:hAnsi="Times New Roman"/>
      <w:lang w:eastAsia="ru-RU"/>
    </w:rPr>
  </w:style>
  <w:style w:type="paragraph" w:customStyle="1" w:styleId="3">
    <w:name w:val="Пункт Договора 3"/>
    <w:basedOn w:val="22"/>
    <w:qFormat/>
    <w:rsid w:val="00096B1F"/>
    <w:pPr>
      <w:numPr>
        <w:ilvl w:val="3"/>
        <w:numId w:val="1"/>
      </w:numPr>
    </w:pPr>
  </w:style>
  <w:style w:type="paragraph" w:styleId="af3">
    <w:name w:val="header"/>
    <w:basedOn w:val="a"/>
    <w:link w:val="af4"/>
    <w:uiPriority w:val="99"/>
    <w:unhideWhenUsed/>
    <w:rsid w:val="003E19CB"/>
    <w:pPr>
      <w:tabs>
        <w:tab w:val="center" w:pos="4677"/>
        <w:tab w:val="right" w:pos="9355"/>
      </w:tabs>
    </w:pPr>
  </w:style>
  <w:style w:type="character" w:customStyle="1" w:styleId="af4">
    <w:name w:val="Верхний колонтитул Знак"/>
    <w:basedOn w:val="a0"/>
    <w:link w:val="af3"/>
    <w:uiPriority w:val="99"/>
    <w:rsid w:val="003E19CB"/>
  </w:style>
  <w:style w:type="paragraph" w:styleId="af5">
    <w:name w:val="footer"/>
    <w:basedOn w:val="a"/>
    <w:link w:val="af6"/>
    <w:uiPriority w:val="99"/>
    <w:unhideWhenUsed/>
    <w:rsid w:val="003E19CB"/>
    <w:pPr>
      <w:tabs>
        <w:tab w:val="center" w:pos="4677"/>
        <w:tab w:val="right" w:pos="9355"/>
      </w:tabs>
    </w:pPr>
  </w:style>
  <w:style w:type="character" w:customStyle="1" w:styleId="af6">
    <w:name w:val="Нижний колонтитул Знак"/>
    <w:basedOn w:val="a0"/>
    <w:link w:val="af5"/>
    <w:uiPriority w:val="99"/>
    <w:rsid w:val="003E19CB"/>
  </w:style>
  <w:style w:type="character" w:styleId="af7">
    <w:name w:val="annotation reference"/>
    <w:unhideWhenUsed/>
    <w:rsid w:val="003A6A08"/>
    <w:rPr>
      <w:sz w:val="16"/>
      <w:szCs w:val="16"/>
    </w:rPr>
  </w:style>
  <w:style w:type="paragraph" w:styleId="af8">
    <w:name w:val="annotation text"/>
    <w:basedOn w:val="a"/>
    <w:link w:val="af9"/>
    <w:uiPriority w:val="99"/>
    <w:unhideWhenUsed/>
    <w:rsid w:val="003A6A08"/>
    <w:rPr>
      <w:szCs w:val="20"/>
    </w:rPr>
  </w:style>
  <w:style w:type="character" w:customStyle="1" w:styleId="af9">
    <w:name w:val="Текст примечания Знак"/>
    <w:link w:val="af8"/>
    <w:uiPriority w:val="99"/>
    <w:rsid w:val="003A6A08"/>
    <w:rPr>
      <w:sz w:val="20"/>
      <w:szCs w:val="20"/>
    </w:rPr>
  </w:style>
  <w:style w:type="paragraph" w:styleId="afa">
    <w:name w:val="annotation subject"/>
    <w:basedOn w:val="af8"/>
    <w:next w:val="af8"/>
    <w:link w:val="afb"/>
    <w:uiPriority w:val="99"/>
    <w:semiHidden/>
    <w:unhideWhenUsed/>
    <w:rsid w:val="003A6A08"/>
    <w:rPr>
      <w:b/>
      <w:bCs/>
    </w:rPr>
  </w:style>
  <w:style w:type="character" w:customStyle="1" w:styleId="afb">
    <w:name w:val="Тема примечания Знак"/>
    <w:link w:val="afa"/>
    <w:uiPriority w:val="99"/>
    <w:semiHidden/>
    <w:rsid w:val="003A6A08"/>
    <w:rPr>
      <w:b/>
      <w:bCs/>
      <w:sz w:val="20"/>
      <w:szCs w:val="20"/>
    </w:rPr>
  </w:style>
  <w:style w:type="paragraph" w:styleId="afc">
    <w:name w:val="Revision"/>
    <w:hidden/>
    <w:uiPriority w:val="99"/>
    <w:semiHidden/>
    <w:rsid w:val="005043EF"/>
    <w:rPr>
      <w:szCs w:val="22"/>
      <w:lang w:eastAsia="en-US"/>
    </w:rPr>
  </w:style>
  <w:style w:type="character" w:customStyle="1" w:styleId="a4">
    <w:name w:val="Основной абзац Знак"/>
    <w:link w:val="a3"/>
    <w:rsid w:val="007E39F6"/>
    <w:rPr>
      <w:sz w:val="22"/>
      <w:szCs w:val="22"/>
      <w:lang w:eastAsia="en-US"/>
    </w:rPr>
  </w:style>
  <w:style w:type="character" w:customStyle="1" w:styleId="14">
    <w:name w:val="Пункт Договора 1 Знак"/>
    <w:link w:val="11"/>
    <w:rsid w:val="00345D18"/>
    <w:rPr>
      <w:sz w:val="22"/>
      <w:szCs w:val="22"/>
      <w:lang w:eastAsia="en-US"/>
    </w:rPr>
  </w:style>
  <w:style w:type="table" w:styleId="afd">
    <w:name w:val="Table Grid"/>
    <w:basedOn w:val="a1"/>
    <w:uiPriority w:val="59"/>
    <w:rsid w:val="00FE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rsid w:val="00660480"/>
    <w:rPr>
      <w:color w:val="0000FF"/>
      <w:u w:val="single"/>
    </w:rPr>
  </w:style>
  <w:style w:type="paragraph" w:styleId="aff">
    <w:name w:val="Body Text"/>
    <w:basedOn w:val="a"/>
    <w:link w:val="aff0"/>
    <w:rsid w:val="007E39F6"/>
    <w:pPr>
      <w:spacing w:after="120"/>
    </w:pPr>
    <w:rPr>
      <w:rFonts w:asciiTheme="minorHAnsi" w:hAnsiTheme="minorHAnsi"/>
      <w:szCs w:val="20"/>
      <w:lang w:eastAsia="ru-RU"/>
    </w:rPr>
  </w:style>
  <w:style w:type="character" w:customStyle="1" w:styleId="aff0">
    <w:name w:val="Основной текст Знак"/>
    <w:link w:val="aff"/>
    <w:rsid w:val="007E39F6"/>
    <w:rPr>
      <w:rFonts w:asciiTheme="minorHAnsi" w:hAnsiTheme="minorHAnsi"/>
      <w:sz w:val="22"/>
    </w:rPr>
  </w:style>
  <w:style w:type="paragraph" w:customStyle="1" w:styleId="ConsPlusNormal">
    <w:name w:val="ConsPlusNormal"/>
    <w:rsid w:val="00C77569"/>
    <w:pPr>
      <w:autoSpaceDE w:val="0"/>
      <w:autoSpaceDN w:val="0"/>
      <w:adjustRightInd w:val="0"/>
    </w:pPr>
    <w:rPr>
      <w:rFonts w:cs="Calibri"/>
      <w:sz w:val="24"/>
      <w:szCs w:val="24"/>
    </w:rPr>
  </w:style>
  <w:style w:type="paragraph" w:customStyle="1" w:styleId="23">
    <w:name w:val="_Пункт договора 2 ур"/>
    <w:basedOn w:val="a"/>
    <w:qFormat/>
    <w:rsid w:val="005937A4"/>
    <w:pPr>
      <w:tabs>
        <w:tab w:val="left" w:pos="1276"/>
      </w:tabs>
      <w:ind w:firstLine="567"/>
    </w:pPr>
    <w:rPr>
      <w:rFonts w:cs="Calibri"/>
      <w:sz w:val="24"/>
      <w:szCs w:val="24"/>
      <w:lang w:eastAsia="ru-RU"/>
    </w:rPr>
  </w:style>
  <w:style w:type="paragraph" w:customStyle="1" w:styleId="32">
    <w:name w:val="_Пункт договора 3 ур"/>
    <w:basedOn w:val="23"/>
    <w:rsid w:val="005937A4"/>
  </w:style>
  <w:style w:type="paragraph" w:customStyle="1" w:styleId="41">
    <w:name w:val="_Пункт договора 4 ур"/>
    <w:basedOn w:val="32"/>
    <w:qFormat/>
    <w:rsid w:val="005937A4"/>
    <w:pPr>
      <w:tabs>
        <w:tab w:val="clear" w:pos="1276"/>
        <w:tab w:val="left" w:pos="1701"/>
      </w:tabs>
      <w:ind w:left="27" w:firstLine="540"/>
    </w:pPr>
  </w:style>
  <w:style w:type="paragraph" w:customStyle="1" w:styleId="aff1">
    <w:name w:val="_Пункт договора б/н"/>
    <w:basedOn w:val="23"/>
    <w:qFormat/>
    <w:rsid w:val="00F549E8"/>
  </w:style>
  <w:style w:type="character" w:styleId="aff2">
    <w:name w:val="page number"/>
    <w:basedOn w:val="a0"/>
    <w:rsid w:val="0019268A"/>
  </w:style>
  <w:style w:type="paragraph" w:customStyle="1" w:styleId="20">
    <w:name w:val="_Пункт договора 2 ур нумер.список"/>
    <w:basedOn w:val="23"/>
    <w:qFormat/>
    <w:rsid w:val="0019268A"/>
    <w:pPr>
      <w:numPr>
        <w:ilvl w:val="1"/>
        <w:numId w:val="6"/>
      </w:numPr>
      <w:ind w:left="0" w:firstLine="851"/>
    </w:pPr>
  </w:style>
  <w:style w:type="paragraph" w:customStyle="1" w:styleId="consplusnonformat">
    <w:name w:val="consplusnonformat"/>
    <w:basedOn w:val="a"/>
    <w:rsid w:val="005A550D"/>
    <w:pPr>
      <w:spacing w:before="100" w:beforeAutospacing="1" w:after="100" w:afterAutospacing="1"/>
      <w:ind w:firstLine="0"/>
      <w:jc w:val="left"/>
    </w:pPr>
    <w:rPr>
      <w:rFonts w:ascii="Times New Roman" w:hAnsi="Times New Roman"/>
      <w:sz w:val="24"/>
      <w:szCs w:val="24"/>
      <w:lang w:eastAsia="ru-RU"/>
    </w:rPr>
  </w:style>
  <w:style w:type="paragraph" w:customStyle="1" w:styleId="24">
    <w:name w:val="_Пункт договора 2 ур + полужирный"/>
    <w:basedOn w:val="23"/>
    <w:rsid w:val="00520790"/>
    <w:pPr>
      <w:ind w:left="716" w:hanging="432"/>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r_info@sibur.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shop.sibur.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log.ru/rn77/taxation/submission_statements/operatio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sustainability/production_safety/m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LEGDHKNZFHQE-17-1951</_dlc_DocId>
    <_dlc_DocIdUrl xmlns="f089171f-9a62-46ba-b25a-510fcfdc944d">
      <Url>https://s001cl-spswfe01/Legal/_layouts/15/DocIdRedir.aspx?ID=LEGDHKNZFHQE-17-1951</Url>
      <Description>LEGDHKNZFHQE-17-1951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E5D1-066E-467C-B5A9-16BA7AE322F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2.xml><?xml version="1.0" encoding="utf-8"?>
<ds:datastoreItem xmlns:ds="http://schemas.openxmlformats.org/officeDocument/2006/customXml" ds:itemID="{09118691-B37E-4FFB-A1C9-33D2D323BE6F}">
  <ds:schemaRefs>
    <ds:schemaRef ds:uri="http://schemas.microsoft.com/sharepoint/v3/contenttype/forms"/>
  </ds:schemaRefs>
</ds:datastoreItem>
</file>

<file path=customXml/itemProps3.xml><?xml version="1.0" encoding="utf-8"?>
<ds:datastoreItem xmlns:ds="http://schemas.openxmlformats.org/officeDocument/2006/customXml" ds:itemID="{88D43049-86FE-40A8-8A43-DC933B6EDBF8}">
  <ds:schemaRefs>
    <ds:schemaRef ds:uri="http://schemas.microsoft.com/sharepoint/events"/>
  </ds:schemaRefs>
</ds:datastoreItem>
</file>

<file path=customXml/itemProps4.xml><?xml version="1.0" encoding="utf-8"?>
<ds:datastoreItem xmlns:ds="http://schemas.openxmlformats.org/officeDocument/2006/customXml" ds:itemID="{C53835B3-D9CA-46C6-A82B-69E30FEDC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F4FD3F-3B0E-445C-AA13-6D722662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12959</Words>
  <Characters>73867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ДОГОВОРУ</vt:lpstr>
    </vt:vector>
  </TitlesOfParts>
  <Company>Microsoft</Company>
  <LinksUpToDate>false</LinksUpToDate>
  <CharactersWithSpaces>86653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ДОГОВОРУ</dc:title>
  <dc:creator>Корешков Андрей Анатольевич</dc:creator>
  <cp:lastModifiedBy>Гнедь Юлия Михайловна</cp:lastModifiedBy>
  <cp:revision>2</cp:revision>
  <cp:lastPrinted>2015-11-05T17:35:00Z</cp:lastPrinted>
  <dcterms:created xsi:type="dcterms:W3CDTF">2023-06-09T03:23:00Z</dcterms:created>
  <dcterms:modified xsi:type="dcterms:W3CDTF">2023-06-09T03:23:00Z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EMAIL_OWNER_ADDRESS">
    <vt:lpwstr>4AAA9mrMv1QjWAtcP0ciN+Rtb1qeYxOuSlJmllPumz2omzVwMScZFlhHqg==</vt:lpwstr>
  </property>
  <property fmtid="{D5CDD505-2E9C-101B-9397-08002B2CF9AE}" pid="4" name="MAIL_MSG_ID1">
    <vt:lpwstr>ABAAVOAfoSrQoywh2MRyQuBqBL7vQrV6rW/u4vGQtnjWf+JCMLA89XFyza2QD58Z0KSS</vt:lpwstr>
  </property>
  <property fmtid="{D5CDD505-2E9C-101B-9397-08002B2CF9AE}" pid="5" name="RESPONSE_SENDER_NAME">
    <vt:lpwstr>gAAAdya76B99d4hLGUR1rQ+8TxTv0GGEPdix</vt:lpwstr>
  </property>
  <property fmtid="{D5CDD505-2E9C-101B-9397-08002B2CF9AE}" pid="6" name="_dlc_DocIdItemGuid">
    <vt:lpwstr>3029887d-c457-4d5f-b6d0-18d51ef89eac</vt:lpwstr>
  </property>
</Properties>
</file>