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24"/>
        <w:gridCol w:w="283"/>
        <w:gridCol w:w="4832"/>
      </w:tblGrid>
      <w:tr w:rsidR="004203F7" w:rsidRPr="004203F7" w:rsidTr="00456282">
        <w:trPr>
          <w:trHeight w:hRule="exact" w:val="979"/>
          <w:jc w:val="center"/>
        </w:trPr>
        <w:tc>
          <w:tcPr>
            <w:tcW w:w="4524" w:type="dxa"/>
            <w:tcBorders>
              <w:top w:val="single" w:sz="4" w:space="0" w:color="auto"/>
              <w:left w:val="single" w:sz="4" w:space="0" w:color="auto"/>
            </w:tcBorders>
            <w:shd w:val="clear" w:color="auto" w:fill="auto"/>
            <w:vAlign w:val="center"/>
          </w:tcPr>
          <w:p w:rsidR="00456282" w:rsidRPr="004203F7" w:rsidRDefault="00456282" w:rsidP="00456282">
            <w:pPr>
              <w:pStyle w:val="1c"/>
              <w:rPr>
                <w:rFonts w:ascii="Times New Roman" w:hAnsi="Times New Roman" w:cs="Times New Roman"/>
                <w:color w:val="000000" w:themeColor="text1"/>
              </w:rPr>
            </w:pPr>
            <w:r w:rsidRPr="004203F7">
              <w:rPr>
                <w:rFonts w:ascii="Times New Roman" w:hAnsi="Times New Roman" w:cs="Times New Roman"/>
                <w:color w:val="000000" w:themeColor="text1"/>
              </w:rPr>
              <w:t>СИБУР Холдинг</w:t>
            </w:r>
          </w:p>
        </w:tc>
        <w:tc>
          <w:tcPr>
            <w:tcW w:w="283" w:type="dxa"/>
            <w:tcBorders>
              <w:top w:val="single" w:sz="4" w:space="0" w:color="auto"/>
            </w:tcBorders>
            <w:shd w:val="clear" w:color="auto" w:fill="auto"/>
            <w:vAlign w:val="center"/>
          </w:tcPr>
          <w:p w:rsidR="00456282" w:rsidRPr="004203F7" w:rsidRDefault="00456282" w:rsidP="00456282">
            <w:pPr>
              <w:pStyle w:val="38"/>
              <w:rPr>
                <w:rFonts w:ascii="Times New Roman" w:hAnsi="Times New Roman" w:cs="Times New Roman"/>
                <w:color w:val="000000" w:themeColor="text1"/>
              </w:rPr>
            </w:pPr>
          </w:p>
        </w:tc>
        <w:tc>
          <w:tcPr>
            <w:tcW w:w="4832" w:type="dxa"/>
            <w:tcBorders>
              <w:top w:val="single" w:sz="4" w:space="0" w:color="auto"/>
              <w:bottom w:val="nil"/>
              <w:right w:val="single" w:sz="4" w:space="0" w:color="auto"/>
            </w:tcBorders>
            <w:shd w:val="clear" w:color="auto" w:fill="auto"/>
            <w:vAlign w:val="center"/>
          </w:tcPr>
          <w:p w:rsidR="00456282" w:rsidRPr="004203F7" w:rsidRDefault="00456282" w:rsidP="00456282">
            <w:pPr>
              <w:pStyle w:val="1c"/>
              <w:rPr>
                <w:rStyle w:val="af"/>
                <w:rFonts w:ascii="Times New Roman" w:hAnsi="Times New Roman" w:cs="Times New Roman"/>
                <w:color w:val="000000" w:themeColor="text1"/>
              </w:rPr>
            </w:pPr>
            <w:r w:rsidRPr="004203F7">
              <w:rPr>
                <w:rStyle w:val="af"/>
                <w:rFonts w:ascii="Times New Roman" w:hAnsi="Times New Roman" w:cs="Times New Roman"/>
                <w:color w:val="000000" w:themeColor="text1"/>
              </w:rPr>
              <w:t>ООО «СИБУР»</w:t>
            </w:r>
          </w:p>
        </w:tc>
      </w:tr>
      <w:tr w:rsidR="004203F7" w:rsidRPr="004203F7" w:rsidTr="004203F7">
        <w:trPr>
          <w:trHeight w:hRule="exact" w:val="4838"/>
          <w:jc w:val="center"/>
        </w:trPr>
        <w:tc>
          <w:tcPr>
            <w:tcW w:w="4524" w:type="dxa"/>
            <w:tcBorders>
              <w:left w:val="single" w:sz="4" w:space="0" w:color="auto"/>
            </w:tcBorders>
            <w:shd w:val="clear" w:color="auto" w:fill="auto"/>
            <w:vAlign w:val="center"/>
          </w:tcPr>
          <w:p w:rsidR="00456282" w:rsidRPr="004203F7" w:rsidRDefault="00456282" w:rsidP="00456282">
            <w:pPr>
              <w:pStyle w:val="1c"/>
              <w:rPr>
                <w:rFonts w:ascii="Times New Roman" w:hAnsi="Times New Roman" w:cs="Times New Roman"/>
                <w:color w:val="000000" w:themeColor="text1"/>
              </w:rPr>
            </w:pPr>
            <w:r w:rsidRPr="004203F7">
              <w:rPr>
                <w:rFonts w:ascii="Times New Roman" w:hAnsi="Times New Roman" w:cs="Times New Roman"/>
                <w:noProof/>
                <w:color w:val="000000" w:themeColor="text1"/>
                <w:lang w:eastAsia="ru-RU"/>
              </w:rPr>
              <w:drawing>
                <wp:inline distT="0" distB="0" distL="0" distR="0" wp14:anchorId="26DDFF01" wp14:editId="2D8CA23B">
                  <wp:extent cx="2265680" cy="434340"/>
                  <wp:effectExtent l="0" t="0" r="1270" b="3810"/>
                  <wp:docPr id="2" name="Рисунок 2"/>
                  <wp:cNvGraphicFramePr/>
                  <a:graphic xmlns:a="http://schemas.openxmlformats.org/drawingml/2006/main">
                    <a:graphicData uri="http://schemas.openxmlformats.org/drawingml/2006/picture">
                      <pic:pic xmlns:pic="http://schemas.openxmlformats.org/drawingml/2006/picture">
                        <pic:nvPicPr>
                          <pic:cNvPr id="68300110" name="Рисунок 1"/>
                          <pic:cNvPicPr/>
                        </pic:nvPicPr>
                        <pic:blipFill>
                          <a:blip r:embed="rId10"/>
                          <a:stretch>
                            <a:fillRect/>
                          </a:stretch>
                        </pic:blipFill>
                        <pic:spPr bwMode="auto">
                          <a:xfrm>
                            <a:off x="0" y="0"/>
                            <a:ext cx="2265680" cy="434340"/>
                          </a:xfrm>
                          <a:prstGeom prst="rect">
                            <a:avLst/>
                          </a:prstGeom>
                          <a:noFill/>
                          <a:ln w="9525">
                            <a:noFill/>
                            <a:miter lim="800000"/>
                            <a:headEnd/>
                            <a:tailEnd/>
                          </a:ln>
                        </pic:spPr>
                      </pic:pic>
                    </a:graphicData>
                  </a:graphic>
                </wp:inline>
              </w:drawing>
            </w:r>
          </w:p>
        </w:tc>
        <w:tc>
          <w:tcPr>
            <w:tcW w:w="283" w:type="dxa"/>
            <w:shd w:val="clear" w:color="auto" w:fill="auto"/>
            <w:vAlign w:val="center"/>
          </w:tcPr>
          <w:p w:rsidR="00456282" w:rsidRPr="004203F7" w:rsidRDefault="00456282" w:rsidP="00456282">
            <w:pPr>
              <w:pStyle w:val="38"/>
              <w:rPr>
                <w:rFonts w:ascii="Times New Roman" w:hAnsi="Times New Roman" w:cs="Times New Roman"/>
                <w:color w:val="000000" w:themeColor="text1"/>
              </w:rPr>
            </w:pPr>
          </w:p>
        </w:tc>
        <w:tc>
          <w:tcPr>
            <w:tcW w:w="4832" w:type="dxa"/>
            <w:tcBorders>
              <w:bottom w:val="nil"/>
              <w:right w:val="single" w:sz="4" w:space="0" w:color="auto"/>
            </w:tcBorders>
            <w:shd w:val="clear" w:color="auto" w:fill="auto"/>
            <w:vAlign w:val="center"/>
          </w:tcPr>
          <w:p w:rsidR="00456282" w:rsidRPr="004203F7" w:rsidRDefault="00456282" w:rsidP="00FB687B">
            <w:pPr>
              <w:pStyle w:val="1c"/>
              <w:ind w:left="708"/>
              <w:jc w:val="left"/>
              <w:rPr>
                <w:rFonts w:ascii="Times New Roman" w:hAnsi="Times New Roman" w:cs="Times New Roman"/>
                <w:color w:val="000000" w:themeColor="text1"/>
              </w:rPr>
            </w:pPr>
            <w:r w:rsidRPr="004203F7">
              <w:rPr>
                <w:rFonts w:ascii="Times New Roman" w:hAnsi="Times New Roman" w:cs="Times New Roman"/>
                <w:color w:val="000000" w:themeColor="text1"/>
              </w:rPr>
              <w:t xml:space="preserve">УТВЕРЖДАЮ </w:t>
            </w:r>
          </w:p>
          <w:p w:rsidR="00456282" w:rsidRPr="00B12840" w:rsidRDefault="004C5423" w:rsidP="00B12840">
            <w:pPr>
              <w:pStyle w:val="1c"/>
              <w:ind w:left="708"/>
              <w:jc w:val="left"/>
              <w:rPr>
                <w:rStyle w:val="af"/>
                <w:rFonts w:ascii="Times New Roman" w:hAnsi="Times New Roman" w:cs="Times New Roman"/>
                <w:color w:val="000000" w:themeColor="text1"/>
                <w:sz w:val="28"/>
                <w:szCs w:val="28"/>
              </w:rPr>
            </w:pPr>
            <w:r w:rsidRPr="00B12840">
              <w:rPr>
                <w:rStyle w:val="af"/>
                <w:rFonts w:ascii="Times New Roman" w:hAnsi="Times New Roman" w:cs="Times New Roman"/>
                <w:color w:val="000000" w:themeColor="text1"/>
                <w:sz w:val="28"/>
                <w:szCs w:val="28"/>
              </w:rPr>
              <w:t>Директор,</w:t>
            </w:r>
          </w:p>
          <w:p w:rsidR="004C5423" w:rsidRPr="00B12840" w:rsidRDefault="004C5423" w:rsidP="00B12840">
            <w:pPr>
              <w:pStyle w:val="1c"/>
              <w:ind w:left="708"/>
              <w:jc w:val="left"/>
              <w:rPr>
                <w:rStyle w:val="af"/>
                <w:rFonts w:ascii="Times New Roman" w:hAnsi="Times New Roman" w:cs="Times New Roman"/>
                <w:color w:val="000000" w:themeColor="text1"/>
                <w:sz w:val="28"/>
                <w:szCs w:val="28"/>
              </w:rPr>
            </w:pPr>
            <w:r w:rsidRPr="00B12840">
              <w:rPr>
                <w:rStyle w:val="af"/>
                <w:rFonts w:ascii="Times New Roman" w:hAnsi="Times New Roman" w:cs="Times New Roman"/>
                <w:color w:val="000000" w:themeColor="text1"/>
                <w:sz w:val="28"/>
                <w:szCs w:val="28"/>
              </w:rPr>
              <w:t>охрана труда</w:t>
            </w:r>
            <w:r w:rsidR="00B20403" w:rsidRPr="00B12840">
              <w:rPr>
                <w:rStyle w:val="af"/>
                <w:rFonts w:ascii="Times New Roman" w:hAnsi="Times New Roman" w:cs="Times New Roman"/>
                <w:color w:val="000000" w:themeColor="text1"/>
                <w:sz w:val="28"/>
                <w:szCs w:val="28"/>
              </w:rPr>
              <w:t xml:space="preserve"> и</w:t>
            </w:r>
          </w:p>
          <w:p w:rsidR="004C5423" w:rsidRPr="00B12840" w:rsidRDefault="004C5423" w:rsidP="00B12840">
            <w:pPr>
              <w:pStyle w:val="1c"/>
              <w:ind w:left="708"/>
              <w:jc w:val="left"/>
              <w:rPr>
                <w:rStyle w:val="af"/>
                <w:rFonts w:ascii="Times New Roman" w:hAnsi="Times New Roman" w:cs="Times New Roman"/>
                <w:color w:val="000000" w:themeColor="text1"/>
                <w:sz w:val="28"/>
                <w:szCs w:val="28"/>
              </w:rPr>
            </w:pPr>
            <w:r w:rsidRPr="00B12840">
              <w:rPr>
                <w:rStyle w:val="af"/>
                <w:rFonts w:ascii="Times New Roman" w:hAnsi="Times New Roman" w:cs="Times New Roman"/>
                <w:color w:val="000000" w:themeColor="text1"/>
                <w:sz w:val="28"/>
                <w:szCs w:val="28"/>
              </w:rPr>
              <w:t>промышленная безопасность</w:t>
            </w:r>
          </w:p>
          <w:p w:rsidR="004C5423" w:rsidRPr="00B12840" w:rsidRDefault="00576EE3" w:rsidP="00B12840">
            <w:pPr>
              <w:pStyle w:val="1c"/>
              <w:ind w:left="708"/>
              <w:jc w:val="left"/>
              <w:rPr>
                <w:rStyle w:val="af"/>
                <w:rFonts w:ascii="Times New Roman" w:hAnsi="Times New Roman" w:cs="Times New Roman"/>
                <w:color w:val="000000" w:themeColor="text1"/>
                <w:sz w:val="28"/>
                <w:szCs w:val="28"/>
              </w:rPr>
            </w:pPr>
            <w:r w:rsidRPr="00B12840">
              <w:rPr>
                <w:rStyle w:val="af"/>
                <w:rFonts w:ascii="Times New Roman" w:hAnsi="Times New Roman" w:cs="Times New Roman"/>
                <w:color w:val="000000" w:themeColor="text1"/>
                <w:sz w:val="28"/>
                <w:szCs w:val="28"/>
              </w:rPr>
              <w:t>В.А. Чинакал</w:t>
            </w:r>
          </w:p>
          <w:p w:rsidR="00456282" w:rsidRPr="004203F7" w:rsidRDefault="00456282">
            <w:pPr>
              <w:pStyle w:val="1c"/>
              <w:rPr>
                <w:rFonts w:ascii="Times New Roman" w:hAnsi="Times New Roman" w:cs="Times New Roman"/>
                <w:i/>
                <w:color w:val="000000" w:themeColor="text1"/>
                <w:sz w:val="28"/>
                <w:szCs w:val="28"/>
              </w:rPr>
            </w:pPr>
          </w:p>
        </w:tc>
      </w:tr>
      <w:tr w:rsidR="004203F7" w:rsidRPr="004203F7" w:rsidTr="00456282">
        <w:trPr>
          <w:trHeight w:hRule="exact" w:val="80"/>
          <w:jc w:val="center"/>
        </w:trPr>
        <w:tc>
          <w:tcPr>
            <w:tcW w:w="4524" w:type="dxa"/>
            <w:tcBorders>
              <w:left w:val="single" w:sz="4" w:space="0" w:color="auto"/>
            </w:tcBorders>
            <w:shd w:val="clear" w:color="auto" w:fill="auto"/>
            <w:vAlign w:val="center"/>
          </w:tcPr>
          <w:p w:rsidR="00456282" w:rsidRPr="004203F7" w:rsidRDefault="00456282" w:rsidP="00456282">
            <w:pPr>
              <w:pStyle w:val="1c"/>
              <w:rPr>
                <w:rFonts w:ascii="Times New Roman" w:hAnsi="Times New Roman" w:cs="Times New Roman"/>
                <w:color w:val="000000" w:themeColor="text1"/>
              </w:rPr>
            </w:pPr>
          </w:p>
        </w:tc>
        <w:tc>
          <w:tcPr>
            <w:tcW w:w="283" w:type="dxa"/>
            <w:shd w:val="clear" w:color="auto" w:fill="auto"/>
            <w:vAlign w:val="center"/>
          </w:tcPr>
          <w:p w:rsidR="00456282" w:rsidRPr="004203F7" w:rsidRDefault="00456282" w:rsidP="00456282">
            <w:pPr>
              <w:pStyle w:val="38"/>
              <w:rPr>
                <w:rFonts w:ascii="Times New Roman" w:hAnsi="Times New Roman" w:cs="Times New Roman"/>
                <w:color w:val="000000" w:themeColor="text1"/>
              </w:rPr>
            </w:pPr>
          </w:p>
        </w:tc>
        <w:tc>
          <w:tcPr>
            <w:tcW w:w="4832" w:type="dxa"/>
            <w:tcBorders>
              <w:bottom w:val="nil"/>
              <w:right w:val="single" w:sz="4" w:space="0" w:color="auto"/>
            </w:tcBorders>
            <w:shd w:val="clear" w:color="auto" w:fill="auto"/>
            <w:vAlign w:val="center"/>
          </w:tcPr>
          <w:p w:rsidR="00456282" w:rsidRPr="004203F7" w:rsidRDefault="00456282" w:rsidP="00456282">
            <w:pPr>
              <w:pStyle w:val="1c"/>
              <w:rPr>
                <w:rFonts w:ascii="Times New Roman" w:hAnsi="Times New Roman" w:cs="Times New Roman"/>
                <w:color w:val="000000" w:themeColor="text1"/>
              </w:rPr>
            </w:pPr>
          </w:p>
        </w:tc>
      </w:tr>
      <w:tr w:rsidR="004203F7" w:rsidRPr="004203F7" w:rsidTr="00456282">
        <w:trPr>
          <w:trHeight w:hRule="exact" w:val="1471"/>
          <w:jc w:val="center"/>
        </w:trPr>
        <w:tc>
          <w:tcPr>
            <w:tcW w:w="4524" w:type="dxa"/>
            <w:tcBorders>
              <w:left w:val="single" w:sz="4" w:space="0" w:color="auto"/>
            </w:tcBorders>
            <w:shd w:val="clear" w:color="auto" w:fill="auto"/>
            <w:vAlign w:val="center"/>
          </w:tcPr>
          <w:p w:rsidR="00456282" w:rsidRPr="004203F7" w:rsidRDefault="00456282" w:rsidP="00456282">
            <w:pPr>
              <w:pStyle w:val="1c"/>
              <w:rPr>
                <w:rFonts w:ascii="Times New Roman" w:hAnsi="Times New Roman" w:cs="Times New Roman"/>
                <w:b w:val="0"/>
                <w:color w:val="000000" w:themeColor="text1"/>
                <w:sz w:val="28"/>
                <w:szCs w:val="28"/>
              </w:rPr>
            </w:pPr>
          </w:p>
        </w:tc>
        <w:tc>
          <w:tcPr>
            <w:tcW w:w="283" w:type="dxa"/>
            <w:shd w:val="clear" w:color="auto" w:fill="auto"/>
            <w:vAlign w:val="center"/>
          </w:tcPr>
          <w:p w:rsidR="00456282" w:rsidRPr="004203F7" w:rsidRDefault="00456282" w:rsidP="00456282">
            <w:pPr>
              <w:pStyle w:val="38"/>
              <w:rPr>
                <w:rFonts w:ascii="Times New Roman" w:hAnsi="Times New Roman" w:cs="Times New Roman"/>
                <w:b w:val="0"/>
                <w:color w:val="000000" w:themeColor="text1"/>
                <w:szCs w:val="28"/>
              </w:rPr>
            </w:pPr>
          </w:p>
        </w:tc>
        <w:tc>
          <w:tcPr>
            <w:tcW w:w="4832" w:type="dxa"/>
            <w:tcBorders>
              <w:bottom w:val="nil"/>
              <w:right w:val="single" w:sz="4" w:space="0" w:color="auto"/>
            </w:tcBorders>
            <w:shd w:val="clear" w:color="auto" w:fill="auto"/>
            <w:vAlign w:val="center"/>
          </w:tcPr>
          <w:p w:rsidR="00456282" w:rsidRPr="004203F7" w:rsidRDefault="00104579" w:rsidP="00456282">
            <w:pPr>
              <w:pStyle w:val="1c"/>
              <w:rPr>
                <w:rStyle w:val="af"/>
                <w:rFonts w:ascii="Times New Roman" w:hAnsi="Times New Roman" w:cs="Times New Roman"/>
                <w:b w:val="0"/>
                <w:color w:val="000000" w:themeColor="text1"/>
                <w:sz w:val="28"/>
                <w:szCs w:val="28"/>
              </w:rPr>
            </w:pPr>
            <w:r w:rsidRPr="004203F7">
              <w:rPr>
                <w:rStyle w:val="af"/>
                <w:rFonts w:ascii="Times New Roman" w:hAnsi="Times New Roman" w:cs="Times New Roman"/>
                <w:b w:val="0"/>
                <w:color w:val="000000" w:themeColor="text1"/>
                <w:sz w:val="28"/>
                <w:szCs w:val="28"/>
              </w:rPr>
              <w:t>____________________________</w:t>
            </w:r>
          </w:p>
          <w:p w:rsidR="00456282" w:rsidRPr="004203F7" w:rsidRDefault="00456282" w:rsidP="00456282">
            <w:pPr>
              <w:pStyle w:val="1c"/>
              <w:rPr>
                <w:rFonts w:ascii="Times New Roman" w:hAnsi="Times New Roman" w:cs="Times New Roman"/>
                <w:b w:val="0"/>
                <w:color w:val="000000" w:themeColor="text1"/>
                <w:sz w:val="28"/>
                <w:szCs w:val="28"/>
              </w:rPr>
            </w:pPr>
            <w:r w:rsidRPr="004203F7">
              <w:rPr>
                <w:rStyle w:val="af"/>
                <w:rFonts w:ascii="Times New Roman" w:hAnsi="Times New Roman" w:cs="Times New Roman"/>
                <w:b w:val="0"/>
                <w:color w:val="000000" w:themeColor="text1"/>
                <w:sz w:val="28"/>
                <w:szCs w:val="28"/>
              </w:rPr>
              <w:t>(подпись)</w:t>
            </w:r>
          </w:p>
        </w:tc>
      </w:tr>
      <w:tr w:rsidR="004203F7" w:rsidRPr="004203F7" w:rsidTr="00456282">
        <w:trPr>
          <w:trHeight w:hRule="exact" w:val="989"/>
          <w:jc w:val="center"/>
        </w:trPr>
        <w:tc>
          <w:tcPr>
            <w:tcW w:w="9639" w:type="dxa"/>
            <w:gridSpan w:val="3"/>
          </w:tcPr>
          <w:p w:rsidR="00B20403" w:rsidRPr="004203F7" w:rsidRDefault="00B20403" w:rsidP="004203F7">
            <w:pPr>
              <w:pStyle w:val="54"/>
              <w:rPr>
                <w:rFonts w:ascii="Times New Roman" w:hAnsi="Times New Roman" w:cs="Times New Roman"/>
                <w:color w:val="000000" w:themeColor="text1"/>
              </w:rPr>
            </w:pPr>
            <w:r w:rsidRPr="004203F7">
              <w:rPr>
                <w:rFonts w:ascii="Times New Roman" w:hAnsi="Times New Roman" w:cs="Times New Roman"/>
                <w:color w:val="000000" w:themeColor="text1"/>
              </w:rPr>
              <w:t>№ СР/4.01</w:t>
            </w:r>
          </w:p>
          <w:p w:rsidR="00B20403" w:rsidRPr="004203F7" w:rsidRDefault="00B20403" w:rsidP="004203F7">
            <w:pPr>
              <w:pStyle w:val="54"/>
              <w:jc w:val="left"/>
              <w:rPr>
                <w:rFonts w:ascii="Times New Roman" w:hAnsi="Times New Roman" w:cs="Times New Roman"/>
                <w:color w:val="000000" w:themeColor="text1"/>
              </w:rPr>
            </w:pPr>
          </w:p>
          <w:p w:rsidR="00B20403" w:rsidRPr="004203F7" w:rsidRDefault="00B20403" w:rsidP="004203F7">
            <w:pPr>
              <w:pStyle w:val="54"/>
              <w:jc w:val="left"/>
              <w:rPr>
                <w:rFonts w:ascii="Times New Roman" w:hAnsi="Times New Roman" w:cs="Times New Roman"/>
                <w:color w:val="000000" w:themeColor="text1"/>
              </w:rPr>
            </w:pPr>
          </w:p>
        </w:tc>
      </w:tr>
      <w:tr w:rsidR="004203F7" w:rsidRPr="004203F7" w:rsidTr="00FB687B">
        <w:trPr>
          <w:trHeight w:hRule="exact" w:val="6234"/>
          <w:jc w:val="center"/>
        </w:trPr>
        <w:tc>
          <w:tcPr>
            <w:tcW w:w="9639" w:type="dxa"/>
            <w:gridSpan w:val="3"/>
          </w:tcPr>
          <w:p w:rsidR="00456282" w:rsidRPr="004203F7" w:rsidRDefault="00456282" w:rsidP="00456282">
            <w:pPr>
              <w:pStyle w:val="1c"/>
              <w:rPr>
                <w:rFonts w:ascii="Times New Roman" w:hAnsi="Times New Roman" w:cs="Times New Roman"/>
                <w:color w:val="000000" w:themeColor="text1"/>
              </w:rPr>
            </w:pPr>
          </w:p>
          <w:p w:rsidR="00456282" w:rsidRPr="00B12840" w:rsidRDefault="000555A1" w:rsidP="000555A1">
            <w:pPr>
              <w:pStyle w:val="54"/>
              <w:rPr>
                <w:rFonts w:ascii="Times New Roman" w:hAnsi="Times New Roman" w:cs="Times New Roman"/>
                <w:color w:val="000000" w:themeColor="text1"/>
                <w:sz w:val="36"/>
                <w:szCs w:val="36"/>
              </w:rPr>
            </w:pPr>
            <w:r w:rsidRPr="00B12840">
              <w:rPr>
                <w:rFonts w:ascii="Times New Roman" w:hAnsi="Times New Roman" w:cs="Times New Roman"/>
                <w:color w:val="000000" w:themeColor="text1"/>
                <w:sz w:val="36"/>
                <w:szCs w:val="36"/>
              </w:rPr>
              <w:t>Инструкция по безопасному передвижению транспортных средств и пешеходов</w:t>
            </w:r>
          </w:p>
          <w:p w:rsidR="00456282" w:rsidRPr="00B12840" w:rsidRDefault="00456282" w:rsidP="00B12840">
            <w:pPr>
              <w:pStyle w:val="54"/>
              <w:rPr>
                <w:rFonts w:ascii="Times New Roman" w:hAnsi="Times New Roman" w:cs="Times New Roman"/>
                <w:color w:val="000000" w:themeColor="text1"/>
                <w:sz w:val="36"/>
                <w:szCs w:val="36"/>
              </w:rPr>
            </w:pPr>
            <w:r w:rsidRPr="00B12840">
              <w:rPr>
                <w:rFonts w:ascii="Times New Roman" w:hAnsi="Times New Roman" w:cs="Times New Roman"/>
                <w:color w:val="000000" w:themeColor="text1"/>
                <w:sz w:val="36"/>
                <w:szCs w:val="36"/>
              </w:rPr>
              <w:t xml:space="preserve">(Редакция </w:t>
            </w:r>
            <w:r w:rsidR="00FD1860" w:rsidRPr="00B12840">
              <w:rPr>
                <w:rFonts w:ascii="Times New Roman" w:hAnsi="Times New Roman" w:cs="Times New Roman"/>
                <w:color w:val="000000" w:themeColor="text1"/>
                <w:sz w:val="36"/>
                <w:szCs w:val="36"/>
              </w:rPr>
              <w:t>3</w:t>
            </w:r>
            <w:r w:rsidRPr="00B12840">
              <w:rPr>
                <w:rFonts w:ascii="Times New Roman" w:hAnsi="Times New Roman" w:cs="Times New Roman"/>
                <w:color w:val="000000" w:themeColor="text1"/>
                <w:sz w:val="36"/>
                <w:szCs w:val="36"/>
              </w:rPr>
              <w:t>.0)</w:t>
            </w:r>
          </w:p>
          <w:p w:rsidR="00B12840" w:rsidRDefault="00B12840" w:rsidP="00B12840">
            <w:pPr>
              <w:pStyle w:val="1c"/>
              <w:rPr>
                <w:rFonts w:ascii="Times New Roman" w:hAnsi="Times New Roman" w:cs="Times New Roman"/>
                <w:color w:val="000000" w:themeColor="text1"/>
              </w:rPr>
            </w:pPr>
          </w:p>
          <w:p w:rsidR="00417AE7" w:rsidRDefault="00417AE7" w:rsidP="00B12840">
            <w:pPr>
              <w:pStyle w:val="1c"/>
              <w:rPr>
                <w:rFonts w:ascii="Times New Roman" w:hAnsi="Times New Roman" w:cs="Times New Roman"/>
                <w:color w:val="000000" w:themeColor="text1"/>
              </w:rPr>
            </w:pPr>
          </w:p>
          <w:p w:rsidR="00417AE7" w:rsidRDefault="00417AE7" w:rsidP="00B12840">
            <w:pPr>
              <w:pStyle w:val="1c"/>
              <w:rPr>
                <w:rFonts w:ascii="Times New Roman" w:hAnsi="Times New Roman" w:cs="Times New Roman"/>
                <w:color w:val="000000" w:themeColor="text1"/>
              </w:rPr>
            </w:pPr>
          </w:p>
          <w:p w:rsidR="00417AE7" w:rsidRDefault="00417AE7" w:rsidP="00B12840">
            <w:pPr>
              <w:pStyle w:val="1c"/>
              <w:rPr>
                <w:rFonts w:ascii="Times New Roman" w:hAnsi="Times New Roman" w:cs="Times New Roman"/>
                <w:color w:val="000000" w:themeColor="text1"/>
              </w:rPr>
            </w:pPr>
          </w:p>
          <w:p w:rsidR="00B12840" w:rsidRPr="004203F7" w:rsidRDefault="00B12840" w:rsidP="00B12840">
            <w:pPr>
              <w:pStyle w:val="1c"/>
              <w:rPr>
                <w:rFonts w:ascii="Times New Roman" w:hAnsi="Times New Roman" w:cs="Times New Roman"/>
                <w:color w:val="000000" w:themeColor="text1"/>
              </w:rPr>
            </w:pPr>
            <w:r w:rsidRPr="004203F7">
              <w:rPr>
                <w:rFonts w:ascii="Times New Roman" w:hAnsi="Times New Roman" w:cs="Times New Roman"/>
                <w:color w:val="000000" w:themeColor="text1"/>
              </w:rPr>
              <w:t>20</w:t>
            </w:r>
            <w:r>
              <w:rPr>
                <w:rFonts w:ascii="Times New Roman" w:hAnsi="Times New Roman" w:cs="Times New Roman"/>
                <w:color w:val="000000" w:themeColor="text1"/>
              </w:rPr>
              <w:t>24</w:t>
            </w:r>
            <w:r w:rsidRPr="004203F7">
              <w:rPr>
                <w:rFonts w:ascii="Times New Roman" w:hAnsi="Times New Roman" w:cs="Times New Roman"/>
                <w:color w:val="000000" w:themeColor="text1"/>
              </w:rPr>
              <w:t>г.</w:t>
            </w:r>
          </w:p>
        </w:tc>
      </w:tr>
    </w:tbl>
    <w:p w:rsidR="00B12840" w:rsidRDefault="00B12840" w:rsidP="001E6949">
      <w:pPr>
        <w:jc w:val="center"/>
        <w:rPr>
          <w:rStyle w:val="afff"/>
          <w:rFonts w:ascii="Times New Roman" w:hAnsi="Times New Roman" w:cs="Times New Roman"/>
          <w:color w:val="000000" w:themeColor="text1"/>
          <w:sz w:val="26"/>
          <w:szCs w:val="26"/>
        </w:rPr>
      </w:pPr>
    </w:p>
    <w:p w:rsidR="00075D40" w:rsidRDefault="00075D40" w:rsidP="001E6949">
      <w:pPr>
        <w:jc w:val="center"/>
        <w:rPr>
          <w:rStyle w:val="afff"/>
          <w:rFonts w:ascii="Times New Roman" w:hAnsi="Times New Roman" w:cs="Times New Roman"/>
          <w:color w:val="000000" w:themeColor="text1"/>
          <w:sz w:val="26"/>
          <w:szCs w:val="26"/>
        </w:rPr>
      </w:pPr>
    </w:p>
    <w:p w:rsidR="001E6949" w:rsidRPr="004203F7" w:rsidRDefault="001E6949" w:rsidP="001E6949">
      <w:pPr>
        <w:jc w:val="center"/>
        <w:rPr>
          <w:rStyle w:val="afff"/>
          <w:rFonts w:ascii="Times New Roman" w:hAnsi="Times New Roman" w:cs="Times New Roman"/>
          <w:color w:val="000000" w:themeColor="text1"/>
          <w:sz w:val="26"/>
          <w:szCs w:val="26"/>
        </w:rPr>
      </w:pPr>
      <w:r w:rsidRPr="004203F7">
        <w:rPr>
          <w:rStyle w:val="afff"/>
          <w:rFonts w:ascii="Times New Roman" w:hAnsi="Times New Roman" w:cs="Times New Roman"/>
          <w:color w:val="000000" w:themeColor="text1"/>
          <w:sz w:val="26"/>
          <w:szCs w:val="26"/>
        </w:rPr>
        <w:lastRenderedPageBreak/>
        <w:t>Содержание</w:t>
      </w:r>
    </w:p>
    <w:p w:rsidR="00A01508" w:rsidRPr="004203F7" w:rsidRDefault="001E6949">
      <w:pPr>
        <w:pStyle w:val="16"/>
        <w:rPr>
          <w:rFonts w:ascii="Times New Roman" w:eastAsiaTheme="minorEastAsia" w:hAnsi="Times New Roman" w:cs="Times New Roman"/>
          <w:b w:val="0"/>
          <w:bCs w:val="0"/>
          <w:color w:val="000000" w:themeColor="text1"/>
          <w:sz w:val="22"/>
          <w:szCs w:val="22"/>
        </w:rPr>
      </w:pPr>
      <w:r w:rsidRPr="004203F7">
        <w:rPr>
          <w:rFonts w:ascii="Times New Roman" w:hAnsi="Times New Roman" w:cs="Times New Roman"/>
          <w:color w:val="000000" w:themeColor="text1"/>
        </w:rPr>
        <w:fldChar w:fldCharType="begin"/>
      </w:r>
      <w:r w:rsidRPr="004203F7">
        <w:rPr>
          <w:rFonts w:ascii="Times New Roman" w:hAnsi="Times New Roman" w:cs="Times New Roman"/>
          <w:color w:val="000000" w:themeColor="text1"/>
        </w:rPr>
        <w:instrText xml:space="preserve"> TOC \o "1-1" \f \h \z \t "Заголовок 2;2;Заголовок приложения;3" </w:instrText>
      </w:r>
      <w:r w:rsidRPr="004203F7">
        <w:rPr>
          <w:rFonts w:ascii="Times New Roman" w:hAnsi="Times New Roman" w:cs="Times New Roman"/>
          <w:color w:val="000000" w:themeColor="text1"/>
        </w:rPr>
        <w:fldChar w:fldCharType="separate"/>
      </w:r>
      <w:hyperlink w:anchor="_Toc533084177" w:history="1">
        <w:r w:rsidR="00A01508" w:rsidRPr="004203F7">
          <w:rPr>
            <w:rStyle w:val="a6"/>
            <w:rFonts w:cs="Times New Roman"/>
            <w:color w:val="000000" w:themeColor="text1"/>
          </w:rPr>
          <w:t>1.</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Область применения</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_Toc533084177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3</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78" w:history="1">
        <w:r w:rsidR="00A01508" w:rsidRPr="004203F7">
          <w:rPr>
            <w:rStyle w:val="a6"/>
            <w:rFonts w:cs="Times New Roman"/>
            <w:color w:val="000000" w:themeColor="text1"/>
          </w:rPr>
          <w:t>2.</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 xml:space="preserve">Общие требования </w:t>
        </w:r>
        <w:r w:rsidR="002037AA" w:rsidRPr="004203F7">
          <w:rPr>
            <w:rStyle w:val="a6"/>
            <w:rFonts w:cs="Times New Roman"/>
            <w:color w:val="000000" w:themeColor="text1"/>
          </w:rPr>
          <w:t xml:space="preserve"> </w:t>
        </w:r>
        <w:r w:rsidR="00A01508" w:rsidRPr="004203F7">
          <w:rPr>
            <w:rStyle w:val="a6"/>
            <w:rFonts w:cs="Times New Roman"/>
            <w:color w:val="000000" w:themeColor="text1"/>
          </w:rPr>
          <w:t>безопасности</w:t>
        </w:r>
        <w:r w:rsidR="002037AA" w:rsidRPr="004203F7">
          <w:rPr>
            <w:rStyle w:val="a6"/>
            <w:rFonts w:cs="Times New Roman"/>
            <w:color w:val="000000" w:themeColor="text1"/>
          </w:rPr>
          <w:t xml:space="preserve"> дорожного движения</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_Toc533084178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3</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79" w:history="1">
        <w:r w:rsidR="00A01508" w:rsidRPr="004203F7">
          <w:rPr>
            <w:rStyle w:val="a6"/>
            <w:rFonts w:cs="Times New Roman"/>
            <w:color w:val="000000" w:themeColor="text1"/>
          </w:rPr>
          <w:t>3.</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Требования безопасности для транспортных средств</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_Toc533084179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5</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0" w:history="1">
        <w:r w:rsidR="00A01508" w:rsidRPr="004203F7">
          <w:rPr>
            <w:rStyle w:val="a6"/>
            <w:rFonts w:cs="Times New Roman"/>
            <w:color w:val="000000" w:themeColor="text1"/>
          </w:rPr>
          <w:t>3.1</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Организация движения</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_Toc533084180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5</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1" w:history="1">
        <w:r w:rsidR="00A01508" w:rsidRPr="004203F7">
          <w:rPr>
            <w:rStyle w:val="a6"/>
            <w:rFonts w:cs="Times New Roman"/>
            <w:color w:val="000000" w:themeColor="text1"/>
          </w:rPr>
          <w:t>3.2</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Дополнительные требования к водителям</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_Toc533084181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7</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2" w:history="1">
        <w:r w:rsidR="00A01508" w:rsidRPr="004203F7">
          <w:rPr>
            <w:rStyle w:val="a6"/>
            <w:rFonts w:cs="Times New Roman"/>
            <w:color w:val="000000" w:themeColor="text1"/>
          </w:rPr>
          <w:t>3.3</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Перевозка пассажиров</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_Toc533084182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8</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3" w:history="1">
        <w:r w:rsidR="00A01508" w:rsidRPr="004203F7">
          <w:rPr>
            <w:rStyle w:val="a6"/>
            <w:rFonts w:cs="Times New Roman"/>
            <w:color w:val="000000" w:themeColor="text1"/>
          </w:rPr>
          <w:t>3.4</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Дополнительные требования безопасности при работе погрузчиков</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_Toc533084183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8</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4" w:history="1">
        <w:r w:rsidR="00A01508" w:rsidRPr="004203F7">
          <w:rPr>
            <w:rStyle w:val="a6"/>
            <w:rFonts w:cs="Times New Roman"/>
            <w:color w:val="000000" w:themeColor="text1"/>
          </w:rPr>
          <w:t>4.</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Требования безопасности для пешеходов</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_Toc533084184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10</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5" w:history="1">
        <w:r w:rsidR="00A01508" w:rsidRPr="004203F7">
          <w:rPr>
            <w:rStyle w:val="a6"/>
            <w:rFonts w:cs="Times New Roman"/>
            <w:color w:val="000000" w:themeColor="text1"/>
          </w:rPr>
          <w:t>5.</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Требования безопасности при передвижении на велосипеде</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_Toc533084185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13</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6" w:history="1">
        <w:r w:rsidR="00A01508" w:rsidRPr="004203F7">
          <w:rPr>
            <w:rStyle w:val="a6"/>
            <w:rFonts w:cs="Times New Roman"/>
            <w:color w:val="000000" w:themeColor="text1"/>
          </w:rPr>
          <w:t>6.</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Требования безопасности при погрузке, разгрузке и перемещению грузов</w:t>
        </w:r>
        <w:r w:rsidR="00C11F7C">
          <w:rPr>
            <w:rFonts w:ascii="Times New Roman" w:hAnsi="Times New Roman" w:cs="Times New Roman"/>
            <w:webHidden/>
            <w:color w:val="000000" w:themeColor="text1"/>
          </w:rPr>
          <w:t xml:space="preserve">  </w:t>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_Toc533084186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14</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16"/>
        <w:rPr>
          <w:rFonts w:ascii="Times New Roman" w:eastAsiaTheme="minorEastAsia" w:hAnsi="Times New Roman" w:cs="Times New Roman"/>
          <w:b w:val="0"/>
          <w:bCs w:val="0"/>
          <w:color w:val="000000" w:themeColor="text1"/>
          <w:sz w:val="22"/>
          <w:szCs w:val="22"/>
        </w:rPr>
      </w:pPr>
      <w:hyperlink w:anchor="_Toc533084187" w:history="1">
        <w:r w:rsidR="00A01508" w:rsidRPr="004203F7">
          <w:rPr>
            <w:rStyle w:val="a6"/>
            <w:rFonts w:cs="Times New Roman"/>
            <w:color w:val="000000" w:themeColor="text1"/>
          </w:rPr>
          <w:t>7.</w:t>
        </w:r>
        <w:r w:rsidR="00A01508" w:rsidRPr="004203F7">
          <w:rPr>
            <w:rFonts w:ascii="Times New Roman" w:eastAsiaTheme="minorEastAsia" w:hAnsi="Times New Roman" w:cs="Times New Roman"/>
            <w:b w:val="0"/>
            <w:bCs w:val="0"/>
            <w:color w:val="000000" w:themeColor="text1"/>
            <w:sz w:val="22"/>
            <w:szCs w:val="22"/>
          </w:rPr>
          <w:tab/>
        </w:r>
        <w:r w:rsidR="00A01508" w:rsidRPr="004203F7">
          <w:rPr>
            <w:rStyle w:val="a6"/>
            <w:rFonts w:cs="Times New Roman"/>
            <w:color w:val="000000" w:themeColor="text1"/>
          </w:rPr>
          <w:t>Требования к состоянию и содержанию дорог</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_Toc533084187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15</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32"/>
        <w:rPr>
          <w:rFonts w:ascii="Times New Roman" w:eastAsiaTheme="minorEastAsia" w:hAnsi="Times New Roman" w:cs="Times New Roman"/>
          <w:b w:val="0"/>
          <w:bCs w:val="0"/>
          <w:i w:val="0"/>
          <w:iCs w:val="0"/>
          <w:color w:val="000000" w:themeColor="text1"/>
          <w:sz w:val="22"/>
          <w:szCs w:val="22"/>
        </w:rPr>
      </w:pPr>
      <w:hyperlink w:anchor="_Toc533084188" w:history="1">
        <w:r w:rsidR="00A01508" w:rsidRPr="004203F7">
          <w:rPr>
            <w:rStyle w:val="a6"/>
            <w:rFonts w:cs="Times New Roman"/>
            <w:color w:val="000000" w:themeColor="text1"/>
          </w:rPr>
          <w:t>Ссылочные документы</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_Toc533084188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17</w:t>
        </w:r>
        <w:r w:rsidR="00A01508" w:rsidRPr="004203F7">
          <w:rPr>
            <w:rFonts w:ascii="Times New Roman" w:hAnsi="Times New Roman" w:cs="Times New Roman"/>
            <w:webHidden/>
            <w:color w:val="000000" w:themeColor="text1"/>
          </w:rPr>
          <w:fldChar w:fldCharType="end"/>
        </w:r>
      </w:hyperlink>
    </w:p>
    <w:p w:rsidR="00A01508" w:rsidRPr="004203F7" w:rsidRDefault="00D70CAB">
      <w:pPr>
        <w:pStyle w:val="32"/>
        <w:rPr>
          <w:rFonts w:ascii="Times New Roman" w:eastAsiaTheme="minorEastAsia" w:hAnsi="Times New Roman" w:cs="Times New Roman"/>
          <w:b w:val="0"/>
          <w:bCs w:val="0"/>
          <w:i w:val="0"/>
          <w:iCs w:val="0"/>
          <w:color w:val="000000" w:themeColor="text1"/>
          <w:sz w:val="22"/>
          <w:szCs w:val="22"/>
        </w:rPr>
      </w:pPr>
      <w:hyperlink w:anchor="_Toc533084189" w:history="1">
        <w:r w:rsidR="00A01508" w:rsidRPr="004203F7">
          <w:rPr>
            <w:rStyle w:val="a6"/>
            <w:rFonts w:cs="Times New Roman"/>
            <w:color w:val="000000" w:themeColor="text1"/>
          </w:rPr>
          <w:t>Термины, определения и сокращения</w:t>
        </w:r>
        <w:r w:rsidR="00A01508" w:rsidRPr="004203F7">
          <w:rPr>
            <w:rFonts w:ascii="Times New Roman" w:hAnsi="Times New Roman" w:cs="Times New Roman"/>
            <w:webHidden/>
            <w:color w:val="000000" w:themeColor="text1"/>
          </w:rPr>
          <w:tab/>
        </w:r>
        <w:r w:rsidR="00A01508" w:rsidRPr="004203F7">
          <w:rPr>
            <w:rFonts w:ascii="Times New Roman" w:hAnsi="Times New Roman" w:cs="Times New Roman"/>
            <w:webHidden/>
            <w:color w:val="000000" w:themeColor="text1"/>
          </w:rPr>
          <w:fldChar w:fldCharType="begin"/>
        </w:r>
        <w:r w:rsidR="00A01508" w:rsidRPr="004203F7">
          <w:rPr>
            <w:rFonts w:ascii="Times New Roman" w:hAnsi="Times New Roman" w:cs="Times New Roman"/>
            <w:webHidden/>
            <w:color w:val="000000" w:themeColor="text1"/>
          </w:rPr>
          <w:instrText xml:space="preserve"> PAGEREF _Toc533084189 \h </w:instrText>
        </w:r>
        <w:r w:rsidR="00A01508" w:rsidRPr="004203F7">
          <w:rPr>
            <w:rFonts w:ascii="Times New Roman" w:hAnsi="Times New Roman" w:cs="Times New Roman"/>
            <w:webHidden/>
            <w:color w:val="000000" w:themeColor="text1"/>
          </w:rPr>
        </w:r>
        <w:r w:rsidR="00A01508" w:rsidRPr="004203F7">
          <w:rPr>
            <w:rFonts w:ascii="Times New Roman" w:hAnsi="Times New Roman" w:cs="Times New Roman"/>
            <w:webHidden/>
            <w:color w:val="000000" w:themeColor="text1"/>
          </w:rPr>
          <w:fldChar w:fldCharType="separate"/>
        </w:r>
        <w:r w:rsidR="00222558">
          <w:rPr>
            <w:rFonts w:ascii="Times New Roman" w:hAnsi="Times New Roman" w:cs="Times New Roman"/>
            <w:webHidden/>
            <w:color w:val="000000" w:themeColor="text1"/>
          </w:rPr>
          <w:t>18</w:t>
        </w:r>
        <w:r w:rsidR="00A01508" w:rsidRPr="004203F7">
          <w:rPr>
            <w:rFonts w:ascii="Times New Roman" w:hAnsi="Times New Roman" w:cs="Times New Roman"/>
            <w:webHidden/>
            <w:color w:val="000000" w:themeColor="text1"/>
          </w:rPr>
          <w:fldChar w:fldCharType="end"/>
        </w:r>
      </w:hyperlink>
    </w:p>
    <w:p w:rsidR="00625AB5"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rPr>
        <w:fldChar w:fldCharType="end"/>
      </w:r>
    </w:p>
    <w:p w:rsidR="00EA7DE6" w:rsidRPr="004203F7" w:rsidRDefault="00EA7DE6" w:rsidP="001E6949">
      <w:pPr>
        <w:rPr>
          <w:rFonts w:ascii="Times New Roman" w:hAnsi="Times New Roman" w:cs="Times New Roman"/>
          <w:color w:val="000000" w:themeColor="text1"/>
          <w:sz w:val="26"/>
          <w:szCs w:val="26"/>
        </w:rPr>
      </w:pPr>
      <w:r w:rsidRPr="004203F7">
        <w:rPr>
          <w:rFonts w:ascii="Times New Roman" w:hAnsi="Times New Roman" w:cs="Times New Roman"/>
          <w:color w:val="000000" w:themeColor="text1"/>
          <w:sz w:val="26"/>
          <w:szCs w:val="26"/>
        </w:rPr>
        <w:t>Регистрация изменений</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975"/>
        <w:gridCol w:w="3910"/>
        <w:gridCol w:w="3448"/>
      </w:tblGrid>
      <w:tr w:rsidR="004203F7" w:rsidRPr="004203F7" w:rsidTr="00CF6DDE">
        <w:trPr>
          <w:cantSplit/>
          <w:tblHeader/>
          <w:jc w:val="center"/>
        </w:trPr>
        <w:tc>
          <w:tcPr>
            <w:tcW w:w="1975"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A7DE6" w:rsidRPr="004203F7" w:rsidRDefault="00EA7DE6" w:rsidP="00CF6DDE">
            <w:pPr>
              <w:keepNext/>
              <w:keepLines/>
              <w:spacing w:after="60"/>
              <w:ind w:left="-28"/>
              <w:jc w:val="center"/>
              <w:rPr>
                <w:rFonts w:ascii="Times New Roman" w:hAnsi="Times New Roman" w:cs="Times New Roman"/>
                <w:b/>
                <w:color w:val="000000" w:themeColor="text1"/>
                <w:spacing w:val="-2"/>
              </w:rPr>
            </w:pPr>
            <w:r w:rsidRPr="004203F7">
              <w:rPr>
                <w:rFonts w:ascii="Times New Roman" w:hAnsi="Times New Roman" w:cs="Times New Roman"/>
                <w:b/>
                <w:color w:val="000000" w:themeColor="text1"/>
                <w:spacing w:val="-2"/>
              </w:rPr>
              <w:t>Редакция</w:t>
            </w:r>
          </w:p>
        </w:tc>
        <w:tc>
          <w:tcPr>
            <w:tcW w:w="391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A7DE6" w:rsidRPr="004203F7" w:rsidRDefault="00EA7DE6" w:rsidP="00CF6DDE">
            <w:pPr>
              <w:keepNext/>
              <w:keepLines/>
              <w:spacing w:after="60"/>
              <w:ind w:left="-28"/>
              <w:jc w:val="center"/>
              <w:rPr>
                <w:rFonts w:ascii="Times New Roman" w:hAnsi="Times New Roman" w:cs="Times New Roman"/>
                <w:b/>
                <w:color w:val="000000" w:themeColor="text1"/>
                <w:spacing w:val="-2"/>
              </w:rPr>
            </w:pPr>
            <w:r w:rsidRPr="004203F7">
              <w:rPr>
                <w:rFonts w:ascii="Times New Roman" w:hAnsi="Times New Roman" w:cs="Times New Roman"/>
                <w:b/>
                <w:color w:val="000000" w:themeColor="text1"/>
                <w:spacing w:val="-2"/>
              </w:rPr>
              <w:t>Дата утверждения</w:t>
            </w:r>
          </w:p>
        </w:tc>
        <w:tc>
          <w:tcPr>
            <w:tcW w:w="344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EA7DE6" w:rsidRPr="004203F7" w:rsidRDefault="00EA7DE6" w:rsidP="00CF6DDE">
            <w:pPr>
              <w:keepNext/>
              <w:keepLines/>
              <w:spacing w:after="60"/>
              <w:ind w:left="-28"/>
              <w:jc w:val="center"/>
              <w:rPr>
                <w:rFonts w:ascii="Times New Roman" w:hAnsi="Times New Roman" w:cs="Times New Roman"/>
                <w:b/>
                <w:color w:val="000000" w:themeColor="text1"/>
                <w:spacing w:val="-2"/>
              </w:rPr>
            </w:pPr>
            <w:r w:rsidRPr="004203F7">
              <w:rPr>
                <w:rFonts w:ascii="Times New Roman" w:hAnsi="Times New Roman" w:cs="Times New Roman"/>
                <w:b/>
                <w:color w:val="000000" w:themeColor="text1"/>
                <w:spacing w:val="-2"/>
              </w:rPr>
              <w:t>Дата ввода в действие</w:t>
            </w:r>
          </w:p>
        </w:tc>
      </w:tr>
      <w:tr w:rsidR="004203F7" w:rsidRPr="004203F7" w:rsidTr="00CF6DDE">
        <w:trPr>
          <w:cantSplit/>
          <w:jc w:val="center"/>
        </w:trPr>
        <w:tc>
          <w:tcPr>
            <w:tcW w:w="1975" w:type="dxa"/>
            <w:shd w:val="clear" w:color="auto" w:fill="auto"/>
            <w:noWrap/>
            <w:vAlign w:val="center"/>
          </w:tcPr>
          <w:p w:rsidR="00EA7DE6" w:rsidRPr="004203F7" w:rsidRDefault="00EA7DE6"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1.0</w:t>
            </w:r>
          </w:p>
        </w:tc>
        <w:tc>
          <w:tcPr>
            <w:tcW w:w="3910" w:type="dxa"/>
            <w:shd w:val="clear" w:color="auto" w:fill="auto"/>
            <w:noWrap/>
            <w:vAlign w:val="center"/>
          </w:tcPr>
          <w:p w:rsidR="00EA7DE6" w:rsidRPr="004203F7" w:rsidRDefault="00EA7DE6"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2</w:t>
            </w:r>
            <w:r w:rsidR="00CF6DDE" w:rsidRPr="004203F7">
              <w:rPr>
                <w:rFonts w:ascii="Times New Roman" w:hAnsi="Times New Roman" w:cs="Times New Roman"/>
                <w:iCs/>
                <w:color w:val="000000" w:themeColor="text1"/>
              </w:rPr>
              <w:t>7</w:t>
            </w:r>
            <w:r w:rsidRPr="004203F7">
              <w:rPr>
                <w:rFonts w:ascii="Times New Roman" w:hAnsi="Times New Roman" w:cs="Times New Roman"/>
                <w:iCs/>
                <w:color w:val="000000" w:themeColor="text1"/>
              </w:rPr>
              <w:t>.</w:t>
            </w:r>
            <w:r w:rsidR="00CF6DDE" w:rsidRPr="004203F7">
              <w:rPr>
                <w:rFonts w:ascii="Times New Roman" w:hAnsi="Times New Roman" w:cs="Times New Roman"/>
                <w:iCs/>
                <w:color w:val="000000" w:themeColor="text1"/>
              </w:rPr>
              <w:t>11</w:t>
            </w:r>
            <w:r w:rsidRPr="004203F7">
              <w:rPr>
                <w:rFonts w:ascii="Times New Roman" w:hAnsi="Times New Roman" w:cs="Times New Roman"/>
                <w:iCs/>
                <w:color w:val="000000" w:themeColor="text1"/>
              </w:rPr>
              <w:t>.201</w:t>
            </w:r>
            <w:r w:rsidR="00CF6DDE" w:rsidRPr="004203F7">
              <w:rPr>
                <w:rFonts w:ascii="Times New Roman" w:hAnsi="Times New Roman" w:cs="Times New Roman"/>
                <w:iCs/>
                <w:color w:val="000000" w:themeColor="text1"/>
              </w:rPr>
              <w:t>7</w:t>
            </w:r>
          </w:p>
        </w:tc>
        <w:tc>
          <w:tcPr>
            <w:tcW w:w="3448" w:type="dxa"/>
            <w:shd w:val="clear" w:color="auto" w:fill="auto"/>
            <w:noWrap/>
            <w:vAlign w:val="center"/>
          </w:tcPr>
          <w:p w:rsidR="00EA7DE6" w:rsidRPr="004203F7" w:rsidRDefault="00EA7DE6"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2</w:t>
            </w:r>
            <w:r w:rsidR="00CF6DDE" w:rsidRPr="004203F7">
              <w:rPr>
                <w:rFonts w:ascii="Times New Roman" w:hAnsi="Times New Roman" w:cs="Times New Roman"/>
                <w:iCs/>
                <w:color w:val="000000" w:themeColor="text1"/>
              </w:rPr>
              <w:t>7</w:t>
            </w:r>
            <w:r w:rsidRPr="004203F7">
              <w:rPr>
                <w:rFonts w:ascii="Times New Roman" w:hAnsi="Times New Roman" w:cs="Times New Roman"/>
                <w:iCs/>
                <w:color w:val="000000" w:themeColor="text1"/>
              </w:rPr>
              <w:t>.</w:t>
            </w:r>
            <w:r w:rsidR="00CF6DDE" w:rsidRPr="004203F7">
              <w:rPr>
                <w:rFonts w:ascii="Times New Roman" w:hAnsi="Times New Roman" w:cs="Times New Roman"/>
                <w:iCs/>
                <w:color w:val="000000" w:themeColor="text1"/>
              </w:rPr>
              <w:t>11</w:t>
            </w:r>
            <w:r w:rsidRPr="004203F7">
              <w:rPr>
                <w:rFonts w:ascii="Times New Roman" w:hAnsi="Times New Roman" w:cs="Times New Roman"/>
                <w:iCs/>
                <w:color w:val="000000" w:themeColor="text1"/>
              </w:rPr>
              <w:t>.201</w:t>
            </w:r>
            <w:r w:rsidR="00CF6DDE" w:rsidRPr="004203F7">
              <w:rPr>
                <w:rFonts w:ascii="Times New Roman" w:hAnsi="Times New Roman" w:cs="Times New Roman"/>
                <w:iCs/>
                <w:color w:val="000000" w:themeColor="text1"/>
              </w:rPr>
              <w:t>7</w:t>
            </w:r>
          </w:p>
        </w:tc>
      </w:tr>
      <w:tr w:rsidR="004203F7" w:rsidRPr="004203F7" w:rsidTr="00CF6DDE">
        <w:trPr>
          <w:cantSplit/>
          <w:jc w:val="center"/>
        </w:trPr>
        <w:tc>
          <w:tcPr>
            <w:tcW w:w="1975" w:type="dxa"/>
            <w:shd w:val="clear" w:color="auto" w:fill="auto"/>
            <w:noWrap/>
            <w:vAlign w:val="center"/>
          </w:tcPr>
          <w:p w:rsidR="00EA7DE6" w:rsidRPr="004203F7" w:rsidRDefault="00FD1860"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2.0</w:t>
            </w:r>
          </w:p>
        </w:tc>
        <w:tc>
          <w:tcPr>
            <w:tcW w:w="3910" w:type="dxa"/>
            <w:shd w:val="clear" w:color="auto" w:fill="auto"/>
            <w:noWrap/>
            <w:vAlign w:val="center"/>
          </w:tcPr>
          <w:p w:rsidR="00EA7DE6" w:rsidRPr="004203F7" w:rsidRDefault="00FD1860"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19.12.2018</w:t>
            </w:r>
          </w:p>
        </w:tc>
        <w:tc>
          <w:tcPr>
            <w:tcW w:w="3448" w:type="dxa"/>
            <w:shd w:val="clear" w:color="auto" w:fill="auto"/>
            <w:noWrap/>
            <w:vAlign w:val="center"/>
          </w:tcPr>
          <w:p w:rsidR="00EA7DE6" w:rsidRPr="004203F7" w:rsidRDefault="00FD1860"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19.12.2018</w:t>
            </w:r>
          </w:p>
        </w:tc>
      </w:tr>
      <w:tr w:rsidR="004203F7" w:rsidRPr="004203F7" w:rsidTr="00CF6DDE">
        <w:trPr>
          <w:cantSplit/>
          <w:jc w:val="center"/>
        </w:trPr>
        <w:tc>
          <w:tcPr>
            <w:tcW w:w="1975" w:type="dxa"/>
            <w:shd w:val="clear" w:color="auto" w:fill="auto"/>
            <w:noWrap/>
            <w:vAlign w:val="center"/>
          </w:tcPr>
          <w:p w:rsidR="00950115" w:rsidRPr="004203F7" w:rsidRDefault="00950115" w:rsidP="00CF6DDE">
            <w:pPr>
              <w:keepLines/>
              <w:numPr>
                <w:ilvl w:val="12"/>
                <w:numId w:val="0"/>
              </w:numPr>
              <w:ind w:left="-28"/>
              <w:jc w:val="center"/>
              <w:rPr>
                <w:rFonts w:ascii="Times New Roman" w:hAnsi="Times New Roman" w:cs="Times New Roman"/>
                <w:iCs/>
                <w:color w:val="000000" w:themeColor="text1"/>
              </w:rPr>
            </w:pPr>
            <w:r w:rsidRPr="004203F7">
              <w:rPr>
                <w:rFonts w:ascii="Times New Roman" w:hAnsi="Times New Roman" w:cs="Times New Roman"/>
                <w:iCs/>
                <w:color w:val="000000" w:themeColor="text1"/>
              </w:rPr>
              <w:t xml:space="preserve">3.0 </w:t>
            </w:r>
          </w:p>
        </w:tc>
        <w:tc>
          <w:tcPr>
            <w:tcW w:w="3910" w:type="dxa"/>
            <w:shd w:val="clear" w:color="auto" w:fill="auto"/>
            <w:noWrap/>
            <w:vAlign w:val="center"/>
          </w:tcPr>
          <w:p w:rsidR="00950115" w:rsidRPr="004203F7" w:rsidRDefault="00950115" w:rsidP="00CF6DDE">
            <w:pPr>
              <w:keepLines/>
              <w:numPr>
                <w:ilvl w:val="12"/>
                <w:numId w:val="0"/>
              </w:numPr>
              <w:ind w:left="-28"/>
              <w:jc w:val="center"/>
              <w:rPr>
                <w:rFonts w:ascii="Times New Roman" w:hAnsi="Times New Roman" w:cs="Times New Roman"/>
                <w:iCs/>
                <w:color w:val="000000" w:themeColor="text1"/>
              </w:rPr>
            </w:pPr>
          </w:p>
        </w:tc>
        <w:tc>
          <w:tcPr>
            <w:tcW w:w="3448" w:type="dxa"/>
            <w:shd w:val="clear" w:color="auto" w:fill="auto"/>
            <w:noWrap/>
            <w:vAlign w:val="center"/>
          </w:tcPr>
          <w:p w:rsidR="00950115" w:rsidRPr="004203F7" w:rsidRDefault="00950115" w:rsidP="00CF6DDE">
            <w:pPr>
              <w:keepLines/>
              <w:numPr>
                <w:ilvl w:val="12"/>
                <w:numId w:val="0"/>
              </w:numPr>
              <w:ind w:left="-28"/>
              <w:jc w:val="center"/>
              <w:rPr>
                <w:rFonts w:ascii="Times New Roman" w:hAnsi="Times New Roman" w:cs="Times New Roman"/>
                <w:iCs/>
                <w:color w:val="000000" w:themeColor="text1"/>
              </w:rPr>
            </w:pPr>
          </w:p>
        </w:tc>
      </w:tr>
    </w:tbl>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rPr>
        <w:br w:type="page"/>
      </w:r>
    </w:p>
    <w:p w:rsidR="001E6949" w:rsidRPr="004203F7" w:rsidRDefault="001E6949" w:rsidP="001E6949">
      <w:pPr>
        <w:pStyle w:val="11"/>
        <w:numPr>
          <w:ilvl w:val="0"/>
          <w:numId w:val="4"/>
        </w:numPr>
        <w:tabs>
          <w:tab w:val="num" w:pos="1134"/>
        </w:tabs>
        <w:ind w:left="1134" w:hanging="425"/>
        <w:rPr>
          <w:rFonts w:ascii="Times New Roman" w:hAnsi="Times New Roman" w:cs="Times New Roman"/>
          <w:color w:val="000000" w:themeColor="text1"/>
        </w:rPr>
      </w:pPr>
      <w:bookmarkStart w:id="0" w:name="_Toc533084177"/>
      <w:r w:rsidRPr="004203F7">
        <w:rPr>
          <w:rFonts w:ascii="Times New Roman" w:hAnsi="Times New Roman" w:cs="Times New Roman"/>
          <w:color w:val="000000" w:themeColor="text1"/>
        </w:rPr>
        <w:t>Область применения</w:t>
      </w:r>
      <w:bookmarkEnd w:id="0"/>
    </w:p>
    <w:p w:rsidR="0002769E" w:rsidRPr="004203F7" w:rsidRDefault="001E6949" w:rsidP="00FB687B">
      <w:pPr>
        <w:pStyle w:val="ae"/>
        <w:numPr>
          <w:ilvl w:val="1"/>
          <w:numId w:val="3"/>
        </w:numPr>
        <w:tabs>
          <w:tab w:val="left" w:pos="1134"/>
        </w:tabs>
        <w:ind w:left="0" w:firstLine="709"/>
        <w:jc w:val="both"/>
        <w:rPr>
          <w:rFonts w:ascii="Times New Roman" w:hAnsi="Times New Roman" w:cs="Times New Roman"/>
          <w:color w:val="000000" w:themeColor="text1"/>
        </w:rPr>
      </w:pPr>
      <w:r w:rsidRPr="004203F7">
        <w:rPr>
          <w:rFonts w:ascii="Times New Roman" w:hAnsi="Times New Roman" w:cs="Times New Roman"/>
          <w:color w:val="000000" w:themeColor="text1"/>
        </w:rPr>
        <w:t>Настоящая Инструкция регламентирует основные требования безопасности при передвижении транспортных средств</w:t>
      </w:r>
      <w:r w:rsidR="00F20A9B" w:rsidRPr="004203F7">
        <w:rPr>
          <w:rFonts w:ascii="Times New Roman" w:hAnsi="Times New Roman" w:cs="Times New Roman"/>
          <w:color w:val="000000" w:themeColor="text1"/>
        </w:rPr>
        <w:t xml:space="preserve"> </w:t>
      </w:r>
      <w:r w:rsidR="001169DE">
        <w:rPr>
          <w:rFonts w:ascii="Times New Roman" w:hAnsi="Times New Roman" w:cs="Times New Roman"/>
          <w:color w:val="000000" w:themeColor="text1"/>
        </w:rPr>
        <w:t xml:space="preserve">(ТС) </w:t>
      </w:r>
      <w:r w:rsidR="00F20A9B" w:rsidRPr="004203F7">
        <w:rPr>
          <w:rFonts w:ascii="Times New Roman" w:hAnsi="Times New Roman" w:cs="Times New Roman"/>
          <w:color w:val="000000" w:themeColor="text1"/>
        </w:rPr>
        <w:t>и</w:t>
      </w:r>
      <w:r w:rsidRPr="004203F7">
        <w:rPr>
          <w:rFonts w:ascii="Times New Roman" w:hAnsi="Times New Roman" w:cs="Times New Roman"/>
          <w:color w:val="000000" w:themeColor="text1"/>
        </w:rPr>
        <w:t xml:space="preserve"> перемещении пешеходов по территории Предприятия</w:t>
      </w:r>
      <w:r w:rsidR="00F20A9B" w:rsidRPr="004203F7">
        <w:rPr>
          <w:rFonts w:ascii="Times New Roman" w:hAnsi="Times New Roman" w:cs="Times New Roman"/>
          <w:color w:val="000000" w:themeColor="text1"/>
        </w:rPr>
        <w:t xml:space="preserve">, а также при </w:t>
      </w:r>
      <w:r w:rsidR="008348A4" w:rsidRPr="004203F7">
        <w:rPr>
          <w:rFonts w:ascii="Times New Roman" w:hAnsi="Times New Roman" w:cs="Times New Roman"/>
          <w:color w:val="000000" w:themeColor="text1"/>
        </w:rPr>
        <w:t xml:space="preserve">осуществлении услуг по </w:t>
      </w:r>
      <w:r w:rsidR="00F20A9B" w:rsidRPr="004203F7">
        <w:rPr>
          <w:rFonts w:ascii="Times New Roman" w:hAnsi="Times New Roman" w:cs="Times New Roman"/>
          <w:color w:val="000000" w:themeColor="text1"/>
        </w:rPr>
        <w:t>перевозк</w:t>
      </w:r>
      <w:r w:rsidR="008348A4" w:rsidRPr="004203F7">
        <w:rPr>
          <w:rFonts w:ascii="Times New Roman" w:hAnsi="Times New Roman" w:cs="Times New Roman"/>
          <w:color w:val="000000" w:themeColor="text1"/>
        </w:rPr>
        <w:t>е</w:t>
      </w:r>
      <w:r w:rsidR="00F20A9B" w:rsidRPr="004203F7">
        <w:rPr>
          <w:rFonts w:ascii="Times New Roman" w:hAnsi="Times New Roman" w:cs="Times New Roman"/>
          <w:color w:val="000000" w:themeColor="text1"/>
        </w:rPr>
        <w:t xml:space="preserve"> людей и транспортировк</w:t>
      </w:r>
      <w:r w:rsidR="008348A4" w:rsidRPr="004203F7">
        <w:rPr>
          <w:rFonts w:ascii="Times New Roman" w:hAnsi="Times New Roman" w:cs="Times New Roman"/>
          <w:color w:val="000000" w:themeColor="text1"/>
        </w:rPr>
        <w:t>е</w:t>
      </w:r>
      <w:r w:rsidR="00F20A9B" w:rsidRPr="004203F7">
        <w:rPr>
          <w:rFonts w:ascii="Times New Roman" w:hAnsi="Times New Roman" w:cs="Times New Roman"/>
          <w:color w:val="000000" w:themeColor="text1"/>
        </w:rPr>
        <w:t xml:space="preserve"> грузов</w:t>
      </w:r>
      <w:r w:rsidR="008348A4" w:rsidRPr="004203F7">
        <w:rPr>
          <w:rFonts w:ascii="Times New Roman" w:hAnsi="Times New Roman" w:cs="Times New Roman"/>
          <w:color w:val="000000" w:themeColor="text1"/>
          <w:szCs w:val="26"/>
        </w:rPr>
        <w:t xml:space="preserve"> </w:t>
      </w:r>
      <w:r w:rsidR="008348A4" w:rsidRPr="004203F7">
        <w:rPr>
          <w:rFonts w:ascii="Times New Roman" w:hAnsi="Times New Roman" w:cs="Times New Roman"/>
          <w:color w:val="000000" w:themeColor="text1"/>
        </w:rPr>
        <w:t xml:space="preserve">для Общества и Предприятий ПАО «СИБУР Холдинг» с использованием </w:t>
      </w:r>
      <w:r w:rsidR="001169DE">
        <w:rPr>
          <w:rFonts w:ascii="Times New Roman" w:hAnsi="Times New Roman" w:cs="Times New Roman"/>
          <w:color w:val="000000" w:themeColor="text1"/>
        </w:rPr>
        <w:t>ТС</w:t>
      </w:r>
      <w:r w:rsidR="0002769E" w:rsidRPr="004203F7">
        <w:rPr>
          <w:rFonts w:ascii="Times New Roman" w:hAnsi="Times New Roman" w:cs="Times New Roman"/>
          <w:color w:val="000000" w:themeColor="text1"/>
        </w:rPr>
        <w:t>, в соответствии с правовыми основами обеспечения безопасности дорожного движения на территории Российской Федерации, установленными Федеральным законом от 10.12.1995 № 196-ФЗ «О безопасности дорожного движения».</w:t>
      </w:r>
    </w:p>
    <w:p w:rsidR="001E6949" w:rsidRPr="004203F7" w:rsidRDefault="001E6949" w:rsidP="00FB687B">
      <w:pPr>
        <w:pStyle w:val="3"/>
        <w:ind w:left="0" w:firstLine="709"/>
        <w:jc w:val="both"/>
        <w:rPr>
          <w:rFonts w:ascii="Times New Roman" w:hAnsi="Times New Roman" w:cs="Times New Roman"/>
          <w:color w:val="000000" w:themeColor="text1"/>
          <w:sz w:val="26"/>
          <w:szCs w:val="26"/>
        </w:rPr>
      </w:pPr>
      <w:r w:rsidRPr="004203F7">
        <w:rPr>
          <w:rFonts w:ascii="Times New Roman" w:hAnsi="Times New Roman" w:cs="Times New Roman"/>
          <w:color w:val="000000" w:themeColor="text1"/>
          <w:sz w:val="26"/>
          <w:szCs w:val="26"/>
        </w:rPr>
        <w:t xml:space="preserve">Требования настоящей инструкции распространяются на работников </w:t>
      </w:r>
      <w:r w:rsidR="004E2FC5" w:rsidRPr="004203F7">
        <w:rPr>
          <w:rFonts w:ascii="Times New Roman" w:hAnsi="Times New Roman" w:cs="Times New Roman"/>
          <w:color w:val="000000" w:themeColor="text1"/>
          <w:sz w:val="26"/>
          <w:szCs w:val="26"/>
        </w:rPr>
        <w:t>Общества и Предприятий ПАО «СИБУР Холдинг»,</w:t>
      </w:r>
      <w:r w:rsidRPr="004203F7">
        <w:rPr>
          <w:rFonts w:ascii="Times New Roman" w:hAnsi="Times New Roman" w:cs="Times New Roman"/>
          <w:color w:val="000000" w:themeColor="text1"/>
          <w:sz w:val="26"/>
          <w:szCs w:val="26"/>
        </w:rPr>
        <w:t xml:space="preserve"> посетителей Предприяти</w:t>
      </w:r>
      <w:r w:rsidR="004E2FC5" w:rsidRPr="004203F7">
        <w:rPr>
          <w:rFonts w:ascii="Times New Roman" w:hAnsi="Times New Roman" w:cs="Times New Roman"/>
          <w:color w:val="000000" w:themeColor="text1"/>
          <w:sz w:val="26"/>
          <w:szCs w:val="26"/>
        </w:rPr>
        <w:t>й ПАО «СИБУР Холдинг»</w:t>
      </w:r>
      <w:r w:rsidRPr="004203F7">
        <w:rPr>
          <w:rFonts w:ascii="Times New Roman" w:hAnsi="Times New Roman" w:cs="Times New Roman"/>
          <w:color w:val="000000" w:themeColor="text1"/>
          <w:sz w:val="26"/>
          <w:szCs w:val="26"/>
        </w:rPr>
        <w:t xml:space="preserve">, </w:t>
      </w:r>
      <w:r w:rsidR="00CF6DDE" w:rsidRPr="004203F7">
        <w:rPr>
          <w:rFonts w:ascii="Times New Roman" w:hAnsi="Times New Roman" w:cs="Times New Roman"/>
          <w:color w:val="000000" w:themeColor="text1"/>
          <w:sz w:val="26"/>
          <w:szCs w:val="26"/>
        </w:rPr>
        <w:t xml:space="preserve">на юридические лица и </w:t>
      </w:r>
      <w:r w:rsidRPr="004203F7">
        <w:rPr>
          <w:rFonts w:ascii="Times New Roman" w:hAnsi="Times New Roman" w:cs="Times New Roman"/>
          <w:color w:val="000000" w:themeColor="text1"/>
          <w:sz w:val="26"/>
          <w:szCs w:val="26"/>
        </w:rPr>
        <w:t xml:space="preserve">работников юридических лиц, выполняющих работы и оказывающих услуги для </w:t>
      </w:r>
      <w:r w:rsidR="00CF6DDE" w:rsidRPr="004203F7">
        <w:rPr>
          <w:rFonts w:ascii="Times New Roman" w:hAnsi="Times New Roman" w:cs="Times New Roman"/>
          <w:color w:val="000000" w:themeColor="text1"/>
          <w:sz w:val="26"/>
          <w:szCs w:val="26"/>
        </w:rPr>
        <w:t xml:space="preserve">Общества и </w:t>
      </w:r>
      <w:r w:rsidRPr="004203F7">
        <w:rPr>
          <w:rFonts w:ascii="Times New Roman" w:hAnsi="Times New Roman" w:cs="Times New Roman"/>
          <w:color w:val="000000" w:themeColor="text1"/>
          <w:sz w:val="26"/>
          <w:szCs w:val="26"/>
        </w:rPr>
        <w:t>Предприяти</w:t>
      </w:r>
      <w:r w:rsidR="00CF6DDE" w:rsidRPr="004203F7">
        <w:rPr>
          <w:rFonts w:ascii="Times New Roman" w:hAnsi="Times New Roman" w:cs="Times New Roman"/>
          <w:color w:val="000000" w:themeColor="text1"/>
          <w:sz w:val="26"/>
          <w:szCs w:val="26"/>
        </w:rPr>
        <w:t>й</w:t>
      </w:r>
      <w:r w:rsidRPr="004203F7">
        <w:rPr>
          <w:rFonts w:ascii="Times New Roman" w:hAnsi="Times New Roman" w:cs="Times New Roman"/>
          <w:color w:val="000000" w:themeColor="text1"/>
          <w:sz w:val="26"/>
          <w:szCs w:val="26"/>
        </w:rPr>
        <w:t xml:space="preserve"> </w:t>
      </w:r>
      <w:r w:rsidR="004E2FC5" w:rsidRPr="004203F7">
        <w:rPr>
          <w:rFonts w:ascii="Times New Roman" w:hAnsi="Times New Roman" w:cs="Times New Roman"/>
          <w:color w:val="000000" w:themeColor="text1"/>
          <w:sz w:val="26"/>
          <w:szCs w:val="26"/>
        </w:rPr>
        <w:t xml:space="preserve">ПАО «СИБУР Холдинг» с использованием </w:t>
      </w:r>
      <w:r w:rsidR="001169DE">
        <w:rPr>
          <w:rFonts w:ascii="Times New Roman" w:hAnsi="Times New Roman" w:cs="Times New Roman"/>
          <w:color w:val="000000" w:themeColor="text1"/>
          <w:sz w:val="26"/>
          <w:szCs w:val="26"/>
        </w:rPr>
        <w:t>ТС</w:t>
      </w:r>
      <w:r w:rsidR="00CF6DDE" w:rsidRPr="004203F7">
        <w:rPr>
          <w:rFonts w:ascii="Times New Roman" w:hAnsi="Times New Roman" w:cs="Times New Roman"/>
          <w:color w:val="000000" w:themeColor="text1"/>
          <w:sz w:val="26"/>
          <w:szCs w:val="26"/>
        </w:rPr>
        <w:t>.</w:t>
      </w:r>
    </w:p>
    <w:p w:rsidR="001E6949" w:rsidRPr="004203F7" w:rsidRDefault="001E6949" w:rsidP="00FB687B">
      <w:pPr>
        <w:pStyle w:val="ae"/>
        <w:numPr>
          <w:ilvl w:val="1"/>
          <w:numId w:val="3"/>
        </w:numPr>
        <w:tabs>
          <w:tab w:val="left" w:pos="1134"/>
        </w:tabs>
        <w:ind w:left="0" w:firstLine="709"/>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Настоящая инструкция не отменяет необходимости соблюдать требования действующего законодательства </w:t>
      </w:r>
      <w:r w:rsidR="00F20A9B" w:rsidRPr="004203F7">
        <w:rPr>
          <w:rFonts w:ascii="Times New Roman" w:hAnsi="Times New Roman" w:cs="Times New Roman"/>
          <w:color w:val="000000" w:themeColor="text1"/>
        </w:rPr>
        <w:t>и нормативн</w:t>
      </w:r>
      <w:r w:rsidR="002037AA" w:rsidRPr="004203F7">
        <w:rPr>
          <w:rFonts w:ascii="Times New Roman" w:hAnsi="Times New Roman" w:cs="Times New Roman"/>
          <w:color w:val="000000" w:themeColor="text1"/>
        </w:rPr>
        <w:t xml:space="preserve">ых </w:t>
      </w:r>
      <w:r w:rsidR="00F20A9B" w:rsidRPr="004203F7">
        <w:rPr>
          <w:rFonts w:ascii="Times New Roman" w:hAnsi="Times New Roman" w:cs="Times New Roman"/>
          <w:color w:val="000000" w:themeColor="text1"/>
        </w:rPr>
        <w:t xml:space="preserve">правовых актов </w:t>
      </w:r>
      <w:r w:rsidRPr="004203F7">
        <w:rPr>
          <w:rFonts w:ascii="Times New Roman" w:hAnsi="Times New Roman" w:cs="Times New Roman"/>
          <w:color w:val="000000" w:themeColor="text1"/>
        </w:rPr>
        <w:t>в области безопасности</w:t>
      </w:r>
      <w:r w:rsidR="002037AA" w:rsidRPr="004203F7">
        <w:rPr>
          <w:rFonts w:ascii="Times New Roman" w:hAnsi="Times New Roman" w:cs="Times New Roman"/>
          <w:color w:val="000000" w:themeColor="text1"/>
        </w:rPr>
        <w:t xml:space="preserve"> дорожного движения</w:t>
      </w:r>
      <w:r w:rsidRPr="004203F7">
        <w:rPr>
          <w:rFonts w:ascii="Times New Roman" w:hAnsi="Times New Roman" w:cs="Times New Roman"/>
          <w:color w:val="000000" w:themeColor="text1"/>
        </w:rPr>
        <w:t>. В случае возникновения противоречий между инструкцией и требованиями действующего законодательства, необходимо руководствоваться требованиями законодатель</w:t>
      </w:r>
      <w:r w:rsidR="00C11F7C">
        <w:rPr>
          <w:rFonts w:ascii="Times New Roman" w:hAnsi="Times New Roman" w:cs="Times New Roman"/>
          <w:color w:val="000000" w:themeColor="text1"/>
        </w:rPr>
        <w:t>ных и нормативных правовых актов</w:t>
      </w:r>
      <w:r w:rsidRPr="004203F7">
        <w:rPr>
          <w:rFonts w:ascii="Times New Roman" w:hAnsi="Times New Roman" w:cs="Times New Roman"/>
          <w:color w:val="000000" w:themeColor="text1"/>
        </w:rPr>
        <w:t>.</w:t>
      </w:r>
    </w:p>
    <w:p w:rsidR="0058410E" w:rsidRPr="004203F7" w:rsidRDefault="0058410E" w:rsidP="00FB687B">
      <w:pPr>
        <w:pStyle w:val="ae"/>
        <w:numPr>
          <w:ilvl w:val="1"/>
          <w:numId w:val="3"/>
        </w:numPr>
        <w:tabs>
          <w:tab w:val="left" w:pos="1134"/>
        </w:tabs>
        <w:spacing w:after="240"/>
        <w:ind w:left="0" w:firstLine="709"/>
        <w:jc w:val="both"/>
        <w:rPr>
          <w:rFonts w:ascii="Times New Roman" w:hAnsi="Times New Roman" w:cs="Times New Roman"/>
          <w:color w:val="000000" w:themeColor="text1"/>
        </w:rPr>
      </w:pPr>
      <w:r w:rsidRPr="004203F7">
        <w:rPr>
          <w:rFonts w:ascii="Times New Roman" w:hAnsi="Times New Roman" w:cs="Times New Roman"/>
          <w:color w:val="000000" w:themeColor="text1"/>
        </w:rPr>
        <w:t>Нарушение требований, установленных настоящей Инструкцией, в т</w:t>
      </w:r>
      <w:r w:rsidR="00596FF0" w:rsidRPr="004203F7">
        <w:rPr>
          <w:rFonts w:ascii="Times New Roman" w:hAnsi="Times New Roman" w:cs="Times New Roman"/>
          <w:color w:val="000000" w:themeColor="text1"/>
        </w:rPr>
        <w:t xml:space="preserve">ом </w:t>
      </w:r>
      <w:r w:rsidRPr="004203F7">
        <w:rPr>
          <w:rFonts w:ascii="Times New Roman" w:hAnsi="Times New Roman" w:cs="Times New Roman"/>
          <w:color w:val="000000" w:themeColor="text1"/>
        </w:rPr>
        <w:t>ч</w:t>
      </w:r>
      <w:r w:rsidR="00596FF0" w:rsidRPr="004203F7">
        <w:rPr>
          <w:rFonts w:ascii="Times New Roman" w:hAnsi="Times New Roman" w:cs="Times New Roman"/>
          <w:color w:val="000000" w:themeColor="text1"/>
        </w:rPr>
        <w:t>исле</w:t>
      </w:r>
      <w:r w:rsidRPr="004203F7">
        <w:rPr>
          <w:rFonts w:ascii="Times New Roman" w:hAnsi="Times New Roman" w:cs="Times New Roman"/>
          <w:color w:val="000000" w:themeColor="text1"/>
        </w:rPr>
        <w:t xml:space="preserve"> совершение дорожно-транспортного происшествия, дает Предприятию право требовать от юридического лица, выполняющего работы и/или оказывающего услуги для Предприятия с использованием </w:t>
      </w:r>
      <w:r w:rsidR="001169DE">
        <w:rPr>
          <w:rFonts w:ascii="Times New Roman" w:hAnsi="Times New Roman" w:cs="Times New Roman"/>
          <w:color w:val="000000" w:themeColor="text1"/>
        </w:rPr>
        <w:t>ТС</w:t>
      </w:r>
      <w:r w:rsidRPr="004203F7">
        <w:rPr>
          <w:rFonts w:ascii="Times New Roman" w:hAnsi="Times New Roman" w:cs="Times New Roman"/>
          <w:color w:val="000000" w:themeColor="text1"/>
        </w:rPr>
        <w:t>, уплаты штрафа в соответствии с пере</w:t>
      </w:r>
      <w:r w:rsidR="00D70CAB">
        <w:rPr>
          <w:rFonts w:ascii="Times New Roman" w:hAnsi="Times New Roman" w:cs="Times New Roman"/>
          <w:color w:val="000000" w:themeColor="text1"/>
        </w:rPr>
        <w:t>чнем штрафных санкций, содержаще</w:t>
      </w:r>
      <w:r w:rsidRPr="004203F7">
        <w:rPr>
          <w:rFonts w:ascii="Times New Roman" w:hAnsi="Times New Roman" w:cs="Times New Roman"/>
          <w:color w:val="000000" w:themeColor="text1"/>
        </w:rPr>
        <w:t>мся в Договоре, приостановить исполнение Договора до устранения выявленных нарушений, а также отказаться от исполнения Договора в одностороннем внесудебном порядке без возмещения убытков либо потерь и без выплаты каких-либо компенсаций, связанных с таким отказом.</w:t>
      </w:r>
    </w:p>
    <w:p w:rsidR="001E6949" w:rsidRPr="004203F7" w:rsidRDefault="001E6949" w:rsidP="001E6949">
      <w:pPr>
        <w:pStyle w:val="11"/>
        <w:numPr>
          <w:ilvl w:val="0"/>
          <w:numId w:val="4"/>
        </w:numPr>
        <w:tabs>
          <w:tab w:val="num" w:pos="1134"/>
        </w:tabs>
        <w:spacing w:before="120"/>
        <w:ind w:left="1134" w:hanging="425"/>
        <w:rPr>
          <w:rFonts w:ascii="Times New Roman" w:hAnsi="Times New Roman" w:cs="Times New Roman"/>
          <w:color w:val="000000" w:themeColor="text1"/>
        </w:rPr>
      </w:pPr>
      <w:bookmarkStart w:id="1" w:name="_Toc533084178"/>
      <w:r w:rsidRPr="004203F7">
        <w:rPr>
          <w:rFonts w:ascii="Times New Roman" w:hAnsi="Times New Roman" w:cs="Times New Roman"/>
          <w:color w:val="000000" w:themeColor="text1"/>
        </w:rPr>
        <w:t xml:space="preserve">Общие требования </w:t>
      </w:r>
      <w:r w:rsidR="005A30F7" w:rsidRPr="004203F7">
        <w:rPr>
          <w:rFonts w:ascii="Times New Roman" w:hAnsi="Times New Roman" w:cs="Times New Roman"/>
          <w:color w:val="000000" w:themeColor="text1"/>
        </w:rPr>
        <w:t>безопасности</w:t>
      </w:r>
      <w:bookmarkEnd w:id="1"/>
      <w:r w:rsidR="002037AA" w:rsidRPr="004203F7">
        <w:rPr>
          <w:rFonts w:ascii="Times New Roman" w:hAnsi="Times New Roman" w:cs="Times New Roman"/>
          <w:color w:val="000000" w:themeColor="text1"/>
        </w:rPr>
        <w:t xml:space="preserve"> дорожного движения</w:t>
      </w:r>
    </w:p>
    <w:p w:rsidR="00FE346B" w:rsidRPr="004203F7" w:rsidRDefault="00625AB5" w:rsidP="00FB687B">
      <w:pPr>
        <w:pStyle w:val="3"/>
        <w:numPr>
          <w:ilvl w:val="1"/>
          <w:numId w:val="4"/>
        </w:numPr>
        <w:tabs>
          <w:tab w:val="left" w:pos="993"/>
        </w:tabs>
        <w:ind w:left="0" w:firstLine="567"/>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szCs w:val="20"/>
        </w:rPr>
        <w:t xml:space="preserve"> </w:t>
      </w:r>
      <w:r w:rsidR="00AA496E" w:rsidRPr="004203F7">
        <w:rPr>
          <w:rFonts w:ascii="Times New Roman" w:hAnsi="Times New Roman" w:cs="Times New Roman"/>
          <w:color w:val="000000" w:themeColor="text1"/>
          <w:sz w:val="26"/>
          <w:szCs w:val="20"/>
        </w:rPr>
        <w:t xml:space="preserve">Все работники Общества или Предприятия ПАО «СИБУР Холдинг», а также юридических лиц, оказывающих услуги/выполняющих работы в интересах Общества или Предприятия ПАО «СИБУР Холдинг», обязаны выполнять требования, установленные </w:t>
      </w:r>
      <w:r w:rsidR="001C19B8" w:rsidRPr="004203F7">
        <w:rPr>
          <w:rFonts w:ascii="Times New Roman" w:hAnsi="Times New Roman" w:cs="Times New Roman"/>
          <w:color w:val="000000" w:themeColor="text1"/>
          <w:sz w:val="26"/>
        </w:rPr>
        <w:t xml:space="preserve">Постановлением Правительства РФ от 23.10.1993 № 1090 </w:t>
      </w:r>
      <w:r w:rsidR="00580427" w:rsidRPr="004203F7">
        <w:rPr>
          <w:rFonts w:ascii="Times New Roman" w:hAnsi="Times New Roman" w:cs="Times New Roman"/>
          <w:color w:val="000000" w:themeColor="text1"/>
          <w:sz w:val="26"/>
        </w:rPr>
        <w:t>«</w:t>
      </w:r>
      <w:r w:rsidR="001C19B8" w:rsidRPr="004203F7">
        <w:rPr>
          <w:rFonts w:ascii="Times New Roman" w:hAnsi="Times New Roman" w:cs="Times New Roman"/>
          <w:color w:val="000000" w:themeColor="text1"/>
          <w:sz w:val="26"/>
        </w:rPr>
        <w:t>О Правилах дорожного движения</w:t>
      </w:r>
      <w:r w:rsidR="00580427" w:rsidRPr="004203F7">
        <w:rPr>
          <w:rFonts w:ascii="Times New Roman" w:hAnsi="Times New Roman" w:cs="Times New Roman"/>
          <w:color w:val="000000" w:themeColor="text1"/>
          <w:sz w:val="26"/>
        </w:rPr>
        <w:t>»</w:t>
      </w:r>
      <w:r w:rsidR="00FE346B" w:rsidRPr="004203F7">
        <w:rPr>
          <w:rFonts w:ascii="Times New Roman" w:hAnsi="Times New Roman" w:cs="Times New Roman"/>
          <w:color w:val="000000" w:themeColor="text1"/>
          <w:sz w:val="26"/>
          <w:szCs w:val="20"/>
        </w:rPr>
        <w:t>.</w:t>
      </w:r>
      <w:r w:rsidR="00AA496E" w:rsidRPr="004203F7">
        <w:rPr>
          <w:rFonts w:ascii="Times New Roman" w:hAnsi="Times New Roman" w:cs="Times New Roman"/>
          <w:color w:val="000000" w:themeColor="text1"/>
          <w:sz w:val="26"/>
          <w:szCs w:val="20"/>
        </w:rPr>
        <w:t xml:space="preserve"> </w:t>
      </w:r>
    </w:p>
    <w:p w:rsidR="00AA496E" w:rsidRPr="004203F7" w:rsidRDefault="00FE346B" w:rsidP="00FB687B">
      <w:pPr>
        <w:pStyle w:val="3"/>
        <w:numPr>
          <w:ilvl w:val="1"/>
          <w:numId w:val="4"/>
        </w:numPr>
        <w:tabs>
          <w:tab w:val="left" w:pos="993"/>
        </w:tabs>
        <w:ind w:left="0" w:firstLine="567"/>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szCs w:val="20"/>
        </w:rPr>
        <w:t xml:space="preserve"> Водители </w:t>
      </w:r>
      <w:r w:rsidR="001169DE">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Общества или Предприятия ПАО «СИБУР Холдинг», а также юридических лиц, оказывающих услуги/выполняющих работы в интересах Общества или Предприятия ПАО «СИБУР Холдинг» с использованием </w:t>
      </w:r>
      <w:r w:rsidR="001169DE">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w:t>
      </w:r>
      <w:r w:rsidR="00AA496E" w:rsidRPr="004203F7">
        <w:rPr>
          <w:rFonts w:ascii="Times New Roman" w:hAnsi="Times New Roman" w:cs="Times New Roman"/>
          <w:color w:val="000000" w:themeColor="text1"/>
          <w:sz w:val="26"/>
          <w:szCs w:val="20"/>
        </w:rPr>
        <w:t>в установленных</w:t>
      </w:r>
      <w:r w:rsidR="00AA496E" w:rsidRPr="004203F7">
        <w:rPr>
          <w:rFonts w:ascii="Times New Roman" w:hAnsi="Times New Roman" w:cs="Times New Roman"/>
          <w:color w:val="000000" w:themeColor="text1"/>
          <w:sz w:val="26"/>
        </w:rPr>
        <w:t xml:space="preserve"> случаях </w:t>
      </w:r>
      <w:r w:rsidRPr="004203F7">
        <w:rPr>
          <w:rFonts w:ascii="Times New Roman" w:hAnsi="Times New Roman" w:cs="Times New Roman"/>
          <w:color w:val="000000" w:themeColor="text1"/>
          <w:sz w:val="26"/>
        </w:rPr>
        <w:t xml:space="preserve">должны </w:t>
      </w:r>
      <w:r w:rsidR="00AA496E" w:rsidRPr="004203F7">
        <w:rPr>
          <w:rFonts w:ascii="Times New Roman" w:hAnsi="Times New Roman" w:cs="Times New Roman"/>
          <w:color w:val="000000" w:themeColor="text1"/>
          <w:sz w:val="26"/>
        </w:rPr>
        <w:t>проходить</w:t>
      </w:r>
      <w:r w:rsidRPr="004203F7">
        <w:rPr>
          <w:rFonts w:ascii="Times New Roman" w:hAnsi="Times New Roman" w:cs="Times New Roman"/>
          <w:color w:val="000000" w:themeColor="text1"/>
          <w:sz w:val="26"/>
        </w:rPr>
        <w:t xml:space="preserve"> медицинские осмотры в</w:t>
      </w:r>
      <w:r w:rsidR="002338CF" w:rsidRPr="004203F7">
        <w:rPr>
          <w:rFonts w:ascii="Times New Roman" w:hAnsi="Times New Roman" w:cs="Times New Roman"/>
          <w:color w:val="000000" w:themeColor="text1"/>
          <w:sz w:val="26"/>
        </w:rPr>
        <w:t xml:space="preserve"> </w:t>
      </w:r>
      <w:r w:rsidRPr="004203F7">
        <w:rPr>
          <w:rFonts w:ascii="Times New Roman" w:hAnsi="Times New Roman" w:cs="Times New Roman"/>
          <w:color w:val="000000" w:themeColor="text1"/>
          <w:sz w:val="26"/>
        </w:rPr>
        <w:t>соответствии с</w:t>
      </w:r>
      <w:r w:rsidR="00AA496E" w:rsidRPr="004203F7">
        <w:rPr>
          <w:rFonts w:ascii="Times New Roman" w:hAnsi="Times New Roman" w:cs="Times New Roman"/>
          <w:color w:val="000000" w:themeColor="text1"/>
          <w:sz w:val="26"/>
        </w:rPr>
        <w:t xml:space="preserve"> </w:t>
      </w:r>
      <w:r w:rsidRPr="004203F7">
        <w:rPr>
          <w:rFonts w:ascii="Times New Roman" w:hAnsi="Times New Roman" w:cs="Times New Roman"/>
          <w:color w:val="000000" w:themeColor="text1"/>
          <w:sz w:val="26"/>
        </w:rPr>
        <w:t xml:space="preserve">Приказом Минздрава России от </w:t>
      </w:r>
      <w:r w:rsidR="00FD1860" w:rsidRPr="004203F7">
        <w:rPr>
          <w:rFonts w:ascii="Times New Roman" w:hAnsi="Times New Roman" w:cs="Times New Roman"/>
          <w:color w:val="000000" w:themeColor="text1"/>
          <w:sz w:val="26"/>
        </w:rPr>
        <w:t>30</w:t>
      </w:r>
      <w:r w:rsidRPr="004203F7">
        <w:rPr>
          <w:rFonts w:ascii="Times New Roman" w:hAnsi="Times New Roman" w:cs="Times New Roman"/>
          <w:color w:val="000000" w:themeColor="text1"/>
          <w:sz w:val="26"/>
        </w:rPr>
        <w:t>.</w:t>
      </w:r>
      <w:r w:rsidR="00FD1860" w:rsidRPr="004203F7">
        <w:rPr>
          <w:rFonts w:ascii="Times New Roman" w:hAnsi="Times New Roman" w:cs="Times New Roman"/>
          <w:color w:val="000000" w:themeColor="text1"/>
          <w:sz w:val="26"/>
        </w:rPr>
        <w:t>05</w:t>
      </w:r>
      <w:r w:rsidRPr="004203F7">
        <w:rPr>
          <w:rFonts w:ascii="Times New Roman" w:hAnsi="Times New Roman" w:cs="Times New Roman"/>
          <w:color w:val="000000" w:themeColor="text1"/>
          <w:sz w:val="26"/>
        </w:rPr>
        <w:t>.20</w:t>
      </w:r>
      <w:r w:rsidR="00FD1860" w:rsidRPr="004203F7">
        <w:rPr>
          <w:rFonts w:ascii="Times New Roman" w:hAnsi="Times New Roman" w:cs="Times New Roman"/>
          <w:color w:val="000000" w:themeColor="text1"/>
          <w:sz w:val="26"/>
        </w:rPr>
        <w:t>23</w:t>
      </w:r>
      <w:r w:rsidRPr="004203F7">
        <w:rPr>
          <w:rFonts w:ascii="Times New Roman" w:hAnsi="Times New Roman" w:cs="Times New Roman"/>
          <w:color w:val="000000" w:themeColor="text1"/>
          <w:sz w:val="26"/>
        </w:rPr>
        <w:t xml:space="preserve"> № </w:t>
      </w:r>
      <w:r w:rsidR="00FD1860" w:rsidRPr="004203F7">
        <w:rPr>
          <w:rFonts w:ascii="Times New Roman" w:hAnsi="Times New Roman" w:cs="Times New Roman"/>
          <w:color w:val="000000" w:themeColor="text1"/>
          <w:sz w:val="26"/>
        </w:rPr>
        <w:t>266</w:t>
      </w:r>
      <w:r w:rsidRPr="004203F7">
        <w:rPr>
          <w:rFonts w:ascii="Times New Roman" w:hAnsi="Times New Roman" w:cs="Times New Roman"/>
          <w:color w:val="000000" w:themeColor="text1"/>
          <w:sz w:val="26"/>
        </w:rPr>
        <w:t xml:space="preserve">н </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Об утверждении Порядка </w:t>
      </w:r>
      <w:r w:rsidR="00610A49" w:rsidRPr="004203F7">
        <w:rPr>
          <w:rFonts w:ascii="Times New Roman" w:hAnsi="Times New Roman" w:cs="Times New Roman"/>
          <w:color w:val="000000" w:themeColor="text1"/>
          <w:sz w:val="26"/>
        </w:rPr>
        <w:t xml:space="preserve">и периодичности </w:t>
      </w:r>
      <w:r w:rsidRPr="004203F7">
        <w:rPr>
          <w:rFonts w:ascii="Times New Roman" w:hAnsi="Times New Roman" w:cs="Times New Roman"/>
          <w:color w:val="000000" w:themeColor="text1"/>
          <w:sz w:val="26"/>
        </w:rPr>
        <w:t xml:space="preserve">проведения </w:t>
      </w:r>
      <w:proofErr w:type="spellStart"/>
      <w:r w:rsidRPr="004203F7">
        <w:rPr>
          <w:rFonts w:ascii="Times New Roman" w:hAnsi="Times New Roman" w:cs="Times New Roman"/>
          <w:color w:val="000000" w:themeColor="text1"/>
          <w:sz w:val="26"/>
        </w:rPr>
        <w:t>предсменных</w:t>
      </w:r>
      <w:proofErr w:type="spellEnd"/>
      <w:r w:rsidRPr="004203F7">
        <w:rPr>
          <w:rFonts w:ascii="Times New Roman" w:hAnsi="Times New Roman" w:cs="Times New Roman"/>
          <w:color w:val="000000" w:themeColor="text1"/>
          <w:sz w:val="26"/>
        </w:rPr>
        <w:t xml:space="preserve">, </w:t>
      </w:r>
      <w:proofErr w:type="spellStart"/>
      <w:r w:rsidRPr="004203F7">
        <w:rPr>
          <w:rFonts w:ascii="Times New Roman" w:hAnsi="Times New Roman" w:cs="Times New Roman"/>
          <w:color w:val="000000" w:themeColor="text1"/>
          <w:sz w:val="26"/>
        </w:rPr>
        <w:t>предрейсовых</w:t>
      </w:r>
      <w:proofErr w:type="spellEnd"/>
      <w:r w:rsidR="00610A49"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w:t>
      </w:r>
      <w:proofErr w:type="spellStart"/>
      <w:r w:rsidRPr="004203F7">
        <w:rPr>
          <w:rFonts w:ascii="Times New Roman" w:hAnsi="Times New Roman" w:cs="Times New Roman"/>
          <w:color w:val="000000" w:themeColor="text1"/>
          <w:sz w:val="26"/>
        </w:rPr>
        <w:t>послесменных</w:t>
      </w:r>
      <w:proofErr w:type="spellEnd"/>
      <w:r w:rsidRPr="004203F7">
        <w:rPr>
          <w:rFonts w:ascii="Times New Roman" w:hAnsi="Times New Roman" w:cs="Times New Roman"/>
          <w:color w:val="000000" w:themeColor="text1"/>
          <w:sz w:val="26"/>
        </w:rPr>
        <w:t xml:space="preserve">, </w:t>
      </w:r>
      <w:proofErr w:type="spellStart"/>
      <w:r w:rsidRPr="004203F7">
        <w:rPr>
          <w:rFonts w:ascii="Times New Roman" w:hAnsi="Times New Roman" w:cs="Times New Roman"/>
          <w:color w:val="000000" w:themeColor="text1"/>
          <w:sz w:val="26"/>
        </w:rPr>
        <w:t>послерейсовых</w:t>
      </w:r>
      <w:proofErr w:type="spellEnd"/>
      <w:r w:rsidRPr="004203F7">
        <w:rPr>
          <w:rFonts w:ascii="Times New Roman" w:hAnsi="Times New Roman" w:cs="Times New Roman"/>
          <w:color w:val="000000" w:themeColor="text1"/>
          <w:sz w:val="26"/>
        </w:rPr>
        <w:t xml:space="preserve"> медицинских осмотров</w:t>
      </w:r>
      <w:r w:rsidR="00610A49" w:rsidRPr="004203F7">
        <w:rPr>
          <w:rFonts w:ascii="Times New Roman" w:hAnsi="Times New Roman" w:cs="Times New Roman"/>
          <w:color w:val="000000" w:themeColor="text1"/>
          <w:sz w:val="26"/>
        </w:rPr>
        <w:t>, медицинских осмотров в течение рабочего дня</w:t>
      </w:r>
      <w:r w:rsidR="007826FE">
        <w:rPr>
          <w:rFonts w:ascii="Times New Roman" w:hAnsi="Times New Roman" w:cs="Times New Roman"/>
          <w:color w:val="000000" w:themeColor="text1"/>
          <w:sz w:val="26"/>
        </w:rPr>
        <w:t xml:space="preserve"> </w:t>
      </w:r>
      <w:r w:rsidR="00610A49" w:rsidRPr="004203F7">
        <w:rPr>
          <w:rFonts w:ascii="Times New Roman" w:hAnsi="Times New Roman" w:cs="Times New Roman"/>
          <w:color w:val="000000" w:themeColor="text1"/>
          <w:sz w:val="26"/>
        </w:rPr>
        <w:t>(смены) и перечня включаемых в них исследований</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w:t>
      </w:r>
      <w:r w:rsidR="00AA496E" w:rsidRPr="004203F7">
        <w:rPr>
          <w:rFonts w:ascii="Times New Roman" w:hAnsi="Times New Roman" w:cs="Times New Roman"/>
          <w:color w:val="000000" w:themeColor="text1"/>
          <w:sz w:val="26"/>
        </w:rPr>
        <w:t xml:space="preserve">проверку знаний Правил дорожного движения и навыков вождения, а также медицинское освидетельствование для подтверждения </w:t>
      </w:r>
      <w:r w:rsidR="007826FE">
        <w:rPr>
          <w:rFonts w:ascii="Times New Roman" w:hAnsi="Times New Roman" w:cs="Times New Roman"/>
          <w:color w:val="000000" w:themeColor="text1"/>
          <w:sz w:val="26"/>
        </w:rPr>
        <w:t>отсутствия противопоказаний</w:t>
      </w:r>
      <w:r w:rsidR="00AA496E" w:rsidRPr="004203F7">
        <w:rPr>
          <w:rFonts w:ascii="Times New Roman" w:hAnsi="Times New Roman" w:cs="Times New Roman"/>
          <w:color w:val="000000" w:themeColor="text1"/>
          <w:sz w:val="26"/>
        </w:rPr>
        <w:t xml:space="preserve"> к управлению </w:t>
      </w:r>
      <w:r w:rsidR="001169DE">
        <w:rPr>
          <w:rFonts w:ascii="Times New Roman" w:hAnsi="Times New Roman" w:cs="Times New Roman"/>
          <w:color w:val="000000" w:themeColor="text1"/>
          <w:sz w:val="26"/>
        </w:rPr>
        <w:t>ТС</w:t>
      </w:r>
      <w:r w:rsidRPr="004203F7">
        <w:rPr>
          <w:rFonts w:ascii="Times New Roman" w:hAnsi="Times New Roman" w:cs="Times New Roman"/>
          <w:color w:val="000000" w:themeColor="text1"/>
          <w:sz w:val="26"/>
        </w:rPr>
        <w:t>.</w:t>
      </w:r>
    </w:p>
    <w:p w:rsidR="00E20D5F" w:rsidRPr="004203F7" w:rsidRDefault="00625AB5" w:rsidP="00FB687B">
      <w:pPr>
        <w:pStyle w:val="3"/>
        <w:numPr>
          <w:ilvl w:val="1"/>
          <w:numId w:val="4"/>
        </w:numPr>
        <w:tabs>
          <w:tab w:val="left" w:pos="993"/>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 </w:t>
      </w:r>
      <w:r w:rsidR="00E20D5F" w:rsidRPr="004203F7">
        <w:rPr>
          <w:rFonts w:ascii="Times New Roman" w:hAnsi="Times New Roman" w:cs="Times New Roman"/>
          <w:color w:val="000000" w:themeColor="text1"/>
          <w:sz w:val="26"/>
          <w:szCs w:val="20"/>
        </w:rPr>
        <w:t xml:space="preserve">Все </w:t>
      </w:r>
      <w:r w:rsidR="001169DE">
        <w:rPr>
          <w:rFonts w:ascii="Times New Roman" w:hAnsi="Times New Roman" w:cs="Times New Roman"/>
          <w:color w:val="000000" w:themeColor="text1"/>
          <w:sz w:val="26"/>
          <w:szCs w:val="20"/>
        </w:rPr>
        <w:t>ТС</w:t>
      </w:r>
      <w:r w:rsidR="00E20D5F" w:rsidRPr="004203F7">
        <w:rPr>
          <w:rFonts w:ascii="Times New Roman" w:hAnsi="Times New Roman" w:cs="Times New Roman"/>
          <w:color w:val="000000" w:themeColor="text1"/>
          <w:sz w:val="26"/>
          <w:szCs w:val="20"/>
        </w:rPr>
        <w:t xml:space="preserve">, используемые в интересах Общества или Предприятия ПАО «СИБУР Холдинг», должны соответствовать обязательным требованиям безопасности </w:t>
      </w:r>
      <w:r w:rsidR="001169DE">
        <w:rPr>
          <w:rFonts w:ascii="Times New Roman" w:hAnsi="Times New Roman" w:cs="Times New Roman"/>
          <w:color w:val="000000" w:themeColor="text1"/>
          <w:sz w:val="26"/>
          <w:szCs w:val="20"/>
        </w:rPr>
        <w:t>ТС</w:t>
      </w:r>
      <w:r w:rsidR="00E20D5F" w:rsidRPr="004203F7">
        <w:rPr>
          <w:rFonts w:ascii="Times New Roman" w:hAnsi="Times New Roman" w:cs="Times New Roman"/>
          <w:color w:val="000000" w:themeColor="text1"/>
          <w:sz w:val="26"/>
          <w:szCs w:val="20"/>
        </w:rPr>
        <w:t xml:space="preserve">, установленным международными договорами Российской Федерации и нормативными правовыми актами Российской Федерации. </w:t>
      </w:r>
    </w:p>
    <w:p w:rsidR="006F2ADF" w:rsidRPr="004203F7" w:rsidRDefault="00625AB5" w:rsidP="00FB687B">
      <w:pPr>
        <w:pStyle w:val="3"/>
        <w:numPr>
          <w:ilvl w:val="1"/>
          <w:numId w:val="4"/>
        </w:numPr>
        <w:tabs>
          <w:tab w:val="left" w:pos="993"/>
        </w:tabs>
        <w:ind w:left="0" w:firstLine="567"/>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 </w:t>
      </w:r>
      <w:r w:rsidR="0074233F" w:rsidRPr="004203F7">
        <w:rPr>
          <w:rFonts w:ascii="Times New Roman" w:hAnsi="Times New Roman" w:cs="Times New Roman"/>
          <w:color w:val="000000" w:themeColor="text1"/>
          <w:sz w:val="26"/>
        </w:rPr>
        <w:t xml:space="preserve">Эксплуатация </w:t>
      </w:r>
      <w:r w:rsidR="001169DE">
        <w:rPr>
          <w:rFonts w:ascii="Times New Roman" w:hAnsi="Times New Roman" w:cs="Times New Roman"/>
          <w:color w:val="000000" w:themeColor="text1"/>
          <w:sz w:val="26"/>
        </w:rPr>
        <w:t>ТС</w:t>
      </w:r>
      <w:r w:rsidR="0074233F" w:rsidRPr="004203F7">
        <w:rPr>
          <w:rFonts w:ascii="Times New Roman" w:hAnsi="Times New Roman" w:cs="Times New Roman"/>
          <w:color w:val="000000" w:themeColor="text1"/>
          <w:sz w:val="26"/>
        </w:rPr>
        <w:t xml:space="preserve"> должна осуществляться в соответствии с требованиями Приказа Минтруда России от 0</w:t>
      </w:r>
      <w:r w:rsidR="00610A49" w:rsidRPr="004203F7">
        <w:rPr>
          <w:rFonts w:ascii="Times New Roman" w:hAnsi="Times New Roman" w:cs="Times New Roman"/>
          <w:color w:val="000000" w:themeColor="text1"/>
          <w:sz w:val="26"/>
        </w:rPr>
        <w:t>9</w:t>
      </w:r>
      <w:r w:rsidR="0074233F" w:rsidRPr="004203F7">
        <w:rPr>
          <w:rFonts w:ascii="Times New Roman" w:hAnsi="Times New Roman" w:cs="Times New Roman"/>
          <w:color w:val="000000" w:themeColor="text1"/>
          <w:sz w:val="26"/>
        </w:rPr>
        <w:t>.</w:t>
      </w:r>
      <w:r w:rsidR="00610A49" w:rsidRPr="004203F7">
        <w:rPr>
          <w:rFonts w:ascii="Times New Roman" w:hAnsi="Times New Roman" w:cs="Times New Roman"/>
          <w:color w:val="000000" w:themeColor="text1"/>
          <w:sz w:val="26"/>
        </w:rPr>
        <w:t>1</w:t>
      </w:r>
      <w:r w:rsidR="0074233F" w:rsidRPr="004203F7">
        <w:rPr>
          <w:rFonts w:ascii="Times New Roman" w:hAnsi="Times New Roman" w:cs="Times New Roman"/>
          <w:color w:val="000000" w:themeColor="text1"/>
          <w:sz w:val="26"/>
        </w:rPr>
        <w:t>2.20</w:t>
      </w:r>
      <w:r w:rsidR="00610A49" w:rsidRPr="004203F7">
        <w:rPr>
          <w:rFonts w:ascii="Times New Roman" w:hAnsi="Times New Roman" w:cs="Times New Roman"/>
          <w:color w:val="000000" w:themeColor="text1"/>
          <w:sz w:val="26"/>
        </w:rPr>
        <w:t>20</w:t>
      </w:r>
      <w:r w:rsidR="0074233F" w:rsidRPr="004203F7">
        <w:rPr>
          <w:rFonts w:ascii="Times New Roman" w:hAnsi="Times New Roman" w:cs="Times New Roman"/>
          <w:color w:val="000000" w:themeColor="text1"/>
          <w:sz w:val="26"/>
        </w:rPr>
        <w:t xml:space="preserve"> № </w:t>
      </w:r>
      <w:r w:rsidR="00610A49" w:rsidRPr="004203F7">
        <w:rPr>
          <w:rFonts w:ascii="Times New Roman" w:hAnsi="Times New Roman" w:cs="Times New Roman"/>
          <w:color w:val="000000" w:themeColor="text1"/>
          <w:sz w:val="26"/>
        </w:rPr>
        <w:t>871</w:t>
      </w:r>
      <w:r w:rsidR="0074233F" w:rsidRPr="004203F7">
        <w:rPr>
          <w:rFonts w:ascii="Times New Roman" w:hAnsi="Times New Roman" w:cs="Times New Roman"/>
          <w:color w:val="000000" w:themeColor="text1"/>
          <w:sz w:val="26"/>
        </w:rPr>
        <w:t>н «Об утверждении Правил по охране труда на автомобильном транспорте».</w:t>
      </w:r>
      <w:r w:rsidR="006F2ADF" w:rsidRPr="004203F7">
        <w:rPr>
          <w:rFonts w:ascii="Times New Roman" w:hAnsi="Times New Roman" w:cs="Times New Roman"/>
          <w:color w:val="000000" w:themeColor="text1"/>
          <w:sz w:val="26"/>
        </w:rPr>
        <w:t xml:space="preserve"> </w:t>
      </w:r>
    </w:p>
    <w:p w:rsidR="006F2ADF" w:rsidRPr="004203F7" w:rsidRDefault="00625AB5" w:rsidP="00FB687B">
      <w:pPr>
        <w:pStyle w:val="3"/>
        <w:numPr>
          <w:ilvl w:val="1"/>
          <w:numId w:val="4"/>
        </w:numPr>
        <w:tabs>
          <w:tab w:val="left" w:pos="993"/>
        </w:tabs>
        <w:ind w:left="0" w:firstLine="567"/>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 </w:t>
      </w:r>
      <w:r w:rsidR="006F2ADF" w:rsidRPr="004203F7">
        <w:rPr>
          <w:rFonts w:ascii="Times New Roman" w:hAnsi="Times New Roman" w:cs="Times New Roman"/>
          <w:color w:val="000000" w:themeColor="text1"/>
          <w:sz w:val="26"/>
        </w:rPr>
        <w:t xml:space="preserve">Взаимодействие с компаниями, выполняющими работы и оказывающими услуги для Общества и Предприятий ПАО «СИБУР Холдинг» с использованием </w:t>
      </w:r>
      <w:r w:rsidR="001169DE">
        <w:rPr>
          <w:rFonts w:ascii="Times New Roman" w:hAnsi="Times New Roman" w:cs="Times New Roman"/>
          <w:color w:val="000000" w:themeColor="text1"/>
          <w:sz w:val="26"/>
        </w:rPr>
        <w:t>ТС</w:t>
      </w:r>
      <w:r w:rsidR="006F2ADF" w:rsidRPr="004203F7">
        <w:rPr>
          <w:rFonts w:ascii="Times New Roman" w:hAnsi="Times New Roman" w:cs="Times New Roman"/>
          <w:color w:val="000000" w:themeColor="text1"/>
          <w:sz w:val="26"/>
        </w:rPr>
        <w:t xml:space="preserve">, осуществляется в соответствии с положениями СТП СР/04-07-04/МУ01 «Методические </w:t>
      </w:r>
      <w:r w:rsidR="00576EE3" w:rsidRPr="004203F7">
        <w:rPr>
          <w:rFonts w:ascii="Times New Roman" w:hAnsi="Times New Roman" w:cs="Times New Roman"/>
          <w:color w:val="000000" w:themeColor="text1"/>
          <w:sz w:val="26"/>
        </w:rPr>
        <w:t xml:space="preserve">указания </w:t>
      </w:r>
      <w:r w:rsidR="002C104B" w:rsidRPr="004203F7">
        <w:rPr>
          <w:rFonts w:ascii="Times New Roman" w:hAnsi="Times New Roman" w:cs="Times New Roman"/>
          <w:color w:val="000000" w:themeColor="text1"/>
          <w:sz w:val="26"/>
        </w:rPr>
        <w:t>по управлению безопасностью подрядных организаций</w:t>
      </w:r>
      <w:r w:rsidR="006F2ADF" w:rsidRPr="004203F7">
        <w:rPr>
          <w:rFonts w:ascii="Times New Roman" w:hAnsi="Times New Roman" w:cs="Times New Roman"/>
          <w:color w:val="000000" w:themeColor="text1"/>
          <w:sz w:val="26"/>
        </w:rPr>
        <w:t>».</w:t>
      </w:r>
    </w:p>
    <w:p w:rsidR="001E6949" w:rsidRPr="004203F7" w:rsidRDefault="00625AB5" w:rsidP="00FB687B">
      <w:pPr>
        <w:pStyle w:val="3"/>
        <w:numPr>
          <w:ilvl w:val="1"/>
          <w:numId w:val="4"/>
        </w:numPr>
        <w:tabs>
          <w:tab w:val="clear" w:pos="1134"/>
          <w:tab w:val="left" w:pos="993"/>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Пере</w:t>
      </w:r>
      <w:r w:rsidR="00686DCB" w:rsidRPr="004203F7">
        <w:rPr>
          <w:rFonts w:ascii="Times New Roman" w:hAnsi="Times New Roman" w:cs="Times New Roman"/>
          <w:color w:val="000000" w:themeColor="text1"/>
          <w:sz w:val="26"/>
          <w:szCs w:val="20"/>
        </w:rPr>
        <w:t>движение</w:t>
      </w:r>
      <w:r w:rsidR="001E6949" w:rsidRPr="004203F7">
        <w:rPr>
          <w:rFonts w:ascii="Times New Roman" w:hAnsi="Times New Roman" w:cs="Times New Roman"/>
          <w:color w:val="000000" w:themeColor="text1"/>
          <w:sz w:val="26"/>
          <w:szCs w:val="20"/>
        </w:rPr>
        <w:t xml:space="preserve"> </w:t>
      </w:r>
      <w:r w:rsidR="00B822AC" w:rsidRPr="004203F7">
        <w:rPr>
          <w:rFonts w:ascii="Times New Roman" w:hAnsi="Times New Roman" w:cs="Times New Roman"/>
          <w:color w:val="000000" w:themeColor="text1"/>
          <w:sz w:val="26"/>
          <w:szCs w:val="20"/>
        </w:rPr>
        <w:t>по территории П</w:t>
      </w:r>
      <w:r w:rsidR="00AA496E" w:rsidRPr="004203F7">
        <w:rPr>
          <w:rFonts w:ascii="Times New Roman" w:hAnsi="Times New Roman" w:cs="Times New Roman"/>
          <w:color w:val="000000" w:themeColor="text1"/>
          <w:sz w:val="26"/>
          <w:szCs w:val="20"/>
        </w:rPr>
        <w:t xml:space="preserve">редприятия </w:t>
      </w:r>
      <w:r w:rsidR="001E6949" w:rsidRPr="004203F7">
        <w:rPr>
          <w:rFonts w:ascii="Times New Roman" w:hAnsi="Times New Roman" w:cs="Times New Roman"/>
          <w:color w:val="000000" w:themeColor="text1"/>
          <w:sz w:val="26"/>
          <w:szCs w:val="20"/>
        </w:rPr>
        <w:t xml:space="preserve">должно быть организовано </w:t>
      </w:r>
      <w:r w:rsidR="008B08DC" w:rsidRPr="004203F7">
        <w:rPr>
          <w:rFonts w:ascii="Times New Roman" w:hAnsi="Times New Roman" w:cs="Times New Roman"/>
          <w:color w:val="000000" w:themeColor="text1"/>
          <w:sz w:val="26"/>
          <w:szCs w:val="20"/>
        </w:rPr>
        <w:t xml:space="preserve">в соответствии со </w:t>
      </w:r>
      <w:r w:rsidR="001E6949" w:rsidRPr="004203F7">
        <w:rPr>
          <w:rFonts w:ascii="Times New Roman" w:hAnsi="Times New Roman" w:cs="Times New Roman"/>
          <w:color w:val="000000" w:themeColor="text1"/>
          <w:sz w:val="26"/>
          <w:szCs w:val="20"/>
        </w:rPr>
        <w:t>Схем</w:t>
      </w:r>
      <w:r w:rsidR="008B08DC" w:rsidRPr="004203F7">
        <w:rPr>
          <w:rFonts w:ascii="Times New Roman" w:hAnsi="Times New Roman" w:cs="Times New Roman"/>
          <w:color w:val="000000" w:themeColor="text1"/>
          <w:sz w:val="26"/>
          <w:szCs w:val="20"/>
        </w:rPr>
        <w:t>ой</w:t>
      </w:r>
      <w:r w:rsidR="001E6949" w:rsidRPr="004203F7">
        <w:rPr>
          <w:rFonts w:ascii="Times New Roman" w:hAnsi="Times New Roman" w:cs="Times New Roman"/>
          <w:color w:val="000000" w:themeColor="text1"/>
          <w:sz w:val="26"/>
          <w:szCs w:val="20"/>
        </w:rPr>
        <w:t xml:space="preserve"> </w:t>
      </w:r>
      <w:r w:rsidR="00D77BBF">
        <w:rPr>
          <w:rFonts w:ascii="Times New Roman" w:hAnsi="Times New Roman" w:cs="Times New Roman"/>
          <w:color w:val="000000" w:themeColor="text1"/>
          <w:sz w:val="26"/>
          <w:szCs w:val="20"/>
        </w:rPr>
        <w:t xml:space="preserve">маршрутов </w:t>
      </w:r>
      <w:r w:rsidR="001E6949" w:rsidRPr="004203F7">
        <w:rPr>
          <w:rFonts w:ascii="Times New Roman" w:hAnsi="Times New Roman" w:cs="Times New Roman"/>
          <w:color w:val="000000" w:themeColor="text1"/>
          <w:sz w:val="26"/>
          <w:szCs w:val="20"/>
        </w:rPr>
        <w:t xml:space="preserve">движения </w:t>
      </w:r>
      <w:r w:rsidR="001169DE">
        <w:rPr>
          <w:rFonts w:ascii="Times New Roman" w:hAnsi="Times New Roman" w:cs="Times New Roman"/>
          <w:color w:val="000000" w:themeColor="text1"/>
          <w:sz w:val="26"/>
          <w:szCs w:val="20"/>
        </w:rPr>
        <w:t>ТС</w:t>
      </w:r>
      <w:r w:rsidR="001E6949" w:rsidRPr="004203F7">
        <w:rPr>
          <w:rFonts w:ascii="Times New Roman" w:hAnsi="Times New Roman" w:cs="Times New Roman"/>
          <w:color w:val="000000" w:themeColor="text1"/>
          <w:sz w:val="26"/>
          <w:szCs w:val="20"/>
        </w:rPr>
        <w:t xml:space="preserve"> и пешеходов (далее – Схема движения), регулироваться дорожными знаками, знаками безопасности, </w:t>
      </w:r>
      <w:r w:rsidR="008B08DC" w:rsidRPr="004203F7">
        <w:rPr>
          <w:rFonts w:ascii="Times New Roman" w:hAnsi="Times New Roman" w:cs="Times New Roman"/>
          <w:color w:val="000000" w:themeColor="text1"/>
          <w:sz w:val="26"/>
          <w:szCs w:val="20"/>
        </w:rPr>
        <w:t xml:space="preserve">дорожной и </w:t>
      </w:r>
      <w:r w:rsidR="001E6949" w:rsidRPr="004203F7">
        <w:rPr>
          <w:rFonts w:ascii="Times New Roman" w:hAnsi="Times New Roman" w:cs="Times New Roman"/>
          <w:color w:val="000000" w:themeColor="text1"/>
          <w:sz w:val="26"/>
          <w:szCs w:val="20"/>
        </w:rPr>
        <w:t xml:space="preserve">сигнальной разметкой, указателями, шлагбаумами, искусственными неровностями, дорожными ограждениями, светофорами. Схемы движения устанавливаются на щитах на видных местах: у въездных ворот, на </w:t>
      </w:r>
      <w:r w:rsidR="008B08DC" w:rsidRPr="004203F7">
        <w:rPr>
          <w:rFonts w:ascii="Times New Roman" w:hAnsi="Times New Roman" w:cs="Times New Roman"/>
          <w:color w:val="000000" w:themeColor="text1"/>
          <w:sz w:val="26"/>
          <w:szCs w:val="20"/>
        </w:rPr>
        <w:t xml:space="preserve">дорожных </w:t>
      </w:r>
      <w:r w:rsidR="001E6949" w:rsidRPr="004203F7">
        <w:rPr>
          <w:rFonts w:ascii="Times New Roman" w:hAnsi="Times New Roman" w:cs="Times New Roman"/>
          <w:color w:val="000000" w:themeColor="text1"/>
          <w:sz w:val="26"/>
          <w:szCs w:val="20"/>
        </w:rPr>
        <w:t xml:space="preserve">развязках, </w:t>
      </w:r>
      <w:r w:rsidR="008B08DC" w:rsidRPr="004203F7">
        <w:rPr>
          <w:rFonts w:ascii="Times New Roman" w:hAnsi="Times New Roman" w:cs="Times New Roman"/>
          <w:color w:val="000000" w:themeColor="text1"/>
          <w:sz w:val="26"/>
          <w:szCs w:val="20"/>
        </w:rPr>
        <w:t xml:space="preserve">в </w:t>
      </w:r>
      <w:r w:rsidR="001E6949" w:rsidRPr="004203F7">
        <w:rPr>
          <w:rFonts w:ascii="Times New Roman" w:hAnsi="Times New Roman" w:cs="Times New Roman"/>
          <w:color w:val="000000" w:themeColor="text1"/>
          <w:sz w:val="26"/>
          <w:szCs w:val="20"/>
        </w:rPr>
        <w:t>местах интенсивного движения. Схема движения включается в памятки для проведения вводного инструктажа</w:t>
      </w:r>
      <w:r w:rsidR="00CE2060" w:rsidRPr="004203F7">
        <w:rPr>
          <w:rFonts w:ascii="Times New Roman" w:hAnsi="Times New Roman" w:cs="Times New Roman"/>
          <w:color w:val="000000" w:themeColor="text1"/>
          <w:sz w:val="26"/>
          <w:szCs w:val="20"/>
        </w:rPr>
        <w:t>, инструкции, организационно – распорядительные документы предприятий</w:t>
      </w:r>
      <w:r w:rsidR="008B08DC" w:rsidRPr="004203F7">
        <w:rPr>
          <w:rFonts w:ascii="Times New Roman" w:hAnsi="Times New Roman" w:cs="Times New Roman"/>
          <w:color w:val="000000" w:themeColor="text1"/>
          <w:sz w:val="26"/>
          <w:szCs w:val="20"/>
        </w:rPr>
        <w:t>.</w:t>
      </w:r>
    </w:p>
    <w:p w:rsidR="001E6949" w:rsidRPr="004203F7" w:rsidRDefault="00625AB5" w:rsidP="00FB687B">
      <w:pPr>
        <w:pStyle w:val="3"/>
        <w:numPr>
          <w:ilvl w:val="1"/>
          <w:numId w:val="4"/>
        </w:numPr>
        <w:tabs>
          <w:tab w:val="clear" w:pos="1134"/>
          <w:tab w:val="left" w:pos="993"/>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На Схеме движения должны быть отражены:</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 </w:t>
      </w:r>
      <w:r w:rsidR="00CE2060" w:rsidRPr="004203F7">
        <w:rPr>
          <w:rFonts w:ascii="Times New Roman" w:hAnsi="Times New Roman" w:cs="Times New Roman"/>
          <w:color w:val="000000" w:themeColor="text1"/>
        </w:rPr>
        <w:t xml:space="preserve">схемы перемещения пешеходов, в том числе </w:t>
      </w:r>
      <w:r w:rsidRPr="004203F7">
        <w:rPr>
          <w:rFonts w:ascii="Times New Roman" w:hAnsi="Times New Roman" w:cs="Times New Roman"/>
          <w:color w:val="000000" w:themeColor="text1"/>
        </w:rPr>
        <w:t>«зеленые зоны» - маршруты (территории) безопасного перемещения пешеходов, не требующие применени</w:t>
      </w:r>
      <w:r w:rsidR="008B08DC" w:rsidRPr="004203F7">
        <w:rPr>
          <w:rFonts w:ascii="Times New Roman" w:hAnsi="Times New Roman" w:cs="Times New Roman"/>
          <w:color w:val="000000" w:themeColor="text1"/>
        </w:rPr>
        <w:t>я</w:t>
      </w:r>
      <w:r w:rsidRPr="004203F7">
        <w:rPr>
          <w:rFonts w:ascii="Times New Roman" w:hAnsi="Times New Roman" w:cs="Times New Roman"/>
          <w:color w:val="000000" w:themeColor="text1"/>
        </w:rPr>
        <w:t xml:space="preserve"> </w:t>
      </w:r>
      <w:r w:rsidR="00390921">
        <w:rPr>
          <w:rFonts w:ascii="Times New Roman" w:hAnsi="Times New Roman" w:cs="Times New Roman"/>
          <w:color w:val="000000" w:themeColor="text1"/>
        </w:rPr>
        <w:t>средств индивидуальной защиты (</w:t>
      </w:r>
      <w:r w:rsidRPr="004203F7">
        <w:rPr>
          <w:rFonts w:ascii="Times New Roman" w:hAnsi="Times New Roman" w:cs="Times New Roman"/>
          <w:color w:val="000000" w:themeColor="text1"/>
        </w:rPr>
        <w:t>СИЗ</w:t>
      </w:r>
      <w:r w:rsidR="00390921">
        <w:rPr>
          <w:rFonts w:ascii="Times New Roman" w:hAnsi="Times New Roman" w:cs="Times New Roman"/>
          <w:color w:val="000000" w:themeColor="text1"/>
        </w:rPr>
        <w:t>)</w:t>
      </w:r>
      <w:r w:rsidR="007826FE">
        <w:rPr>
          <w:rFonts w:ascii="Times New Roman" w:hAnsi="Times New Roman" w:cs="Times New Roman"/>
          <w:color w:val="000000" w:themeColor="text1"/>
        </w:rPr>
        <w:t>, средств индивидуальной защиты органов дыхания (СИЗОД)</w:t>
      </w:r>
      <w:r w:rsidRPr="004203F7">
        <w:rPr>
          <w:rFonts w:ascii="Times New Roman" w:hAnsi="Times New Roman" w:cs="Times New Roman"/>
          <w:color w:val="000000" w:themeColor="text1"/>
        </w:rPr>
        <w:t>;</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маршруты движения </w:t>
      </w:r>
      <w:r w:rsidR="004E2FC5" w:rsidRPr="004203F7">
        <w:rPr>
          <w:rFonts w:ascii="Times New Roman" w:hAnsi="Times New Roman" w:cs="Times New Roman"/>
          <w:color w:val="000000" w:themeColor="text1"/>
        </w:rPr>
        <w:t xml:space="preserve">транспорта </w:t>
      </w:r>
      <w:r w:rsidRPr="004203F7">
        <w:rPr>
          <w:rFonts w:ascii="Times New Roman" w:hAnsi="Times New Roman" w:cs="Times New Roman"/>
          <w:color w:val="000000" w:themeColor="text1"/>
        </w:rPr>
        <w:t>по территории предприятия</w:t>
      </w:r>
      <w:r w:rsidR="008B08DC" w:rsidRPr="004203F7">
        <w:rPr>
          <w:rFonts w:ascii="Times New Roman" w:hAnsi="Times New Roman" w:cs="Times New Roman"/>
          <w:color w:val="000000" w:themeColor="text1"/>
        </w:rPr>
        <w:t>;</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места въезда</w:t>
      </w:r>
      <w:r w:rsidR="008B08DC"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w:t>
      </w:r>
      <w:r w:rsidR="005F7932" w:rsidRPr="004203F7">
        <w:rPr>
          <w:rFonts w:ascii="Times New Roman" w:hAnsi="Times New Roman" w:cs="Times New Roman"/>
          <w:color w:val="000000" w:themeColor="text1"/>
        </w:rPr>
        <w:t xml:space="preserve">съезда, поворотов, </w:t>
      </w:r>
      <w:r w:rsidRPr="004203F7">
        <w:rPr>
          <w:rFonts w:ascii="Times New Roman" w:hAnsi="Times New Roman" w:cs="Times New Roman"/>
          <w:color w:val="000000" w:themeColor="text1"/>
        </w:rPr>
        <w:t xml:space="preserve">остановки, стоянки </w:t>
      </w:r>
      <w:r w:rsidR="001169DE">
        <w:rPr>
          <w:rFonts w:ascii="Times New Roman" w:hAnsi="Times New Roman" w:cs="Times New Roman"/>
          <w:color w:val="000000" w:themeColor="text1"/>
        </w:rPr>
        <w:t>ТС</w:t>
      </w:r>
      <w:r w:rsidRPr="004203F7">
        <w:rPr>
          <w:rFonts w:ascii="Times New Roman" w:hAnsi="Times New Roman" w:cs="Times New Roman"/>
          <w:color w:val="000000" w:themeColor="text1"/>
        </w:rPr>
        <w:t xml:space="preserve">; </w:t>
      </w:r>
    </w:p>
    <w:p w:rsidR="001E6949" w:rsidRPr="004203F7" w:rsidRDefault="008B08DC"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места </w:t>
      </w:r>
      <w:r w:rsidR="001E6949" w:rsidRPr="004203F7">
        <w:rPr>
          <w:rFonts w:ascii="Times New Roman" w:hAnsi="Times New Roman" w:cs="Times New Roman"/>
          <w:color w:val="000000" w:themeColor="text1"/>
        </w:rPr>
        <w:t xml:space="preserve">пересечения </w:t>
      </w:r>
      <w:r w:rsidR="00B1583D">
        <w:rPr>
          <w:rFonts w:ascii="Times New Roman" w:hAnsi="Times New Roman" w:cs="Times New Roman"/>
          <w:color w:val="000000" w:themeColor="text1"/>
        </w:rPr>
        <w:t xml:space="preserve">с </w:t>
      </w:r>
      <w:r w:rsidR="001E6949" w:rsidRPr="004203F7">
        <w:rPr>
          <w:rFonts w:ascii="Times New Roman" w:hAnsi="Times New Roman" w:cs="Times New Roman"/>
          <w:color w:val="000000" w:themeColor="text1"/>
        </w:rPr>
        <w:t>железнодорожны</w:t>
      </w:r>
      <w:r w:rsidR="00B1583D">
        <w:rPr>
          <w:rFonts w:ascii="Times New Roman" w:hAnsi="Times New Roman" w:cs="Times New Roman"/>
          <w:color w:val="000000" w:themeColor="text1"/>
        </w:rPr>
        <w:t>ми</w:t>
      </w:r>
      <w:r w:rsidR="001E6949" w:rsidRPr="004203F7">
        <w:rPr>
          <w:rFonts w:ascii="Times New Roman" w:hAnsi="Times New Roman" w:cs="Times New Roman"/>
          <w:color w:val="000000" w:themeColor="text1"/>
        </w:rPr>
        <w:t xml:space="preserve"> пут</w:t>
      </w:r>
      <w:r w:rsidR="00B1583D">
        <w:rPr>
          <w:rFonts w:ascii="Times New Roman" w:hAnsi="Times New Roman" w:cs="Times New Roman"/>
          <w:color w:val="000000" w:themeColor="text1"/>
        </w:rPr>
        <w:t>ями</w:t>
      </w:r>
      <w:r w:rsidR="001E6949" w:rsidRPr="004203F7">
        <w:rPr>
          <w:rFonts w:ascii="Times New Roman" w:hAnsi="Times New Roman" w:cs="Times New Roman"/>
          <w:color w:val="000000" w:themeColor="text1"/>
        </w:rPr>
        <w:t xml:space="preserve">. </w:t>
      </w:r>
    </w:p>
    <w:p w:rsidR="001E6949" w:rsidRPr="004203F7" w:rsidRDefault="001E6949" w:rsidP="00FB687B">
      <w:pPr>
        <w:pStyle w:val="3"/>
        <w:numPr>
          <w:ilvl w:val="0"/>
          <w:numId w:val="0"/>
        </w:numPr>
        <w:tabs>
          <w:tab w:val="clear" w:pos="1134"/>
          <w:tab w:val="left" w:pos="993"/>
        </w:tabs>
        <w:ind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Участники дорожного движения должны знать безопасные маршруты движения по территории Предприятия. Информирование о мерах безопасности при перемещении по территории Предприятия должно быть организовано при проведении всех видов инструктажей.</w:t>
      </w:r>
    </w:p>
    <w:p w:rsidR="001E6949" w:rsidRPr="004203F7" w:rsidRDefault="001E6949" w:rsidP="00FB687B">
      <w:pPr>
        <w:pStyle w:val="3"/>
        <w:numPr>
          <w:ilvl w:val="1"/>
          <w:numId w:val="4"/>
        </w:numPr>
        <w:tabs>
          <w:tab w:val="clear" w:pos="1134"/>
          <w:tab w:val="left" w:pos="1276"/>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Запрещено перемещаться </w:t>
      </w:r>
      <w:r w:rsidR="0058537D" w:rsidRPr="004203F7">
        <w:rPr>
          <w:rFonts w:ascii="Times New Roman" w:hAnsi="Times New Roman" w:cs="Times New Roman"/>
          <w:color w:val="000000" w:themeColor="text1"/>
          <w:sz w:val="26"/>
          <w:szCs w:val="20"/>
        </w:rPr>
        <w:t xml:space="preserve">без сопровождения </w:t>
      </w:r>
      <w:r w:rsidRPr="004203F7">
        <w:rPr>
          <w:rFonts w:ascii="Times New Roman" w:hAnsi="Times New Roman" w:cs="Times New Roman"/>
          <w:color w:val="000000" w:themeColor="text1"/>
          <w:sz w:val="26"/>
          <w:szCs w:val="20"/>
        </w:rPr>
        <w:t>по территории Предприятия лицам, не прошедшим</w:t>
      </w:r>
      <w:r w:rsidR="008B42F8" w:rsidRPr="004203F7">
        <w:rPr>
          <w:rFonts w:ascii="Times New Roman" w:hAnsi="Times New Roman" w:cs="Times New Roman"/>
          <w:color w:val="000000" w:themeColor="text1"/>
        </w:rPr>
        <w:t xml:space="preserve"> </w:t>
      </w:r>
      <w:r w:rsidR="008B42F8" w:rsidRPr="004203F7">
        <w:rPr>
          <w:rFonts w:ascii="Times New Roman" w:hAnsi="Times New Roman" w:cs="Times New Roman"/>
          <w:color w:val="000000" w:themeColor="text1"/>
          <w:sz w:val="26"/>
          <w:szCs w:val="26"/>
        </w:rPr>
        <w:t>вводный инструктаж</w:t>
      </w:r>
      <w:r w:rsidR="008B42F8" w:rsidRPr="004203F7">
        <w:rPr>
          <w:rFonts w:ascii="Times New Roman" w:hAnsi="Times New Roman" w:cs="Times New Roman"/>
          <w:color w:val="000000" w:themeColor="text1"/>
        </w:rPr>
        <w:t xml:space="preserve"> </w:t>
      </w:r>
      <w:r w:rsidR="008B42F8" w:rsidRPr="004203F7">
        <w:rPr>
          <w:rFonts w:ascii="Times New Roman" w:hAnsi="Times New Roman" w:cs="Times New Roman"/>
          <w:color w:val="000000" w:themeColor="text1"/>
          <w:sz w:val="26"/>
          <w:szCs w:val="20"/>
        </w:rPr>
        <w:t>по охране труда, пожарной, промышленной и экологической безопасности</w:t>
      </w:r>
      <w:r w:rsidRPr="004203F7">
        <w:rPr>
          <w:rFonts w:ascii="Times New Roman" w:hAnsi="Times New Roman" w:cs="Times New Roman"/>
          <w:color w:val="000000" w:themeColor="text1"/>
          <w:sz w:val="26"/>
          <w:szCs w:val="20"/>
        </w:rPr>
        <w:t xml:space="preserve">, не информированным о мерах безопасности </w:t>
      </w:r>
      <w:r w:rsidR="00F76551" w:rsidRPr="004203F7">
        <w:rPr>
          <w:rFonts w:ascii="Times New Roman" w:hAnsi="Times New Roman" w:cs="Times New Roman"/>
          <w:color w:val="000000" w:themeColor="text1"/>
          <w:sz w:val="26"/>
          <w:szCs w:val="20"/>
        </w:rPr>
        <w:t>при перемещении по территории Предприятия</w:t>
      </w:r>
      <w:r w:rsidRPr="004203F7">
        <w:rPr>
          <w:rFonts w:ascii="Times New Roman" w:hAnsi="Times New Roman" w:cs="Times New Roman"/>
          <w:color w:val="000000" w:themeColor="text1"/>
          <w:sz w:val="26"/>
          <w:szCs w:val="20"/>
        </w:rPr>
        <w:t>.</w:t>
      </w:r>
    </w:p>
    <w:p w:rsidR="001E6949" w:rsidRPr="004203F7" w:rsidRDefault="00625AB5" w:rsidP="00FB687B">
      <w:pPr>
        <w:pStyle w:val="3"/>
        <w:numPr>
          <w:ilvl w:val="1"/>
          <w:numId w:val="4"/>
        </w:numPr>
        <w:tabs>
          <w:tab w:val="clear" w:pos="1134"/>
          <w:tab w:val="left" w:pos="993"/>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 xml:space="preserve">При передвижении по территории Предприятия </w:t>
      </w:r>
      <w:r w:rsidR="00656609" w:rsidRPr="004203F7">
        <w:rPr>
          <w:rFonts w:ascii="Times New Roman" w:hAnsi="Times New Roman" w:cs="Times New Roman"/>
          <w:color w:val="000000" w:themeColor="text1"/>
          <w:sz w:val="26"/>
          <w:szCs w:val="20"/>
        </w:rPr>
        <w:t xml:space="preserve">водители и пешеходы </w:t>
      </w:r>
      <w:r w:rsidR="001E6949" w:rsidRPr="004203F7">
        <w:rPr>
          <w:rFonts w:ascii="Times New Roman" w:hAnsi="Times New Roman" w:cs="Times New Roman"/>
          <w:color w:val="000000" w:themeColor="text1"/>
          <w:sz w:val="26"/>
          <w:szCs w:val="20"/>
        </w:rPr>
        <w:t xml:space="preserve">должны знать и помнить, что </w:t>
      </w:r>
      <w:r w:rsidR="00D13520" w:rsidRPr="004203F7">
        <w:rPr>
          <w:rFonts w:ascii="Times New Roman" w:hAnsi="Times New Roman" w:cs="Times New Roman"/>
          <w:color w:val="000000" w:themeColor="text1"/>
          <w:sz w:val="26"/>
          <w:szCs w:val="20"/>
        </w:rPr>
        <w:t xml:space="preserve">происшествия </w:t>
      </w:r>
      <w:r w:rsidR="001E6949" w:rsidRPr="004203F7">
        <w:rPr>
          <w:rFonts w:ascii="Times New Roman" w:hAnsi="Times New Roman" w:cs="Times New Roman"/>
          <w:color w:val="000000" w:themeColor="text1"/>
          <w:sz w:val="26"/>
          <w:szCs w:val="20"/>
        </w:rPr>
        <w:t xml:space="preserve">наиболее </w:t>
      </w:r>
      <w:r w:rsidR="00656609" w:rsidRPr="004203F7">
        <w:rPr>
          <w:rFonts w:ascii="Times New Roman" w:hAnsi="Times New Roman" w:cs="Times New Roman"/>
          <w:color w:val="000000" w:themeColor="text1"/>
          <w:sz w:val="26"/>
          <w:szCs w:val="20"/>
        </w:rPr>
        <w:t>вероятны</w:t>
      </w:r>
      <w:r w:rsidR="001E6949" w:rsidRPr="004203F7">
        <w:rPr>
          <w:rFonts w:ascii="Times New Roman" w:hAnsi="Times New Roman" w:cs="Times New Roman"/>
          <w:color w:val="000000" w:themeColor="text1"/>
          <w:sz w:val="26"/>
          <w:szCs w:val="20"/>
        </w:rPr>
        <w:t xml:space="preserve"> при:</w:t>
      </w:r>
    </w:p>
    <w:p w:rsidR="00656609" w:rsidRPr="004203F7" w:rsidRDefault="0065660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превышении установленной скорос</w:t>
      </w:r>
      <w:r w:rsidR="00C56683" w:rsidRPr="004203F7">
        <w:rPr>
          <w:rFonts w:ascii="Times New Roman" w:hAnsi="Times New Roman" w:cs="Times New Roman"/>
          <w:color w:val="000000" w:themeColor="text1"/>
        </w:rPr>
        <w:t>ти</w:t>
      </w:r>
      <w:r w:rsidRPr="004203F7">
        <w:rPr>
          <w:rFonts w:ascii="Times New Roman" w:hAnsi="Times New Roman" w:cs="Times New Roman"/>
          <w:color w:val="000000" w:themeColor="text1"/>
        </w:rPr>
        <w:t>;</w:t>
      </w:r>
    </w:p>
    <w:p w:rsidR="00656609" w:rsidRPr="004203F7" w:rsidRDefault="0065660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маневрировании и движении ТС задним ходом;</w:t>
      </w:r>
    </w:p>
    <w:p w:rsidR="00610A49" w:rsidRPr="004203F7" w:rsidRDefault="00610A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передвижении вне определенных на предприятии пешеходных зон</w:t>
      </w:r>
      <w:r w:rsidR="004056AE" w:rsidRPr="004203F7">
        <w:rPr>
          <w:rFonts w:ascii="Times New Roman" w:hAnsi="Times New Roman" w:cs="Times New Roman"/>
          <w:color w:val="000000" w:themeColor="text1"/>
        </w:rPr>
        <w:t>;</w:t>
      </w:r>
    </w:p>
    <w:p w:rsidR="00610A49" w:rsidRPr="004203F7" w:rsidRDefault="00610A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передвижен</w:t>
      </w:r>
      <w:r w:rsidR="00576EE3" w:rsidRPr="004203F7">
        <w:rPr>
          <w:rFonts w:ascii="Times New Roman" w:hAnsi="Times New Roman" w:cs="Times New Roman"/>
          <w:color w:val="000000" w:themeColor="text1"/>
        </w:rPr>
        <w:t>ии в местах маневрирования крупн</w:t>
      </w:r>
      <w:r w:rsidRPr="004203F7">
        <w:rPr>
          <w:rFonts w:ascii="Times New Roman" w:hAnsi="Times New Roman" w:cs="Times New Roman"/>
          <w:color w:val="000000" w:themeColor="text1"/>
        </w:rPr>
        <w:t>огабаритных ТС (зоны погрузки);</w:t>
      </w:r>
    </w:p>
    <w:p w:rsidR="00656609" w:rsidRPr="004203F7" w:rsidRDefault="0065660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передвижении по скользкому покрытию (гололедица);</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выезде </w:t>
      </w:r>
      <w:r w:rsidR="00656609" w:rsidRPr="004203F7">
        <w:rPr>
          <w:rFonts w:ascii="Times New Roman" w:hAnsi="Times New Roman" w:cs="Times New Roman"/>
          <w:color w:val="000000" w:themeColor="text1"/>
        </w:rPr>
        <w:t xml:space="preserve">ТС </w:t>
      </w:r>
      <w:r w:rsidRPr="004203F7">
        <w:rPr>
          <w:rFonts w:ascii="Times New Roman" w:hAnsi="Times New Roman" w:cs="Times New Roman"/>
          <w:color w:val="000000" w:themeColor="text1"/>
        </w:rPr>
        <w:t>из-за угла здания, из ворот;</w:t>
      </w:r>
    </w:p>
    <w:p w:rsidR="001E6949" w:rsidRPr="004203F7" w:rsidRDefault="001E6949" w:rsidP="00FB687B">
      <w:pPr>
        <w:pStyle w:val="1"/>
        <w:spacing w:after="240"/>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перевозке</w:t>
      </w:r>
      <w:r w:rsidR="0074233F" w:rsidRPr="004203F7">
        <w:rPr>
          <w:rFonts w:ascii="Times New Roman" w:hAnsi="Times New Roman" w:cs="Times New Roman"/>
          <w:color w:val="000000" w:themeColor="text1"/>
        </w:rPr>
        <w:t xml:space="preserve"> грузов,</w:t>
      </w:r>
      <w:r w:rsidRPr="004203F7">
        <w:rPr>
          <w:rFonts w:ascii="Times New Roman" w:hAnsi="Times New Roman" w:cs="Times New Roman"/>
          <w:color w:val="000000" w:themeColor="text1"/>
        </w:rPr>
        <w:t xml:space="preserve"> </w:t>
      </w:r>
      <w:r w:rsidR="0074233F" w:rsidRPr="004203F7">
        <w:rPr>
          <w:rFonts w:ascii="Times New Roman" w:hAnsi="Times New Roman" w:cs="Times New Roman"/>
          <w:color w:val="000000" w:themeColor="text1"/>
        </w:rPr>
        <w:t xml:space="preserve">переноске </w:t>
      </w:r>
      <w:r w:rsidRPr="004203F7">
        <w:rPr>
          <w:rFonts w:ascii="Times New Roman" w:hAnsi="Times New Roman" w:cs="Times New Roman"/>
          <w:color w:val="000000" w:themeColor="text1"/>
        </w:rPr>
        <w:t>предметов</w:t>
      </w:r>
      <w:r w:rsidR="00F41E06"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ограничивающих обзор</w:t>
      </w:r>
      <w:r w:rsidR="00656609" w:rsidRPr="004203F7">
        <w:rPr>
          <w:rFonts w:ascii="Times New Roman" w:hAnsi="Times New Roman" w:cs="Times New Roman"/>
          <w:color w:val="000000" w:themeColor="text1"/>
        </w:rPr>
        <w:t>.</w:t>
      </w:r>
    </w:p>
    <w:p w:rsidR="001E6949" w:rsidRPr="004203F7" w:rsidRDefault="001E6949" w:rsidP="00A84877">
      <w:pPr>
        <w:pStyle w:val="11"/>
        <w:numPr>
          <w:ilvl w:val="0"/>
          <w:numId w:val="4"/>
        </w:numPr>
        <w:tabs>
          <w:tab w:val="num" w:pos="1134"/>
        </w:tabs>
        <w:spacing w:before="120" w:after="0"/>
        <w:ind w:left="1134" w:hanging="567"/>
        <w:rPr>
          <w:rFonts w:ascii="Times New Roman" w:hAnsi="Times New Roman" w:cs="Times New Roman"/>
          <w:color w:val="000000" w:themeColor="text1"/>
        </w:rPr>
      </w:pPr>
      <w:bookmarkStart w:id="2" w:name="_Toc533084179"/>
      <w:r w:rsidRPr="004203F7">
        <w:rPr>
          <w:rFonts w:ascii="Times New Roman" w:hAnsi="Times New Roman" w:cs="Times New Roman"/>
          <w:color w:val="000000" w:themeColor="text1"/>
        </w:rPr>
        <w:t xml:space="preserve">Требования безопасности </w:t>
      </w:r>
      <w:r w:rsidR="005A30F7" w:rsidRPr="004203F7">
        <w:rPr>
          <w:rFonts w:ascii="Times New Roman" w:hAnsi="Times New Roman" w:cs="Times New Roman"/>
          <w:color w:val="000000" w:themeColor="text1"/>
        </w:rPr>
        <w:t>для</w:t>
      </w:r>
      <w:r w:rsidRPr="004203F7">
        <w:rPr>
          <w:rFonts w:ascii="Times New Roman" w:hAnsi="Times New Roman" w:cs="Times New Roman"/>
          <w:color w:val="000000" w:themeColor="text1"/>
        </w:rPr>
        <w:t xml:space="preserve"> транспортных средств</w:t>
      </w:r>
      <w:bookmarkEnd w:id="2"/>
    </w:p>
    <w:p w:rsidR="001E6949" w:rsidRPr="004203F7" w:rsidRDefault="001E6949" w:rsidP="00F70759">
      <w:pPr>
        <w:pStyle w:val="11"/>
        <w:numPr>
          <w:ilvl w:val="0"/>
          <w:numId w:val="14"/>
        </w:numPr>
        <w:spacing w:before="120"/>
        <w:ind w:left="0" w:firstLine="567"/>
        <w:rPr>
          <w:rFonts w:ascii="Times New Roman" w:hAnsi="Times New Roman" w:cs="Times New Roman"/>
          <w:color w:val="000000" w:themeColor="text1"/>
          <w:sz w:val="26"/>
          <w:szCs w:val="26"/>
        </w:rPr>
      </w:pPr>
      <w:bookmarkStart w:id="3" w:name="_Toc533084180"/>
      <w:r w:rsidRPr="004203F7">
        <w:rPr>
          <w:rFonts w:ascii="Times New Roman" w:hAnsi="Times New Roman" w:cs="Times New Roman"/>
          <w:color w:val="000000" w:themeColor="text1"/>
          <w:sz w:val="26"/>
          <w:szCs w:val="26"/>
        </w:rPr>
        <w:t>Организация движения</w:t>
      </w:r>
      <w:bookmarkEnd w:id="3"/>
    </w:p>
    <w:p w:rsidR="001E6949" w:rsidRPr="004203F7" w:rsidRDefault="001E6949" w:rsidP="00FB687B">
      <w:pPr>
        <w:pStyle w:val="28"/>
        <w:numPr>
          <w:ilvl w:val="2"/>
          <w:numId w:val="4"/>
        </w:numPr>
        <w:tabs>
          <w:tab w:val="left" w:pos="1134"/>
        </w:tabs>
        <w:ind w:left="0" w:firstLine="567"/>
        <w:contextualSpacing/>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Управлять механическими </w:t>
      </w:r>
      <w:r w:rsidR="00774E9B">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разрешается только лицам, имеющим </w:t>
      </w:r>
      <w:r w:rsidR="00AF3F65" w:rsidRPr="004203F7">
        <w:rPr>
          <w:rFonts w:ascii="Times New Roman" w:hAnsi="Times New Roman" w:cs="Times New Roman"/>
          <w:color w:val="000000" w:themeColor="text1"/>
          <w:sz w:val="26"/>
          <w:szCs w:val="20"/>
        </w:rPr>
        <w:t xml:space="preserve">водительское удостоверение или временное разрешение на право управления </w:t>
      </w:r>
      <w:r w:rsidR="00774E9B">
        <w:rPr>
          <w:rFonts w:ascii="Times New Roman" w:hAnsi="Times New Roman" w:cs="Times New Roman"/>
          <w:color w:val="000000" w:themeColor="text1"/>
          <w:sz w:val="26"/>
          <w:szCs w:val="20"/>
        </w:rPr>
        <w:t>ТС</w:t>
      </w:r>
      <w:r w:rsidR="00AF3F65" w:rsidRPr="004203F7">
        <w:rPr>
          <w:rFonts w:ascii="Times New Roman" w:hAnsi="Times New Roman" w:cs="Times New Roman"/>
          <w:color w:val="000000" w:themeColor="text1"/>
          <w:sz w:val="26"/>
          <w:szCs w:val="20"/>
        </w:rPr>
        <w:t xml:space="preserve"> соответствующей категории или подкатегории</w:t>
      </w:r>
      <w:r w:rsidRPr="004203F7">
        <w:rPr>
          <w:rFonts w:ascii="Times New Roman" w:hAnsi="Times New Roman" w:cs="Times New Roman"/>
          <w:color w:val="000000" w:themeColor="text1"/>
          <w:sz w:val="26"/>
          <w:szCs w:val="20"/>
        </w:rPr>
        <w:t xml:space="preserve">. Это </w:t>
      </w:r>
      <w:r w:rsidR="00AF3F65" w:rsidRPr="004203F7">
        <w:rPr>
          <w:rFonts w:ascii="Times New Roman" w:hAnsi="Times New Roman" w:cs="Times New Roman"/>
          <w:color w:val="000000" w:themeColor="text1"/>
          <w:sz w:val="26"/>
          <w:szCs w:val="20"/>
        </w:rPr>
        <w:t xml:space="preserve">требование </w:t>
      </w:r>
      <w:r w:rsidRPr="004203F7">
        <w:rPr>
          <w:rFonts w:ascii="Times New Roman" w:hAnsi="Times New Roman" w:cs="Times New Roman"/>
          <w:color w:val="000000" w:themeColor="text1"/>
          <w:sz w:val="26"/>
          <w:szCs w:val="20"/>
        </w:rPr>
        <w:t xml:space="preserve">распространяется на все случаи управления </w:t>
      </w:r>
      <w:r w:rsidR="00774E9B">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в том числе </w:t>
      </w:r>
      <w:r w:rsidR="00F41E06" w:rsidRPr="004203F7">
        <w:rPr>
          <w:rFonts w:ascii="Times New Roman" w:hAnsi="Times New Roman" w:cs="Times New Roman"/>
          <w:color w:val="000000" w:themeColor="text1"/>
          <w:sz w:val="26"/>
          <w:szCs w:val="20"/>
        </w:rPr>
        <w:t xml:space="preserve">при </w:t>
      </w:r>
      <w:r w:rsidRPr="004203F7">
        <w:rPr>
          <w:rFonts w:ascii="Times New Roman" w:hAnsi="Times New Roman" w:cs="Times New Roman"/>
          <w:color w:val="000000" w:themeColor="text1"/>
          <w:sz w:val="26"/>
          <w:szCs w:val="20"/>
        </w:rPr>
        <w:t>опробовани</w:t>
      </w:r>
      <w:r w:rsidR="00F41E06" w:rsidRPr="004203F7">
        <w:rPr>
          <w:rFonts w:ascii="Times New Roman" w:hAnsi="Times New Roman" w:cs="Times New Roman"/>
          <w:color w:val="000000" w:themeColor="text1"/>
          <w:sz w:val="26"/>
          <w:szCs w:val="20"/>
        </w:rPr>
        <w:t>и</w:t>
      </w:r>
      <w:r w:rsidRPr="004203F7">
        <w:rPr>
          <w:rFonts w:ascii="Times New Roman" w:hAnsi="Times New Roman" w:cs="Times New Roman"/>
          <w:color w:val="000000" w:themeColor="text1"/>
          <w:sz w:val="26"/>
          <w:szCs w:val="20"/>
        </w:rPr>
        <w:t xml:space="preserve"> </w:t>
      </w:r>
      <w:r w:rsidR="00056E40" w:rsidRPr="004203F7">
        <w:rPr>
          <w:rFonts w:ascii="Times New Roman" w:hAnsi="Times New Roman" w:cs="Times New Roman"/>
          <w:color w:val="000000" w:themeColor="text1"/>
          <w:sz w:val="26"/>
          <w:szCs w:val="20"/>
        </w:rPr>
        <w:t xml:space="preserve">ТС </w:t>
      </w:r>
      <w:r w:rsidRPr="004203F7">
        <w:rPr>
          <w:rFonts w:ascii="Times New Roman" w:hAnsi="Times New Roman" w:cs="Times New Roman"/>
          <w:color w:val="000000" w:themeColor="text1"/>
          <w:sz w:val="26"/>
          <w:szCs w:val="20"/>
        </w:rPr>
        <w:t>после ремонта и регулировок.</w:t>
      </w:r>
    </w:p>
    <w:p w:rsidR="001E6949" w:rsidRPr="004203F7" w:rsidRDefault="001E6949" w:rsidP="00FB687B">
      <w:pPr>
        <w:pStyle w:val="40"/>
        <w:numPr>
          <w:ilvl w:val="2"/>
          <w:numId w:val="4"/>
        </w:numPr>
        <w:tabs>
          <w:tab w:val="clear" w:pos="993"/>
          <w:tab w:val="left" w:pos="1134"/>
        </w:tabs>
        <w:ind w:left="0" w:firstLine="567"/>
        <w:contextualSpacing/>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Водитель механического </w:t>
      </w:r>
      <w:r w:rsidR="00774E9B">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w:t>
      </w:r>
      <w:r w:rsidR="00E002A2" w:rsidRPr="004203F7">
        <w:rPr>
          <w:rFonts w:ascii="Times New Roman" w:hAnsi="Times New Roman" w:cs="Times New Roman"/>
          <w:color w:val="000000" w:themeColor="text1"/>
          <w:sz w:val="26"/>
          <w:szCs w:val="20"/>
        </w:rPr>
        <w:t xml:space="preserve">обязан </w:t>
      </w:r>
      <w:r w:rsidRPr="004203F7">
        <w:rPr>
          <w:rFonts w:ascii="Times New Roman" w:hAnsi="Times New Roman" w:cs="Times New Roman"/>
          <w:color w:val="000000" w:themeColor="text1"/>
          <w:sz w:val="26"/>
          <w:szCs w:val="20"/>
        </w:rPr>
        <w:t xml:space="preserve">иметь при себе: </w:t>
      </w:r>
    </w:p>
    <w:p w:rsidR="001E6949" w:rsidRPr="004203F7" w:rsidRDefault="001E6949"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пропуск на </w:t>
      </w:r>
      <w:r w:rsidR="00774E9B">
        <w:rPr>
          <w:rFonts w:ascii="Times New Roman" w:hAnsi="Times New Roman" w:cs="Times New Roman"/>
          <w:color w:val="000000" w:themeColor="text1"/>
        </w:rPr>
        <w:t>ТС</w:t>
      </w:r>
      <w:r w:rsidRPr="004203F7">
        <w:rPr>
          <w:rFonts w:ascii="Times New Roman" w:hAnsi="Times New Roman" w:cs="Times New Roman"/>
          <w:color w:val="000000" w:themeColor="text1"/>
        </w:rPr>
        <w:t xml:space="preserve"> на территорию Предприятия; </w:t>
      </w:r>
    </w:p>
    <w:p w:rsidR="00E002A2" w:rsidRPr="004203F7" w:rsidRDefault="00E002A2"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водительское удостоверение или временное разрешение на право управления </w:t>
      </w:r>
      <w:r w:rsidR="00774E9B">
        <w:rPr>
          <w:rFonts w:ascii="Times New Roman" w:hAnsi="Times New Roman" w:cs="Times New Roman"/>
          <w:color w:val="000000" w:themeColor="text1"/>
        </w:rPr>
        <w:t>ТС</w:t>
      </w:r>
      <w:r w:rsidRPr="004203F7">
        <w:rPr>
          <w:rFonts w:ascii="Times New Roman" w:hAnsi="Times New Roman" w:cs="Times New Roman"/>
          <w:color w:val="000000" w:themeColor="text1"/>
        </w:rPr>
        <w:t xml:space="preserve"> соответствующей категории или подкатегории;</w:t>
      </w:r>
    </w:p>
    <w:p w:rsidR="00E002A2" w:rsidRPr="004203F7" w:rsidRDefault="00E002A2"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регистрационные документы на данное </w:t>
      </w:r>
      <w:r w:rsidR="00774E9B">
        <w:rPr>
          <w:rFonts w:ascii="Times New Roman" w:hAnsi="Times New Roman" w:cs="Times New Roman"/>
          <w:color w:val="000000" w:themeColor="text1"/>
        </w:rPr>
        <w:t>ТС</w:t>
      </w:r>
      <w:r w:rsidRPr="004203F7">
        <w:rPr>
          <w:rFonts w:ascii="Times New Roman" w:hAnsi="Times New Roman" w:cs="Times New Roman"/>
          <w:color w:val="000000" w:themeColor="text1"/>
        </w:rPr>
        <w:t>, а при наличии прицепа - и на прицеп;</w:t>
      </w:r>
    </w:p>
    <w:p w:rsidR="00E002A2" w:rsidRPr="004203F7" w:rsidRDefault="00E002A2"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в установленных случаях разрешение на осуществление деятельности по перевозке пассажиров и багажа </w:t>
      </w:r>
      <w:r w:rsidR="009B693D" w:rsidRPr="004203F7">
        <w:rPr>
          <w:rFonts w:ascii="Times New Roman" w:hAnsi="Times New Roman" w:cs="Times New Roman"/>
          <w:color w:val="000000" w:themeColor="text1"/>
        </w:rPr>
        <w:t xml:space="preserve">(для </w:t>
      </w:r>
      <w:r w:rsidRPr="004203F7">
        <w:rPr>
          <w:rFonts w:ascii="Times New Roman" w:hAnsi="Times New Roman" w:cs="Times New Roman"/>
          <w:color w:val="000000" w:themeColor="text1"/>
        </w:rPr>
        <w:t>л</w:t>
      </w:r>
      <w:r w:rsidR="009B693D" w:rsidRPr="004203F7">
        <w:rPr>
          <w:rFonts w:ascii="Times New Roman" w:hAnsi="Times New Roman" w:cs="Times New Roman"/>
          <w:color w:val="000000" w:themeColor="text1"/>
        </w:rPr>
        <w:t>егковых</w:t>
      </w:r>
      <w:r w:rsidRPr="004203F7">
        <w:rPr>
          <w:rFonts w:ascii="Times New Roman" w:hAnsi="Times New Roman" w:cs="Times New Roman"/>
          <w:color w:val="000000" w:themeColor="text1"/>
        </w:rPr>
        <w:t xml:space="preserve"> такси</w:t>
      </w:r>
      <w:r w:rsidR="009B693D"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w:t>
      </w:r>
      <w:hyperlink r:id="rId11" w:history="1">
        <w:r w:rsidRPr="004203F7">
          <w:rPr>
            <w:rFonts w:ascii="Times New Roman" w:hAnsi="Times New Roman" w:cs="Times New Roman"/>
            <w:color w:val="000000" w:themeColor="text1"/>
          </w:rPr>
          <w:t>путевой лист</w:t>
        </w:r>
      </w:hyperlink>
      <w:r w:rsidR="009B693D" w:rsidRPr="004203F7">
        <w:rPr>
          <w:rFonts w:ascii="Times New Roman" w:hAnsi="Times New Roman" w:cs="Times New Roman"/>
          <w:color w:val="000000" w:themeColor="text1"/>
        </w:rPr>
        <w:t xml:space="preserve"> (для</w:t>
      </w:r>
      <w:r w:rsidRPr="004203F7">
        <w:rPr>
          <w:rFonts w:ascii="Times New Roman" w:hAnsi="Times New Roman" w:cs="Times New Roman"/>
          <w:color w:val="000000" w:themeColor="text1"/>
        </w:rPr>
        <w:t xml:space="preserve"> ТС</w:t>
      </w:r>
      <w:r w:rsidR="009B693D"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принадлеж</w:t>
      </w:r>
      <w:r w:rsidR="009B693D" w:rsidRPr="004203F7">
        <w:rPr>
          <w:rFonts w:ascii="Times New Roman" w:hAnsi="Times New Roman" w:cs="Times New Roman"/>
          <w:color w:val="000000" w:themeColor="text1"/>
        </w:rPr>
        <w:t>ащих</w:t>
      </w:r>
      <w:r w:rsidRPr="004203F7">
        <w:rPr>
          <w:rFonts w:ascii="Times New Roman" w:hAnsi="Times New Roman" w:cs="Times New Roman"/>
          <w:color w:val="000000" w:themeColor="text1"/>
        </w:rPr>
        <w:t xml:space="preserve"> юридическому лицу), лицензионную карточку и документы на перевозимый груз, а при перевозке крупногабаритных, тяжеловесных и опасных грузов - документы, предусмотренные </w:t>
      </w:r>
      <w:hyperlink r:id="rId12" w:history="1">
        <w:r w:rsidRPr="004203F7">
          <w:rPr>
            <w:rFonts w:ascii="Times New Roman" w:hAnsi="Times New Roman" w:cs="Times New Roman"/>
            <w:color w:val="000000" w:themeColor="text1"/>
          </w:rPr>
          <w:t>правилами</w:t>
        </w:r>
      </w:hyperlink>
      <w:r w:rsidRPr="004203F7">
        <w:rPr>
          <w:rFonts w:ascii="Times New Roman" w:hAnsi="Times New Roman" w:cs="Times New Roman"/>
          <w:color w:val="000000" w:themeColor="text1"/>
        </w:rPr>
        <w:t xml:space="preserve"> перевозки этих грузов;</w:t>
      </w:r>
    </w:p>
    <w:p w:rsidR="0092294F" w:rsidRPr="004203F7" w:rsidRDefault="00D70CAB" w:rsidP="00FB687B">
      <w:pPr>
        <w:pStyle w:val="1"/>
        <w:ind w:left="0" w:firstLine="567"/>
        <w:contextualSpacing/>
        <w:jc w:val="both"/>
        <w:rPr>
          <w:rFonts w:ascii="Times New Roman" w:hAnsi="Times New Roman" w:cs="Times New Roman"/>
          <w:color w:val="000000" w:themeColor="text1"/>
        </w:rPr>
      </w:pPr>
      <w:hyperlink r:id="rId13" w:history="1">
        <w:r w:rsidR="00E002A2" w:rsidRPr="004203F7">
          <w:rPr>
            <w:rFonts w:ascii="Times New Roman" w:hAnsi="Times New Roman" w:cs="Times New Roman"/>
            <w:color w:val="000000" w:themeColor="text1"/>
          </w:rPr>
          <w:t>страховой полис</w:t>
        </w:r>
      </w:hyperlink>
      <w:r w:rsidR="00E002A2" w:rsidRPr="004203F7">
        <w:rPr>
          <w:rFonts w:ascii="Times New Roman" w:hAnsi="Times New Roman" w:cs="Times New Roman"/>
          <w:color w:val="000000" w:themeColor="text1"/>
        </w:rPr>
        <w:t xml:space="preserve"> обязательного страхования гражданской ответственности владельца </w:t>
      </w:r>
      <w:r w:rsidR="00774E9B">
        <w:rPr>
          <w:rFonts w:ascii="Times New Roman" w:hAnsi="Times New Roman" w:cs="Times New Roman"/>
          <w:color w:val="000000" w:themeColor="text1"/>
        </w:rPr>
        <w:t xml:space="preserve">ТС </w:t>
      </w:r>
      <w:r w:rsidR="00E002A2" w:rsidRPr="004203F7">
        <w:rPr>
          <w:rFonts w:ascii="Times New Roman" w:hAnsi="Times New Roman" w:cs="Times New Roman"/>
          <w:color w:val="000000" w:themeColor="text1"/>
        </w:rPr>
        <w:t xml:space="preserve">в случаях, когда обязанность по страхованию своей гражданской ответственности установлена федеральным </w:t>
      </w:r>
      <w:hyperlink r:id="rId14" w:history="1">
        <w:r w:rsidR="00E002A2" w:rsidRPr="004203F7">
          <w:rPr>
            <w:rFonts w:ascii="Times New Roman" w:hAnsi="Times New Roman" w:cs="Times New Roman"/>
            <w:color w:val="000000" w:themeColor="text1"/>
          </w:rPr>
          <w:t>законом</w:t>
        </w:r>
      </w:hyperlink>
      <w:r w:rsidR="000303E7" w:rsidRPr="004203F7">
        <w:rPr>
          <w:rFonts w:ascii="Times New Roman" w:hAnsi="Times New Roman" w:cs="Times New Roman"/>
          <w:color w:val="000000" w:themeColor="text1"/>
          <w:sz w:val="24"/>
        </w:rPr>
        <w:t xml:space="preserve"> от </w:t>
      </w:r>
      <w:r w:rsidR="000303E7" w:rsidRPr="004203F7">
        <w:rPr>
          <w:rFonts w:ascii="Times New Roman" w:hAnsi="Times New Roman" w:cs="Times New Roman"/>
          <w:color w:val="000000" w:themeColor="text1"/>
        </w:rPr>
        <w:t>25.04.2002 № 40-ФЗ «Об обязательном страховании гражданской ответственности владельцев транспортных средств»</w:t>
      </w:r>
      <w:r w:rsidR="00E002A2" w:rsidRPr="004203F7">
        <w:rPr>
          <w:rFonts w:ascii="Times New Roman" w:hAnsi="Times New Roman" w:cs="Times New Roman"/>
          <w:color w:val="000000" w:themeColor="text1"/>
        </w:rPr>
        <w:t>.</w:t>
      </w:r>
      <w:r w:rsidR="0092294F" w:rsidRPr="004203F7">
        <w:rPr>
          <w:rFonts w:ascii="Times New Roman" w:hAnsi="Times New Roman" w:cs="Times New Roman"/>
          <w:color w:val="000000" w:themeColor="text1"/>
        </w:rPr>
        <w:t xml:space="preserve"> </w:t>
      </w:r>
    </w:p>
    <w:p w:rsidR="001E6949" w:rsidRPr="004203F7" w:rsidRDefault="001E6949" w:rsidP="00FB687B">
      <w:pPr>
        <w:pStyle w:val="40"/>
        <w:numPr>
          <w:ilvl w:val="2"/>
          <w:numId w:val="4"/>
        </w:numPr>
        <w:tabs>
          <w:tab w:val="clear" w:pos="993"/>
          <w:tab w:val="left" w:pos="1134"/>
        </w:tabs>
        <w:ind w:left="0" w:firstLine="567"/>
        <w:contextualSpacing/>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Путевой лист</w:t>
      </w:r>
      <w:r w:rsidR="004533F2" w:rsidRPr="004203F7">
        <w:rPr>
          <w:rFonts w:ascii="Times New Roman" w:hAnsi="Times New Roman" w:cs="Times New Roman"/>
          <w:color w:val="000000" w:themeColor="text1"/>
          <w:sz w:val="26"/>
          <w:szCs w:val="20"/>
        </w:rPr>
        <w:t xml:space="preserve"> оформляется в соответствии с</w:t>
      </w:r>
      <w:r w:rsidRPr="004203F7">
        <w:rPr>
          <w:rFonts w:ascii="Times New Roman" w:hAnsi="Times New Roman" w:cs="Times New Roman"/>
          <w:color w:val="000000" w:themeColor="text1"/>
          <w:sz w:val="26"/>
          <w:szCs w:val="20"/>
        </w:rPr>
        <w:t xml:space="preserve"> </w:t>
      </w:r>
      <w:r w:rsidR="005F7932" w:rsidRPr="004203F7">
        <w:rPr>
          <w:rFonts w:ascii="Times New Roman" w:hAnsi="Times New Roman" w:cs="Times New Roman"/>
          <w:color w:val="000000" w:themeColor="text1"/>
          <w:sz w:val="26"/>
          <w:szCs w:val="20"/>
        </w:rPr>
        <w:t xml:space="preserve">Приказом Минтранса России от 28.09.2022 № 390 «Об утверждении состава сведений и порядка оформления или формирования путевого листа» </w:t>
      </w:r>
      <w:r w:rsidR="004533F2" w:rsidRPr="004203F7">
        <w:rPr>
          <w:rFonts w:ascii="Times New Roman" w:hAnsi="Times New Roman" w:cs="Times New Roman"/>
          <w:color w:val="000000" w:themeColor="text1"/>
          <w:sz w:val="26"/>
          <w:szCs w:val="20"/>
        </w:rPr>
        <w:t xml:space="preserve">и </w:t>
      </w:r>
      <w:r w:rsidRPr="004203F7">
        <w:rPr>
          <w:rFonts w:ascii="Times New Roman" w:hAnsi="Times New Roman" w:cs="Times New Roman"/>
          <w:color w:val="000000" w:themeColor="text1"/>
          <w:sz w:val="26"/>
          <w:szCs w:val="20"/>
        </w:rPr>
        <w:t xml:space="preserve">должен быть подписан: </w:t>
      </w:r>
    </w:p>
    <w:p w:rsidR="001E6949" w:rsidRPr="004203F7" w:rsidRDefault="009F7A4E"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руководителем или специалистом</w:t>
      </w:r>
      <w:r w:rsidR="001E6949" w:rsidRPr="004203F7">
        <w:rPr>
          <w:rFonts w:ascii="Times New Roman" w:hAnsi="Times New Roman" w:cs="Times New Roman"/>
          <w:color w:val="000000" w:themeColor="text1"/>
        </w:rPr>
        <w:t xml:space="preserve">, ответственным за выпуск </w:t>
      </w:r>
      <w:r w:rsidR="00774E9B">
        <w:rPr>
          <w:rFonts w:ascii="Times New Roman" w:hAnsi="Times New Roman" w:cs="Times New Roman"/>
          <w:color w:val="000000" w:themeColor="text1"/>
        </w:rPr>
        <w:t>ТС</w:t>
      </w:r>
      <w:r w:rsidR="001E6949" w:rsidRPr="004203F7">
        <w:rPr>
          <w:rFonts w:ascii="Times New Roman" w:hAnsi="Times New Roman" w:cs="Times New Roman"/>
          <w:color w:val="000000" w:themeColor="text1"/>
        </w:rPr>
        <w:t xml:space="preserve"> на линию;</w:t>
      </w:r>
    </w:p>
    <w:p w:rsidR="001E6949" w:rsidRPr="004203F7" w:rsidRDefault="001E6949"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медицинским работником, о прохождении водителем </w:t>
      </w:r>
      <w:proofErr w:type="spellStart"/>
      <w:r w:rsidR="00570792" w:rsidRPr="004203F7">
        <w:rPr>
          <w:rFonts w:ascii="Times New Roman" w:hAnsi="Times New Roman" w:cs="Times New Roman"/>
          <w:color w:val="000000" w:themeColor="text1"/>
        </w:rPr>
        <w:t>предсменного</w:t>
      </w:r>
      <w:proofErr w:type="spellEnd"/>
      <w:r w:rsidR="00570792" w:rsidRPr="004203F7">
        <w:rPr>
          <w:rFonts w:ascii="Times New Roman" w:hAnsi="Times New Roman" w:cs="Times New Roman"/>
          <w:color w:val="000000" w:themeColor="text1"/>
        </w:rPr>
        <w:t xml:space="preserve">, </w:t>
      </w:r>
      <w:proofErr w:type="spellStart"/>
      <w:r w:rsidRPr="004203F7">
        <w:rPr>
          <w:rFonts w:ascii="Times New Roman" w:hAnsi="Times New Roman" w:cs="Times New Roman"/>
          <w:color w:val="000000" w:themeColor="text1"/>
        </w:rPr>
        <w:t>предрейсового</w:t>
      </w:r>
      <w:proofErr w:type="spellEnd"/>
      <w:r w:rsidR="00570792" w:rsidRPr="004203F7">
        <w:rPr>
          <w:rFonts w:ascii="Times New Roman" w:hAnsi="Times New Roman" w:cs="Times New Roman"/>
          <w:color w:val="000000" w:themeColor="text1"/>
        </w:rPr>
        <w:t xml:space="preserve">, </w:t>
      </w:r>
      <w:proofErr w:type="spellStart"/>
      <w:r w:rsidR="00570792" w:rsidRPr="004203F7">
        <w:rPr>
          <w:rFonts w:ascii="Times New Roman" w:hAnsi="Times New Roman" w:cs="Times New Roman"/>
          <w:color w:val="000000" w:themeColor="text1"/>
        </w:rPr>
        <w:t>послесменного</w:t>
      </w:r>
      <w:proofErr w:type="spellEnd"/>
      <w:r w:rsidR="00FB2F9D" w:rsidRPr="004203F7">
        <w:rPr>
          <w:rFonts w:ascii="Times New Roman" w:hAnsi="Times New Roman" w:cs="Times New Roman"/>
          <w:color w:val="000000" w:themeColor="text1"/>
        </w:rPr>
        <w:t>,</w:t>
      </w:r>
      <w:r w:rsidR="00570792" w:rsidRPr="004203F7">
        <w:rPr>
          <w:rFonts w:ascii="Times New Roman" w:hAnsi="Times New Roman" w:cs="Times New Roman"/>
          <w:color w:val="000000" w:themeColor="text1"/>
        </w:rPr>
        <w:t xml:space="preserve"> </w:t>
      </w:r>
      <w:proofErr w:type="spellStart"/>
      <w:r w:rsidR="00570792" w:rsidRPr="004203F7">
        <w:rPr>
          <w:rFonts w:ascii="Times New Roman" w:hAnsi="Times New Roman" w:cs="Times New Roman"/>
          <w:color w:val="000000" w:themeColor="text1"/>
        </w:rPr>
        <w:t>послерейсового</w:t>
      </w:r>
      <w:proofErr w:type="spellEnd"/>
      <w:r w:rsidRPr="004203F7">
        <w:rPr>
          <w:rFonts w:ascii="Times New Roman" w:hAnsi="Times New Roman" w:cs="Times New Roman"/>
          <w:color w:val="000000" w:themeColor="text1"/>
        </w:rPr>
        <w:t xml:space="preserve"> медицинского осмотра, с указанием даты и времени проведения медицинского осмотра;</w:t>
      </w:r>
    </w:p>
    <w:p w:rsidR="001E6949" w:rsidRPr="004203F7" w:rsidRDefault="001E6949" w:rsidP="00FB687B">
      <w:pPr>
        <w:pStyle w:val="1"/>
        <w:ind w:left="0" w:firstLine="567"/>
        <w:contextualSpacing/>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водителем </w:t>
      </w:r>
      <w:r w:rsidR="00774E9B">
        <w:rPr>
          <w:rFonts w:ascii="Times New Roman" w:hAnsi="Times New Roman" w:cs="Times New Roman"/>
          <w:color w:val="000000" w:themeColor="text1"/>
        </w:rPr>
        <w:t>ТС</w:t>
      </w:r>
      <w:r w:rsidRPr="004203F7">
        <w:rPr>
          <w:rFonts w:ascii="Times New Roman" w:hAnsi="Times New Roman" w:cs="Times New Roman"/>
          <w:color w:val="000000" w:themeColor="text1"/>
        </w:rPr>
        <w:t xml:space="preserve">, о том, что он принял </w:t>
      </w:r>
      <w:r w:rsidR="00774E9B">
        <w:rPr>
          <w:rFonts w:ascii="Times New Roman" w:hAnsi="Times New Roman" w:cs="Times New Roman"/>
          <w:color w:val="000000" w:themeColor="text1"/>
        </w:rPr>
        <w:t>ТС</w:t>
      </w:r>
      <w:r w:rsidRPr="004203F7">
        <w:rPr>
          <w:rFonts w:ascii="Times New Roman" w:hAnsi="Times New Roman" w:cs="Times New Roman"/>
          <w:color w:val="000000" w:themeColor="text1"/>
        </w:rPr>
        <w:t xml:space="preserve"> в технически исправном состоянии.</w:t>
      </w:r>
    </w:p>
    <w:p w:rsidR="00951B8D" w:rsidRPr="004203F7" w:rsidRDefault="00774E9B" w:rsidP="00FB687B">
      <w:pPr>
        <w:pStyle w:val="28"/>
        <w:numPr>
          <w:ilvl w:val="2"/>
          <w:numId w:val="4"/>
        </w:numPr>
        <w:tabs>
          <w:tab w:val="left" w:pos="1134"/>
        </w:tabs>
        <w:ind w:left="0" w:firstLine="567"/>
        <w:contextualSpacing/>
        <w:jc w:val="both"/>
        <w:rPr>
          <w:rFonts w:ascii="Times New Roman" w:hAnsi="Times New Roman" w:cs="Times New Roman"/>
          <w:color w:val="000000" w:themeColor="text1"/>
          <w:sz w:val="26"/>
          <w:szCs w:val="20"/>
        </w:rPr>
      </w:pPr>
      <w:r>
        <w:rPr>
          <w:rFonts w:ascii="Times New Roman" w:hAnsi="Times New Roman" w:cs="Times New Roman"/>
          <w:color w:val="000000" w:themeColor="text1"/>
          <w:sz w:val="26"/>
          <w:szCs w:val="20"/>
        </w:rPr>
        <w:t>ТС</w:t>
      </w:r>
      <w:r w:rsidR="00951B8D" w:rsidRPr="004203F7">
        <w:rPr>
          <w:rFonts w:ascii="Times New Roman" w:hAnsi="Times New Roman" w:cs="Times New Roman"/>
          <w:color w:val="000000" w:themeColor="text1"/>
          <w:sz w:val="26"/>
          <w:szCs w:val="20"/>
        </w:rPr>
        <w:t>, осуществляющие транспортировку опасных грузов и перевозку людей, рекомендуется оборудовать интеллектуальной системой помощи водителю ADAS (</w:t>
      </w:r>
      <w:proofErr w:type="spellStart"/>
      <w:r w:rsidR="00951B8D" w:rsidRPr="004203F7">
        <w:rPr>
          <w:rFonts w:ascii="Times New Roman" w:hAnsi="Times New Roman" w:cs="Times New Roman"/>
          <w:color w:val="000000" w:themeColor="text1"/>
          <w:sz w:val="26"/>
          <w:szCs w:val="20"/>
        </w:rPr>
        <w:t>Advanced</w:t>
      </w:r>
      <w:proofErr w:type="spellEnd"/>
      <w:r w:rsidR="00951B8D" w:rsidRPr="004203F7">
        <w:rPr>
          <w:rFonts w:ascii="Times New Roman" w:hAnsi="Times New Roman" w:cs="Times New Roman"/>
          <w:color w:val="000000" w:themeColor="text1"/>
          <w:sz w:val="26"/>
          <w:szCs w:val="20"/>
        </w:rPr>
        <w:t xml:space="preserve"> </w:t>
      </w:r>
      <w:proofErr w:type="spellStart"/>
      <w:r w:rsidR="00951B8D" w:rsidRPr="004203F7">
        <w:rPr>
          <w:rFonts w:ascii="Times New Roman" w:hAnsi="Times New Roman" w:cs="Times New Roman"/>
          <w:color w:val="000000" w:themeColor="text1"/>
          <w:sz w:val="26"/>
          <w:szCs w:val="20"/>
        </w:rPr>
        <w:t>Driver</w:t>
      </w:r>
      <w:proofErr w:type="spellEnd"/>
      <w:r w:rsidR="00951B8D" w:rsidRPr="004203F7">
        <w:rPr>
          <w:rFonts w:ascii="Times New Roman" w:hAnsi="Times New Roman" w:cs="Times New Roman"/>
          <w:color w:val="000000" w:themeColor="text1"/>
          <w:sz w:val="26"/>
          <w:szCs w:val="20"/>
        </w:rPr>
        <w:t xml:space="preserve"> </w:t>
      </w:r>
      <w:proofErr w:type="spellStart"/>
      <w:r w:rsidR="00951B8D" w:rsidRPr="004203F7">
        <w:rPr>
          <w:rFonts w:ascii="Times New Roman" w:hAnsi="Times New Roman" w:cs="Times New Roman"/>
          <w:color w:val="000000" w:themeColor="text1"/>
          <w:sz w:val="26"/>
          <w:szCs w:val="20"/>
        </w:rPr>
        <w:t>Assistance</w:t>
      </w:r>
      <w:proofErr w:type="spellEnd"/>
      <w:r w:rsidR="00951B8D" w:rsidRPr="004203F7">
        <w:rPr>
          <w:rFonts w:ascii="Times New Roman" w:hAnsi="Times New Roman" w:cs="Times New Roman"/>
          <w:color w:val="000000" w:themeColor="text1"/>
          <w:sz w:val="26"/>
          <w:szCs w:val="20"/>
        </w:rPr>
        <w:t xml:space="preserve"> </w:t>
      </w:r>
      <w:proofErr w:type="spellStart"/>
      <w:r w:rsidR="00951B8D" w:rsidRPr="004203F7">
        <w:rPr>
          <w:rFonts w:ascii="Times New Roman" w:hAnsi="Times New Roman" w:cs="Times New Roman"/>
          <w:color w:val="000000" w:themeColor="text1"/>
          <w:sz w:val="26"/>
          <w:szCs w:val="20"/>
        </w:rPr>
        <w:t>Systems</w:t>
      </w:r>
      <w:proofErr w:type="spellEnd"/>
      <w:r w:rsidR="00951B8D" w:rsidRPr="004203F7">
        <w:rPr>
          <w:rFonts w:ascii="Times New Roman" w:hAnsi="Times New Roman" w:cs="Times New Roman"/>
          <w:color w:val="000000" w:themeColor="text1"/>
          <w:sz w:val="26"/>
          <w:szCs w:val="20"/>
        </w:rPr>
        <w:t>).</w:t>
      </w:r>
    </w:p>
    <w:p w:rsidR="00951B8D" w:rsidRPr="004203F7" w:rsidRDefault="00774E9B" w:rsidP="00FB687B">
      <w:pPr>
        <w:pStyle w:val="28"/>
        <w:numPr>
          <w:ilvl w:val="2"/>
          <w:numId w:val="4"/>
        </w:numPr>
        <w:tabs>
          <w:tab w:val="left" w:pos="1134"/>
        </w:tabs>
        <w:ind w:left="0" w:firstLine="567"/>
        <w:contextualSpacing/>
        <w:jc w:val="both"/>
        <w:rPr>
          <w:rFonts w:ascii="Times New Roman" w:hAnsi="Times New Roman" w:cs="Times New Roman"/>
          <w:color w:val="000000" w:themeColor="text1"/>
          <w:sz w:val="26"/>
          <w:szCs w:val="20"/>
        </w:rPr>
      </w:pPr>
      <w:r>
        <w:rPr>
          <w:rFonts w:ascii="Times New Roman" w:hAnsi="Times New Roman" w:cs="Times New Roman"/>
          <w:color w:val="000000" w:themeColor="text1"/>
          <w:sz w:val="26"/>
          <w:szCs w:val="20"/>
        </w:rPr>
        <w:t>ТС</w:t>
      </w:r>
      <w:r w:rsidR="00951B8D" w:rsidRPr="004203F7">
        <w:rPr>
          <w:rFonts w:ascii="Times New Roman" w:hAnsi="Times New Roman" w:cs="Times New Roman"/>
          <w:color w:val="000000" w:themeColor="text1"/>
          <w:sz w:val="26"/>
          <w:szCs w:val="20"/>
        </w:rPr>
        <w:t xml:space="preserve">, осуществляющие транспортировку опасных грузов и перевозку людей, не оборудованные системой ADAS, должны быть оборудованы бортовыми системами мониторинга </w:t>
      </w:r>
      <w:r>
        <w:rPr>
          <w:rFonts w:ascii="Times New Roman" w:hAnsi="Times New Roman" w:cs="Times New Roman"/>
          <w:color w:val="000000" w:themeColor="text1"/>
          <w:sz w:val="26"/>
          <w:szCs w:val="20"/>
        </w:rPr>
        <w:t>ТС</w:t>
      </w:r>
      <w:r w:rsidR="00951B8D" w:rsidRPr="004203F7">
        <w:rPr>
          <w:rFonts w:ascii="Times New Roman" w:hAnsi="Times New Roman" w:cs="Times New Roman"/>
          <w:color w:val="000000" w:themeColor="text1"/>
          <w:sz w:val="26"/>
          <w:szCs w:val="20"/>
        </w:rPr>
        <w:t xml:space="preserve"> (БСМТС) для регистрации эксплуатационных параметров </w:t>
      </w:r>
      <w:r>
        <w:rPr>
          <w:rFonts w:ascii="Times New Roman" w:hAnsi="Times New Roman" w:cs="Times New Roman"/>
          <w:color w:val="000000" w:themeColor="text1"/>
          <w:sz w:val="26"/>
          <w:szCs w:val="20"/>
        </w:rPr>
        <w:t>ТС</w:t>
      </w:r>
      <w:r w:rsidR="00951B8D" w:rsidRPr="004203F7">
        <w:rPr>
          <w:rFonts w:ascii="Times New Roman" w:hAnsi="Times New Roman" w:cs="Times New Roman"/>
          <w:color w:val="000000" w:themeColor="text1"/>
          <w:sz w:val="26"/>
          <w:szCs w:val="20"/>
        </w:rPr>
        <w:t xml:space="preserve"> и характеристик движения, таких как скорость, ускорение, торможение, километраж, время в пути. </w:t>
      </w:r>
    </w:p>
    <w:p w:rsidR="00951B8D" w:rsidRPr="004203F7" w:rsidRDefault="00951B8D" w:rsidP="00FB687B">
      <w:pPr>
        <w:pStyle w:val="28"/>
        <w:numPr>
          <w:ilvl w:val="2"/>
          <w:numId w:val="4"/>
        </w:numPr>
        <w:tabs>
          <w:tab w:val="left" w:pos="1134"/>
        </w:tabs>
        <w:ind w:left="0" w:firstLine="567"/>
        <w:contextualSpacing/>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Транспортные компании, оказывающие услуги Предприятиям ПАО «СИБУР Холдинг» по транспортировке опасных грузов или по перевозке людей, обязаны проводить анализ безопасности предоставляемых транспортных услуг по параметрам, регистрируемым системами ADAS/Б</w:t>
      </w:r>
      <w:r w:rsidR="003D5CC3" w:rsidRPr="004203F7">
        <w:rPr>
          <w:rFonts w:ascii="Times New Roman" w:hAnsi="Times New Roman" w:cs="Times New Roman"/>
          <w:color w:val="000000" w:themeColor="text1"/>
          <w:sz w:val="26"/>
          <w:szCs w:val="20"/>
        </w:rPr>
        <w:t>С</w:t>
      </w:r>
      <w:r w:rsidRPr="004203F7">
        <w:rPr>
          <w:rFonts w:ascii="Times New Roman" w:hAnsi="Times New Roman" w:cs="Times New Roman"/>
          <w:color w:val="000000" w:themeColor="text1"/>
          <w:sz w:val="26"/>
          <w:szCs w:val="20"/>
        </w:rPr>
        <w:t xml:space="preserve">МТС. </w:t>
      </w:r>
    </w:p>
    <w:p w:rsidR="00951B8D" w:rsidRPr="004203F7" w:rsidRDefault="00951B8D" w:rsidP="00FB687B">
      <w:pPr>
        <w:pStyle w:val="28"/>
        <w:numPr>
          <w:ilvl w:val="2"/>
          <w:numId w:val="4"/>
        </w:numPr>
        <w:tabs>
          <w:tab w:val="left" w:pos="1134"/>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Информация о результатах анализа параметров безопасности транспортных услуг должна предоставляться в подразделение ОТ</w:t>
      </w:r>
      <w:r w:rsidR="00EC79CE" w:rsidRPr="004203F7">
        <w:rPr>
          <w:rFonts w:ascii="Times New Roman" w:hAnsi="Times New Roman" w:cs="Times New Roman"/>
          <w:color w:val="000000" w:themeColor="text1"/>
          <w:sz w:val="26"/>
          <w:szCs w:val="20"/>
        </w:rPr>
        <w:t xml:space="preserve"> и</w:t>
      </w:r>
      <w:r w:rsidRPr="004203F7">
        <w:rPr>
          <w:rFonts w:ascii="Times New Roman" w:hAnsi="Times New Roman" w:cs="Times New Roman"/>
          <w:color w:val="000000" w:themeColor="text1"/>
          <w:sz w:val="26"/>
          <w:szCs w:val="20"/>
        </w:rPr>
        <w:t xml:space="preserve"> ПБ Заказчика ежемесячно до 5-го (пятого) числа месяца, следующего за отчетным. </w:t>
      </w:r>
      <w:hyperlink r:id="rId15" w:history="1">
        <w:r w:rsidRPr="00971608">
          <w:rPr>
            <w:rStyle w:val="a6"/>
            <w:rFonts w:cs="Times New Roman"/>
            <w:color w:val="7030A0"/>
            <w:szCs w:val="20"/>
          </w:rPr>
          <w:t xml:space="preserve">Формат </w:t>
        </w:r>
        <w:r w:rsidR="00D54048" w:rsidRPr="00971608">
          <w:rPr>
            <w:rStyle w:val="a6"/>
            <w:rFonts w:cs="Times New Roman"/>
            <w:color w:val="7030A0"/>
            <w:szCs w:val="20"/>
          </w:rPr>
          <w:t>отчета по безопасности транспортных услуг</w:t>
        </w:r>
      </w:hyperlink>
      <w:r w:rsidRPr="00971608">
        <w:rPr>
          <w:rFonts w:ascii="Times New Roman" w:hAnsi="Times New Roman" w:cs="Times New Roman"/>
          <w:color w:val="7030A0"/>
          <w:sz w:val="26"/>
          <w:szCs w:val="20"/>
        </w:rPr>
        <w:t xml:space="preserve"> </w:t>
      </w:r>
      <w:r w:rsidR="005063C6">
        <w:rPr>
          <w:rFonts w:ascii="Times New Roman" w:hAnsi="Times New Roman" w:cs="Times New Roman"/>
          <w:color w:val="7030A0"/>
          <w:sz w:val="26"/>
          <w:szCs w:val="20"/>
        </w:rPr>
        <w:t xml:space="preserve">(приложение </w:t>
      </w:r>
      <w:r w:rsidR="00604966">
        <w:rPr>
          <w:rFonts w:ascii="Times New Roman" w:hAnsi="Times New Roman" w:cs="Times New Roman"/>
          <w:color w:val="7030A0"/>
          <w:sz w:val="26"/>
          <w:szCs w:val="20"/>
        </w:rPr>
        <w:t>3</w:t>
      </w:r>
      <w:r w:rsidR="005063C6">
        <w:rPr>
          <w:rFonts w:ascii="Times New Roman" w:hAnsi="Times New Roman" w:cs="Times New Roman"/>
          <w:color w:val="7030A0"/>
          <w:sz w:val="26"/>
          <w:szCs w:val="20"/>
        </w:rPr>
        <w:t xml:space="preserve">) </w:t>
      </w:r>
      <w:r w:rsidRPr="004203F7">
        <w:rPr>
          <w:rFonts w:ascii="Times New Roman" w:hAnsi="Times New Roman" w:cs="Times New Roman"/>
          <w:color w:val="000000" w:themeColor="text1"/>
          <w:sz w:val="26"/>
          <w:szCs w:val="20"/>
        </w:rPr>
        <w:t>определяется транспортной компанией совместно с подразделением ОТ</w:t>
      </w:r>
      <w:r w:rsidR="00EC79CE" w:rsidRPr="004203F7">
        <w:rPr>
          <w:rFonts w:ascii="Times New Roman" w:hAnsi="Times New Roman" w:cs="Times New Roman"/>
          <w:color w:val="000000" w:themeColor="text1"/>
          <w:sz w:val="26"/>
          <w:szCs w:val="20"/>
        </w:rPr>
        <w:t xml:space="preserve"> и</w:t>
      </w:r>
      <w:r w:rsidRPr="004203F7">
        <w:rPr>
          <w:rFonts w:ascii="Times New Roman" w:hAnsi="Times New Roman" w:cs="Times New Roman"/>
          <w:color w:val="000000" w:themeColor="text1"/>
          <w:sz w:val="26"/>
          <w:szCs w:val="20"/>
        </w:rPr>
        <w:t xml:space="preserve"> ПБ Заказчика, в соответствии со спецификой используемых систем ADAS/Б</w:t>
      </w:r>
      <w:r w:rsidR="00390921">
        <w:rPr>
          <w:rFonts w:ascii="Times New Roman" w:hAnsi="Times New Roman" w:cs="Times New Roman"/>
          <w:color w:val="000000" w:themeColor="text1"/>
          <w:sz w:val="26"/>
          <w:szCs w:val="20"/>
        </w:rPr>
        <w:t>С</w:t>
      </w:r>
      <w:r w:rsidRPr="004203F7">
        <w:rPr>
          <w:rFonts w:ascii="Times New Roman" w:hAnsi="Times New Roman" w:cs="Times New Roman"/>
          <w:color w:val="000000" w:themeColor="text1"/>
          <w:sz w:val="26"/>
          <w:szCs w:val="20"/>
        </w:rPr>
        <w:t>МТС.</w:t>
      </w:r>
    </w:p>
    <w:p w:rsidR="00E46819" w:rsidRPr="004203F7" w:rsidRDefault="00E46819" w:rsidP="00FB687B">
      <w:pPr>
        <w:pStyle w:val="28"/>
        <w:numPr>
          <w:ilvl w:val="2"/>
          <w:numId w:val="4"/>
        </w:numPr>
        <w:tabs>
          <w:tab w:val="clear" w:pos="1276"/>
          <w:tab w:val="left" w:pos="1134"/>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3.1.8. </w:t>
      </w:r>
      <w:r w:rsidR="00951B8D" w:rsidRPr="004203F7">
        <w:rPr>
          <w:rFonts w:ascii="Times New Roman" w:hAnsi="Times New Roman" w:cs="Times New Roman"/>
          <w:color w:val="000000" w:themeColor="text1"/>
          <w:sz w:val="26"/>
          <w:szCs w:val="20"/>
        </w:rPr>
        <w:t xml:space="preserve">Продолжительность управления </w:t>
      </w:r>
      <w:r w:rsidR="00774E9B">
        <w:rPr>
          <w:rFonts w:ascii="Times New Roman" w:hAnsi="Times New Roman" w:cs="Times New Roman"/>
          <w:color w:val="000000" w:themeColor="text1"/>
          <w:sz w:val="26"/>
          <w:szCs w:val="20"/>
        </w:rPr>
        <w:t>ТС</w:t>
      </w:r>
      <w:r w:rsidR="00951B8D" w:rsidRPr="004203F7">
        <w:rPr>
          <w:rFonts w:ascii="Times New Roman" w:hAnsi="Times New Roman" w:cs="Times New Roman"/>
          <w:color w:val="000000" w:themeColor="text1"/>
          <w:sz w:val="26"/>
          <w:szCs w:val="20"/>
        </w:rPr>
        <w:t xml:space="preserve">, перерывы, продолжительность отдыха устанавливаются в соответствии с </w:t>
      </w:r>
      <w:r w:rsidRPr="004203F7">
        <w:rPr>
          <w:rFonts w:ascii="Times New Roman" w:hAnsi="Times New Roman" w:cs="Times New Roman"/>
          <w:color w:val="000000" w:themeColor="text1"/>
          <w:sz w:val="26"/>
          <w:szCs w:val="20"/>
        </w:rPr>
        <w:t xml:space="preserve">Приказ  от 16. 10.2020 N 424 « Об утверждении </w:t>
      </w:r>
      <w:r w:rsidRPr="004203F7">
        <w:rPr>
          <w:rFonts w:ascii="Times New Roman" w:hAnsi="Times New Roman" w:cs="Times New Roman"/>
          <w:color w:val="000000" w:themeColor="text1"/>
          <w:sz w:val="26"/>
          <w:szCs w:val="20"/>
        </w:rPr>
        <w:fldChar w:fldCharType="begin"/>
      </w:r>
      <w:r w:rsidRPr="004203F7">
        <w:rPr>
          <w:rFonts w:ascii="Times New Roman" w:hAnsi="Times New Roman" w:cs="Times New Roman"/>
          <w:color w:val="000000" w:themeColor="text1"/>
          <w:sz w:val="26"/>
          <w:szCs w:val="20"/>
        </w:rPr>
        <w:instrText xml:space="preserve"> HYPERLINK "kodeks://link/d?nd=573041272&amp;point=mark=000000000000000000000000000000000000000000000000006540IN"\o"’’Об утверждении Особенностей режима рабочего времени и времени отдыха, условий труда водителей автомобилей’’</w:instrText>
      </w:r>
    </w:p>
    <w:p w:rsidR="00E46819" w:rsidRPr="004203F7" w:rsidRDefault="00E46819" w:rsidP="00FB687B">
      <w:pPr>
        <w:pStyle w:val="28"/>
        <w:tabs>
          <w:tab w:val="left" w:pos="1134"/>
        </w:tabs>
        <w:ind w:left="0" w:hanging="65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instrText>Приказ Минтранса России от 16.10.2020 N 424</w:instrText>
      </w:r>
    </w:p>
    <w:p w:rsidR="00331E96" w:rsidRDefault="00E46819" w:rsidP="00FB687B">
      <w:pPr>
        <w:pStyle w:val="28"/>
        <w:tabs>
          <w:tab w:val="clear" w:pos="1134"/>
          <w:tab w:val="clear" w:pos="1276"/>
          <w:tab w:val="left" w:pos="567"/>
        </w:tabs>
        <w:ind w:left="0" w:firstLine="0"/>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instrText>Статус: действует с 01.01.2021"</w:instrText>
      </w:r>
      <w:r w:rsidRPr="004203F7">
        <w:rPr>
          <w:rFonts w:ascii="Times New Roman" w:hAnsi="Times New Roman" w:cs="Times New Roman"/>
          <w:color w:val="000000" w:themeColor="text1"/>
          <w:sz w:val="26"/>
          <w:szCs w:val="20"/>
        </w:rPr>
        <w:fldChar w:fldCharType="separate"/>
      </w:r>
      <w:r w:rsidRPr="004203F7">
        <w:rPr>
          <w:rFonts w:ascii="Times New Roman" w:hAnsi="Times New Roman" w:cs="Times New Roman"/>
          <w:color w:val="000000" w:themeColor="text1"/>
          <w:sz w:val="26"/>
          <w:szCs w:val="20"/>
        </w:rPr>
        <w:t>Особенностей режима рабочего времени и времени отдыха, условий труда водителей автомобилей»</w:t>
      </w:r>
      <w:r w:rsidRPr="004203F7">
        <w:rPr>
          <w:rFonts w:ascii="Times New Roman" w:hAnsi="Times New Roman" w:cs="Times New Roman"/>
          <w:color w:val="000000" w:themeColor="text1"/>
          <w:sz w:val="26"/>
          <w:szCs w:val="20"/>
        </w:rPr>
        <w:fldChar w:fldCharType="end"/>
      </w:r>
      <w:r w:rsidR="00951B8D" w:rsidRPr="004203F7">
        <w:rPr>
          <w:rFonts w:ascii="Times New Roman" w:hAnsi="Times New Roman" w:cs="Times New Roman"/>
          <w:color w:val="000000" w:themeColor="text1"/>
          <w:sz w:val="26"/>
          <w:szCs w:val="20"/>
        </w:rPr>
        <w:t>.</w:t>
      </w:r>
      <w:r w:rsidRPr="004203F7">
        <w:rPr>
          <w:rFonts w:ascii="Times New Roman" w:hAnsi="Times New Roman" w:cs="Times New Roman"/>
          <w:color w:val="000000" w:themeColor="text1"/>
          <w:sz w:val="26"/>
          <w:szCs w:val="20"/>
        </w:rPr>
        <w:t xml:space="preserve"> </w:t>
      </w:r>
    </w:p>
    <w:p w:rsidR="00331E96" w:rsidRDefault="00212CDC" w:rsidP="00FB687B">
      <w:pPr>
        <w:pStyle w:val="28"/>
        <w:tabs>
          <w:tab w:val="clear" w:pos="1134"/>
          <w:tab w:val="clear" w:pos="1276"/>
          <w:tab w:val="left" w:pos="567"/>
        </w:tabs>
        <w:ind w:left="0" w:firstLine="567"/>
        <w:jc w:val="both"/>
        <w:rPr>
          <w:rFonts w:ascii="Times New Roman" w:hAnsi="Times New Roman" w:cs="Times New Roman"/>
          <w:color w:val="000000" w:themeColor="text1"/>
          <w:sz w:val="26"/>
          <w:szCs w:val="20"/>
        </w:rPr>
      </w:pPr>
      <w:r w:rsidRPr="00331E96">
        <w:rPr>
          <w:rFonts w:ascii="Times New Roman" w:hAnsi="Times New Roman" w:cs="Times New Roman"/>
          <w:color w:val="000000" w:themeColor="text1"/>
          <w:sz w:val="26"/>
          <w:szCs w:val="20"/>
        </w:rPr>
        <w:t xml:space="preserve">3.1.9. </w:t>
      </w:r>
      <w:r w:rsidR="001E6949" w:rsidRPr="00331E96">
        <w:rPr>
          <w:rFonts w:ascii="Times New Roman" w:hAnsi="Times New Roman" w:cs="Times New Roman"/>
          <w:color w:val="000000" w:themeColor="text1"/>
          <w:sz w:val="26"/>
          <w:szCs w:val="20"/>
        </w:rPr>
        <w:t>Вод</w:t>
      </w:r>
      <w:r w:rsidR="001E6949" w:rsidRPr="004203F7">
        <w:rPr>
          <w:rFonts w:ascii="Times New Roman" w:hAnsi="Times New Roman" w:cs="Times New Roman"/>
          <w:color w:val="000000" w:themeColor="text1"/>
          <w:sz w:val="26"/>
          <w:szCs w:val="20"/>
        </w:rPr>
        <w:t>ителю автобуса запрещается открывать двери до полной остановки.</w:t>
      </w:r>
    </w:p>
    <w:p w:rsidR="00331E96" w:rsidRDefault="005F7932" w:rsidP="00FB687B">
      <w:pPr>
        <w:pStyle w:val="28"/>
        <w:tabs>
          <w:tab w:val="clear" w:pos="1134"/>
          <w:tab w:val="clear" w:pos="1276"/>
          <w:tab w:val="left" w:pos="567"/>
        </w:tabs>
        <w:ind w:left="0" w:firstLine="567"/>
        <w:jc w:val="both"/>
        <w:rPr>
          <w:rFonts w:ascii="Times New Roman" w:hAnsi="Times New Roman" w:cs="Times New Roman"/>
          <w:color w:val="000000" w:themeColor="text1"/>
          <w:sz w:val="26"/>
          <w:szCs w:val="20"/>
        </w:rPr>
      </w:pPr>
      <w:r w:rsidRPr="00331E96">
        <w:rPr>
          <w:rFonts w:ascii="Times New Roman" w:hAnsi="Times New Roman" w:cs="Times New Roman"/>
          <w:color w:val="000000" w:themeColor="text1"/>
          <w:sz w:val="26"/>
          <w:szCs w:val="20"/>
        </w:rPr>
        <w:t xml:space="preserve">3.1.10. </w:t>
      </w:r>
      <w:r w:rsidR="001E6949" w:rsidRPr="004203F7">
        <w:rPr>
          <w:rFonts w:ascii="Times New Roman" w:hAnsi="Times New Roman" w:cs="Times New Roman"/>
          <w:color w:val="000000" w:themeColor="text1"/>
          <w:sz w:val="26"/>
          <w:szCs w:val="20"/>
        </w:rPr>
        <w:t>Водитель перед началом движения должен предупредить пассажиров о необходимости пристегнуть ремень безопасности (</w:t>
      </w:r>
      <w:r w:rsidR="00AD1299">
        <w:rPr>
          <w:rFonts w:ascii="Times New Roman" w:hAnsi="Times New Roman" w:cs="Times New Roman"/>
          <w:color w:val="000000" w:themeColor="text1"/>
          <w:sz w:val="26"/>
          <w:szCs w:val="20"/>
        </w:rPr>
        <w:t xml:space="preserve">голосом </w:t>
      </w:r>
      <w:r w:rsidR="001E6949" w:rsidRPr="004203F7">
        <w:rPr>
          <w:rFonts w:ascii="Times New Roman" w:hAnsi="Times New Roman" w:cs="Times New Roman"/>
          <w:color w:val="000000" w:themeColor="text1"/>
          <w:sz w:val="26"/>
          <w:szCs w:val="20"/>
        </w:rPr>
        <w:t>или через аудиозапись).</w:t>
      </w:r>
      <w:r w:rsidR="00EB7F1A" w:rsidRPr="004203F7">
        <w:rPr>
          <w:rFonts w:ascii="Times New Roman" w:hAnsi="Times New Roman" w:cs="Times New Roman"/>
          <w:color w:val="000000" w:themeColor="text1"/>
          <w:sz w:val="26"/>
          <w:szCs w:val="20"/>
        </w:rPr>
        <w:t xml:space="preserve"> Водителям запрещается начинать движение до тех пор, пока все пассажиры не пристегнутся ремнями безопасности.</w:t>
      </w:r>
      <w:r w:rsidR="0092294F" w:rsidRPr="004203F7">
        <w:rPr>
          <w:rFonts w:ascii="Times New Roman" w:hAnsi="Times New Roman" w:cs="Times New Roman"/>
          <w:color w:val="000000" w:themeColor="text1"/>
          <w:sz w:val="26"/>
          <w:szCs w:val="20"/>
        </w:rPr>
        <w:t xml:space="preserve"> </w:t>
      </w:r>
    </w:p>
    <w:p w:rsidR="00331E96" w:rsidRDefault="00331E96" w:rsidP="00FB687B">
      <w:pPr>
        <w:pStyle w:val="28"/>
        <w:tabs>
          <w:tab w:val="clear" w:pos="1134"/>
          <w:tab w:val="clear" w:pos="1276"/>
          <w:tab w:val="left" w:pos="567"/>
        </w:tabs>
        <w:ind w:left="0" w:firstLine="567"/>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3.1.11.</w:t>
      </w:r>
      <w:r w:rsidR="005F7932" w:rsidRPr="00AD1299">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 xml:space="preserve">При движении по территории Предприятия водитель </w:t>
      </w:r>
      <w:r w:rsidR="00FA42B6" w:rsidRPr="004203F7">
        <w:rPr>
          <w:rFonts w:ascii="Times New Roman" w:hAnsi="Times New Roman" w:cs="Times New Roman"/>
          <w:color w:val="000000" w:themeColor="text1"/>
          <w:sz w:val="26"/>
          <w:szCs w:val="20"/>
        </w:rPr>
        <w:t>обязан</w:t>
      </w:r>
      <w:r w:rsidR="001E6949" w:rsidRPr="004203F7">
        <w:rPr>
          <w:rFonts w:ascii="Times New Roman" w:hAnsi="Times New Roman" w:cs="Times New Roman"/>
          <w:color w:val="000000" w:themeColor="text1"/>
          <w:sz w:val="26"/>
          <w:szCs w:val="20"/>
        </w:rPr>
        <w:t xml:space="preserve"> </w:t>
      </w:r>
      <w:r w:rsidR="00FA42B6" w:rsidRPr="004203F7">
        <w:rPr>
          <w:rFonts w:ascii="Times New Roman" w:hAnsi="Times New Roman" w:cs="Times New Roman"/>
          <w:color w:val="000000" w:themeColor="text1"/>
          <w:sz w:val="26"/>
          <w:szCs w:val="20"/>
        </w:rPr>
        <w:t xml:space="preserve">соблюдать </w:t>
      </w:r>
      <w:r w:rsidR="001E6949" w:rsidRPr="004203F7">
        <w:rPr>
          <w:rFonts w:ascii="Times New Roman" w:hAnsi="Times New Roman" w:cs="Times New Roman"/>
          <w:color w:val="000000" w:themeColor="text1"/>
          <w:sz w:val="26"/>
          <w:szCs w:val="20"/>
        </w:rPr>
        <w:t>скорость движения, установленную дорожными знаками</w:t>
      </w:r>
      <w:r w:rsidR="00FA42B6" w:rsidRPr="004203F7">
        <w:rPr>
          <w:rFonts w:ascii="Times New Roman" w:hAnsi="Times New Roman" w:cs="Times New Roman"/>
          <w:color w:val="000000" w:themeColor="text1"/>
          <w:sz w:val="26"/>
          <w:szCs w:val="20"/>
        </w:rPr>
        <w:t>, а</w:t>
      </w:r>
      <w:r w:rsidR="0092294F" w:rsidRPr="004203F7">
        <w:rPr>
          <w:rFonts w:ascii="Times New Roman" w:hAnsi="Times New Roman" w:cs="Times New Roman"/>
          <w:color w:val="000000" w:themeColor="text1"/>
          <w:sz w:val="26"/>
          <w:szCs w:val="20"/>
        </w:rPr>
        <w:t xml:space="preserve"> </w:t>
      </w:r>
      <w:r w:rsidR="00FA42B6" w:rsidRPr="004203F7">
        <w:rPr>
          <w:rFonts w:ascii="Times New Roman" w:hAnsi="Times New Roman" w:cs="Times New Roman"/>
          <w:color w:val="000000" w:themeColor="text1"/>
          <w:sz w:val="26"/>
          <w:szCs w:val="20"/>
        </w:rPr>
        <w:t>н</w:t>
      </w:r>
      <w:r w:rsidR="00696F15" w:rsidRPr="004203F7">
        <w:rPr>
          <w:rFonts w:ascii="Times New Roman" w:hAnsi="Times New Roman" w:cs="Times New Roman"/>
          <w:color w:val="000000" w:themeColor="text1"/>
          <w:sz w:val="26"/>
          <w:szCs w:val="20"/>
        </w:rPr>
        <w:t>а территории наружных технологических установок и в</w:t>
      </w:r>
      <w:r w:rsidR="001E6949" w:rsidRPr="004203F7">
        <w:rPr>
          <w:rFonts w:ascii="Times New Roman" w:hAnsi="Times New Roman" w:cs="Times New Roman"/>
          <w:color w:val="000000" w:themeColor="text1"/>
          <w:sz w:val="26"/>
          <w:szCs w:val="20"/>
        </w:rPr>
        <w:t xml:space="preserve"> производственных помещениях – не более 5 км/ч. </w:t>
      </w:r>
    </w:p>
    <w:p w:rsidR="00E00CE7" w:rsidRPr="004203F7" w:rsidRDefault="00212CDC" w:rsidP="00FB687B">
      <w:pPr>
        <w:pStyle w:val="28"/>
        <w:tabs>
          <w:tab w:val="clear" w:pos="1134"/>
          <w:tab w:val="clear" w:pos="1276"/>
          <w:tab w:val="left" w:pos="567"/>
        </w:tabs>
        <w:ind w:left="0"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rPr>
        <w:t>3.1.1</w:t>
      </w:r>
      <w:r w:rsidR="005F7932" w:rsidRPr="004203F7">
        <w:rPr>
          <w:rFonts w:ascii="Times New Roman" w:hAnsi="Times New Roman" w:cs="Times New Roman"/>
          <w:color w:val="000000" w:themeColor="text1"/>
        </w:rPr>
        <w:t>2</w:t>
      </w:r>
      <w:r w:rsidRPr="004203F7">
        <w:rPr>
          <w:rFonts w:ascii="Times New Roman" w:hAnsi="Times New Roman" w:cs="Times New Roman"/>
          <w:color w:val="000000" w:themeColor="text1"/>
        </w:rPr>
        <w:t>.</w:t>
      </w:r>
      <w:r w:rsidR="005F7932" w:rsidRPr="004203F7">
        <w:rPr>
          <w:rFonts w:ascii="Times New Roman" w:hAnsi="Times New Roman" w:cs="Times New Roman"/>
          <w:color w:val="000000" w:themeColor="text1"/>
        </w:rPr>
        <w:t xml:space="preserve"> </w:t>
      </w:r>
      <w:r w:rsidR="00E00CE7" w:rsidRPr="004203F7">
        <w:rPr>
          <w:rFonts w:ascii="Times New Roman" w:hAnsi="Times New Roman" w:cs="Times New Roman"/>
          <w:color w:val="000000" w:themeColor="text1"/>
          <w:sz w:val="26"/>
          <w:szCs w:val="20"/>
        </w:rPr>
        <w:t xml:space="preserve">Водители </w:t>
      </w:r>
      <w:r w:rsidR="00774E9B">
        <w:rPr>
          <w:rFonts w:ascii="Times New Roman" w:hAnsi="Times New Roman" w:cs="Times New Roman"/>
          <w:color w:val="000000" w:themeColor="text1"/>
          <w:sz w:val="26"/>
          <w:szCs w:val="20"/>
        </w:rPr>
        <w:t xml:space="preserve">ТС </w:t>
      </w:r>
      <w:r w:rsidR="00AC3083" w:rsidRPr="004203F7">
        <w:rPr>
          <w:rFonts w:ascii="Times New Roman" w:hAnsi="Times New Roman" w:cs="Times New Roman"/>
          <w:color w:val="000000" w:themeColor="text1"/>
          <w:sz w:val="26"/>
          <w:szCs w:val="20"/>
        </w:rPr>
        <w:t xml:space="preserve">оперативных служб </w:t>
      </w:r>
      <w:r w:rsidR="00E00CE7" w:rsidRPr="004203F7">
        <w:rPr>
          <w:rFonts w:ascii="Times New Roman" w:hAnsi="Times New Roman" w:cs="Times New Roman"/>
          <w:color w:val="000000" w:themeColor="text1"/>
          <w:sz w:val="26"/>
          <w:szCs w:val="20"/>
        </w:rPr>
        <w:t xml:space="preserve">(пожарная охрана, газоспасательная служба, скорая медицинская помощь) с включенным проблесковым маячком синего цвета, выполняя неотложное служебное задание, могут отступать от требований </w:t>
      </w:r>
      <w:r w:rsidR="003C7CC3" w:rsidRPr="004203F7">
        <w:rPr>
          <w:rFonts w:ascii="Times New Roman" w:hAnsi="Times New Roman" w:cs="Times New Roman"/>
          <w:color w:val="000000" w:themeColor="text1"/>
          <w:sz w:val="26"/>
          <w:szCs w:val="20"/>
        </w:rPr>
        <w:t>п. 3.1.</w:t>
      </w:r>
      <w:r w:rsidR="00AC3083" w:rsidRPr="004203F7">
        <w:rPr>
          <w:rFonts w:ascii="Times New Roman" w:hAnsi="Times New Roman" w:cs="Times New Roman"/>
          <w:color w:val="000000" w:themeColor="text1"/>
          <w:sz w:val="26"/>
          <w:szCs w:val="20"/>
        </w:rPr>
        <w:t>11</w:t>
      </w:r>
      <w:r w:rsidR="003C7CC3" w:rsidRPr="004203F7">
        <w:rPr>
          <w:rFonts w:ascii="Times New Roman" w:hAnsi="Times New Roman" w:cs="Times New Roman"/>
          <w:color w:val="000000" w:themeColor="text1"/>
          <w:sz w:val="26"/>
          <w:szCs w:val="20"/>
        </w:rPr>
        <w:t xml:space="preserve"> настоящей Инструкции</w:t>
      </w:r>
      <w:r w:rsidR="00E00CE7" w:rsidRPr="004203F7">
        <w:rPr>
          <w:rFonts w:ascii="Times New Roman" w:hAnsi="Times New Roman" w:cs="Times New Roman"/>
          <w:color w:val="000000" w:themeColor="text1"/>
          <w:sz w:val="26"/>
          <w:szCs w:val="20"/>
        </w:rPr>
        <w:t xml:space="preserve"> при условии обеспечения безопасности движения.</w:t>
      </w:r>
    </w:p>
    <w:p w:rsidR="00331E96" w:rsidRDefault="00331E96" w:rsidP="00FB687B">
      <w:pPr>
        <w:pStyle w:val="40"/>
        <w:numPr>
          <w:ilvl w:val="0"/>
          <w:numId w:val="0"/>
        </w:numPr>
        <w:tabs>
          <w:tab w:val="clear" w:pos="993"/>
          <w:tab w:val="left" w:pos="0"/>
        </w:tabs>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 </w:t>
      </w:r>
      <w:r w:rsidR="00E00CE7" w:rsidRPr="004203F7">
        <w:rPr>
          <w:rFonts w:ascii="Times New Roman" w:hAnsi="Times New Roman" w:cs="Times New Roman"/>
          <w:color w:val="000000" w:themeColor="text1"/>
          <w:sz w:val="26"/>
        </w:rPr>
        <w:t>Для п</w:t>
      </w:r>
      <w:r w:rsidR="0092294F" w:rsidRPr="004203F7">
        <w:rPr>
          <w:rFonts w:ascii="Times New Roman" w:hAnsi="Times New Roman" w:cs="Times New Roman"/>
          <w:color w:val="000000" w:themeColor="text1"/>
          <w:sz w:val="26"/>
        </w:rPr>
        <w:t>о</w:t>
      </w:r>
      <w:r w:rsidR="00E00CE7" w:rsidRPr="004203F7">
        <w:rPr>
          <w:rFonts w:ascii="Times New Roman" w:hAnsi="Times New Roman" w:cs="Times New Roman"/>
          <w:color w:val="000000" w:themeColor="text1"/>
          <w:sz w:val="26"/>
        </w:rPr>
        <w:t xml:space="preserve">лучения преимущества перед другими участниками движения водители таких </w:t>
      </w:r>
      <w:r w:rsidR="00774E9B">
        <w:rPr>
          <w:rFonts w:ascii="Times New Roman" w:hAnsi="Times New Roman" w:cs="Times New Roman"/>
          <w:color w:val="000000" w:themeColor="text1"/>
          <w:sz w:val="26"/>
        </w:rPr>
        <w:t>ТС</w:t>
      </w:r>
      <w:r w:rsidR="00E00CE7" w:rsidRPr="004203F7">
        <w:rPr>
          <w:rFonts w:ascii="Times New Roman" w:hAnsi="Times New Roman" w:cs="Times New Roman"/>
          <w:color w:val="000000" w:themeColor="text1"/>
          <w:sz w:val="26"/>
        </w:rPr>
        <w:t xml:space="preserve"> должны включить проблесковый маячок синего цвета и специальный звуковой сигнал. Воспользоваться приоритетом они могут только убедившись, что им уступают дорогу.</w:t>
      </w:r>
    </w:p>
    <w:p w:rsidR="001E6949" w:rsidRPr="004203F7" w:rsidRDefault="005F7932" w:rsidP="00FB687B">
      <w:pPr>
        <w:pStyle w:val="40"/>
        <w:numPr>
          <w:ilvl w:val="0"/>
          <w:numId w:val="0"/>
        </w:numPr>
        <w:tabs>
          <w:tab w:val="clear" w:pos="993"/>
          <w:tab w:val="left" w:pos="0"/>
        </w:tabs>
        <w:ind w:firstLine="567"/>
        <w:jc w:val="both"/>
        <w:rPr>
          <w:rFonts w:ascii="Times New Roman" w:hAnsi="Times New Roman" w:cs="Times New Roman"/>
          <w:color w:val="000000" w:themeColor="text1"/>
          <w:sz w:val="26"/>
          <w:szCs w:val="26"/>
        </w:rPr>
      </w:pPr>
      <w:r w:rsidRPr="00AD1299">
        <w:rPr>
          <w:rFonts w:ascii="Times New Roman" w:hAnsi="Times New Roman" w:cs="Times New Roman"/>
          <w:color w:val="000000" w:themeColor="text1"/>
          <w:sz w:val="26"/>
        </w:rPr>
        <w:t xml:space="preserve">3.1.13. </w:t>
      </w:r>
      <w:r w:rsidR="001E6949" w:rsidRPr="00AD1299">
        <w:rPr>
          <w:rFonts w:ascii="Times New Roman" w:hAnsi="Times New Roman" w:cs="Times New Roman"/>
          <w:color w:val="000000" w:themeColor="text1"/>
          <w:sz w:val="26"/>
        </w:rPr>
        <w:t>Контроль</w:t>
      </w:r>
      <w:r w:rsidR="001E6949" w:rsidRPr="004203F7">
        <w:rPr>
          <w:rFonts w:ascii="Times New Roman" w:hAnsi="Times New Roman" w:cs="Times New Roman"/>
          <w:color w:val="000000" w:themeColor="text1"/>
          <w:sz w:val="26"/>
          <w:szCs w:val="26"/>
        </w:rPr>
        <w:t xml:space="preserve"> соблюдения скоростного режима осуществляется:</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установленными на территории Предприятия </w:t>
      </w:r>
      <w:r w:rsidR="00B20741" w:rsidRPr="004203F7">
        <w:rPr>
          <w:rFonts w:ascii="Times New Roman" w:hAnsi="Times New Roman" w:cs="Times New Roman"/>
          <w:color w:val="000000" w:themeColor="text1"/>
        </w:rPr>
        <w:t>табло контроля скорости</w:t>
      </w:r>
      <w:r w:rsidRPr="004203F7">
        <w:rPr>
          <w:rFonts w:ascii="Times New Roman" w:hAnsi="Times New Roman" w:cs="Times New Roman"/>
          <w:color w:val="000000" w:themeColor="text1"/>
        </w:rPr>
        <w:t>;</w:t>
      </w:r>
    </w:p>
    <w:p w:rsidR="001E6949" w:rsidRPr="004203F7" w:rsidRDefault="001E694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переносными измерителями скорости </w:t>
      </w:r>
      <w:r w:rsidR="00774E9B">
        <w:rPr>
          <w:rFonts w:ascii="Times New Roman" w:hAnsi="Times New Roman" w:cs="Times New Roman"/>
          <w:color w:val="000000" w:themeColor="text1"/>
        </w:rPr>
        <w:t>ТС</w:t>
      </w:r>
      <w:r w:rsidR="00D767FE" w:rsidRPr="004203F7">
        <w:rPr>
          <w:rFonts w:ascii="Times New Roman" w:hAnsi="Times New Roman" w:cs="Times New Roman"/>
          <w:color w:val="000000" w:themeColor="text1"/>
        </w:rPr>
        <w:t>;</w:t>
      </w:r>
    </w:p>
    <w:p w:rsidR="00253A39" w:rsidRPr="004203F7" w:rsidRDefault="00253A3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комплексами фиксации нарушений;</w:t>
      </w:r>
    </w:p>
    <w:p w:rsidR="00253A39" w:rsidRPr="004203F7" w:rsidRDefault="00253A39" w:rsidP="00FB687B">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с помощью видеорегистраторов, </w:t>
      </w:r>
      <w:r w:rsidR="002B61AB" w:rsidRPr="004203F7">
        <w:rPr>
          <w:rFonts w:ascii="Times New Roman" w:hAnsi="Times New Roman" w:cs="Times New Roman"/>
          <w:color w:val="000000" w:themeColor="text1"/>
        </w:rPr>
        <w:t xml:space="preserve">бортовых систем мониторинга </w:t>
      </w:r>
      <w:r w:rsidR="00774E9B">
        <w:rPr>
          <w:rFonts w:ascii="Times New Roman" w:hAnsi="Times New Roman" w:cs="Times New Roman"/>
          <w:color w:val="000000" w:themeColor="text1"/>
        </w:rPr>
        <w:t>ТС</w:t>
      </w:r>
      <w:r w:rsidR="002B61AB" w:rsidRPr="004203F7">
        <w:rPr>
          <w:rFonts w:ascii="Times New Roman" w:hAnsi="Times New Roman" w:cs="Times New Roman"/>
          <w:color w:val="000000" w:themeColor="text1"/>
        </w:rPr>
        <w:t xml:space="preserve"> (</w:t>
      </w:r>
      <w:proofErr w:type="gramStart"/>
      <w:r w:rsidRPr="004203F7">
        <w:rPr>
          <w:rFonts w:ascii="Times New Roman" w:hAnsi="Times New Roman" w:cs="Times New Roman"/>
          <w:color w:val="000000" w:themeColor="text1"/>
        </w:rPr>
        <w:t>БСМТС</w:t>
      </w:r>
      <w:r w:rsidR="002B61AB"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и</w:t>
      </w:r>
      <w:proofErr w:type="gramEnd"/>
      <w:r w:rsidRPr="004203F7">
        <w:rPr>
          <w:rFonts w:ascii="Times New Roman" w:hAnsi="Times New Roman" w:cs="Times New Roman"/>
          <w:color w:val="000000" w:themeColor="text1"/>
        </w:rPr>
        <w:t xml:space="preserve"> др.. </w:t>
      </w:r>
    </w:p>
    <w:p w:rsidR="001E6949" w:rsidRPr="004203F7" w:rsidRDefault="001E6949" w:rsidP="00FB687B">
      <w:pPr>
        <w:pStyle w:val="40"/>
        <w:numPr>
          <w:ilvl w:val="0"/>
          <w:numId w:val="0"/>
        </w:numPr>
        <w:tabs>
          <w:tab w:val="clear" w:pos="993"/>
          <w:tab w:val="left" w:pos="1134"/>
        </w:tabs>
        <w:ind w:firstLine="567"/>
        <w:jc w:val="both"/>
        <w:rPr>
          <w:rFonts w:ascii="Times New Roman" w:hAnsi="Times New Roman" w:cs="Times New Roman"/>
          <w:color w:val="000000" w:themeColor="text1"/>
          <w:sz w:val="26"/>
          <w:szCs w:val="26"/>
        </w:rPr>
      </w:pPr>
      <w:r w:rsidRPr="004203F7">
        <w:rPr>
          <w:rFonts w:ascii="Times New Roman" w:hAnsi="Times New Roman" w:cs="Times New Roman"/>
          <w:color w:val="000000" w:themeColor="text1"/>
          <w:sz w:val="26"/>
          <w:szCs w:val="26"/>
        </w:rPr>
        <w:t xml:space="preserve">Замеры соблюдения скоростного режима </w:t>
      </w:r>
      <w:r w:rsidR="00DC7337" w:rsidRPr="004203F7">
        <w:rPr>
          <w:rFonts w:ascii="Times New Roman" w:hAnsi="Times New Roman" w:cs="Times New Roman"/>
          <w:color w:val="000000" w:themeColor="text1"/>
          <w:sz w:val="26"/>
          <w:szCs w:val="26"/>
        </w:rPr>
        <w:t xml:space="preserve">могут проводить </w:t>
      </w:r>
      <w:r w:rsidRPr="004203F7">
        <w:rPr>
          <w:rFonts w:ascii="Times New Roman" w:hAnsi="Times New Roman" w:cs="Times New Roman"/>
          <w:color w:val="000000" w:themeColor="text1"/>
          <w:sz w:val="26"/>
          <w:szCs w:val="26"/>
        </w:rPr>
        <w:t>специалисты</w:t>
      </w:r>
      <w:r w:rsidR="00390921">
        <w:rPr>
          <w:rFonts w:ascii="Times New Roman" w:hAnsi="Times New Roman" w:cs="Times New Roman"/>
          <w:color w:val="000000" w:themeColor="text1"/>
          <w:sz w:val="26"/>
          <w:szCs w:val="26"/>
        </w:rPr>
        <w:t xml:space="preserve"> служб БДД (при наличии)</w:t>
      </w:r>
      <w:r w:rsidR="00AD1299">
        <w:rPr>
          <w:rFonts w:ascii="Times New Roman" w:hAnsi="Times New Roman" w:cs="Times New Roman"/>
          <w:color w:val="000000" w:themeColor="text1"/>
          <w:sz w:val="26"/>
          <w:szCs w:val="26"/>
        </w:rPr>
        <w:t>, Логистики, СХО,</w:t>
      </w:r>
      <w:r w:rsidR="005A10BF" w:rsidRPr="004203F7">
        <w:rPr>
          <w:rFonts w:ascii="Times New Roman" w:hAnsi="Times New Roman" w:cs="Times New Roman"/>
          <w:color w:val="000000" w:themeColor="text1"/>
          <w:sz w:val="26"/>
          <w:szCs w:val="26"/>
        </w:rPr>
        <w:t xml:space="preserve"> ОТ</w:t>
      </w:r>
      <w:r w:rsidR="00AC3083" w:rsidRPr="004203F7">
        <w:rPr>
          <w:rFonts w:ascii="Times New Roman" w:hAnsi="Times New Roman" w:cs="Times New Roman"/>
          <w:color w:val="000000" w:themeColor="text1"/>
          <w:sz w:val="26"/>
          <w:szCs w:val="26"/>
        </w:rPr>
        <w:t xml:space="preserve"> и</w:t>
      </w:r>
      <w:r w:rsidR="0091157E" w:rsidRPr="004203F7">
        <w:rPr>
          <w:rFonts w:ascii="Times New Roman" w:hAnsi="Times New Roman" w:cs="Times New Roman"/>
          <w:color w:val="000000" w:themeColor="text1"/>
          <w:sz w:val="26"/>
          <w:szCs w:val="26"/>
        </w:rPr>
        <w:t xml:space="preserve"> ПБ</w:t>
      </w:r>
      <w:r w:rsidRPr="004203F7">
        <w:rPr>
          <w:rFonts w:ascii="Times New Roman" w:hAnsi="Times New Roman" w:cs="Times New Roman"/>
          <w:color w:val="000000" w:themeColor="text1"/>
          <w:sz w:val="26"/>
          <w:szCs w:val="26"/>
        </w:rPr>
        <w:t>.</w:t>
      </w:r>
    </w:p>
    <w:p w:rsidR="00B1617C" w:rsidRPr="004203F7" w:rsidRDefault="005F7932" w:rsidP="00FB687B">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 xml:space="preserve">3.1.14. </w:t>
      </w:r>
      <w:r w:rsidR="00B1617C" w:rsidRPr="004203F7">
        <w:rPr>
          <w:rFonts w:ascii="Times New Roman" w:hAnsi="Times New Roman" w:cs="Times New Roman"/>
          <w:color w:val="000000" w:themeColor="text1"/>
          <w:sz w:val="26"/>
          <w:szCs w:val="20"/>
        </w:rPr>
        <w:t xml:space="preserve">Запрещается въезд </w:t>
      </w:r>
      <w:r w:rsidR="00E44C1F" w:rsidRPr="004203F7">
        <w:rPr>
          <w:rFonts w:ascii="Times New Roman" w:hAnsi="Times New Roman" w:cs="Times New Roman"/>
          <w:color w:val="000000" w:themeColor="text1"/>
          <w:sz w:val="26"/>
          <w:szCs w:val="20"/>
        </w:rPr>
        <w:t xml:space="preserve">тракторов и иных </w:t>
      </w:r>
      <w:r w:rsidR="00B1617C" w:rsidRPr="004203F7">
        <w:rPr>
          <w:rFonts w:ascii="Times New Roman" w:hAnsi="Times New Roman" w:cs="Times New Roman"/>
          <w:color w:val="000000" w:themeColor="text1"/>
          <w:sz w:val="26"/>
          <w:szCs w:val="20"/>
        </w:rPr>
        <w:t xml:space="preserve">механических </w:t>
      </w:r>
      <w:r w:rsidR="00774E9B">
        <w:rPr>
          <w:rFonts w:ascii="Times New Roman" w:hAnsi="Times New Roman" w:cs="Times New Roman"/>
          <w:color w:val="000000" w:themeColor="text1"/>
          <w:sz w:val="26"/>
          <w:szCs w:val="20"/>
        </w:rPr>
        <w:t>ТС</w:t>
      </w:r>
      <w:r w:rsidR="00E44C1F" w:rsidRPr="004203F7">
        <w:rPr>
          <w:rFonts w:ascii="Times New Roman" w:hAnsi="Times New Roman" w:cs="Times New Roman"/>
          <w:color w:val="000000" w:themeColor="text1"/>
          <w:sz w:val="26"/>
          <w:szCs w:val="20"/>
        </w:rPr>
        <w:t xml:space="preserve"> с двигателями</w:t>
      </w:r>
      <w:r w:rsidR="00B1617C" w:rsidRPr="004203F7">
        <w:rPr>
          <w:rFonts w:ascii="Times New Roman" w:hAnsi="Times New Roman" w:cs="Times New Roman"/>
          <w:color w:val="000000" w:themeColor="text1"/>
          <w:sz w:val="26"/>
          <w:szCs w:val="20"/>
        </w:rPr>
        <w:t xml:space="preserve"> внутреннего сгорания, не</w:t>
      </w:r>
      <w:r w:rsidR="003F2B68" w:rsidRPr="004203F7">
        <w:rPr>
          <w:rFonts w:ascii="Times New Roman" w:hAnsi="Times New Roman" w:cs="Times New Roman"/>
          <w:color w:val="000000" w:themeColor="text1"/>
          <w:sz w:val="26"/>
          <w:szCs w:val="20"/>
        </w:rPr>
        <w:t xml:space="preserve"> оборудованных искрогасителями</w:t>
      </w:r>
      <w:r w:rsidR="001C01D7" w:rsidRPr="004203F7">
        <w:rPr>
          <w:rFonts w:ascii="Times New Roman" w:hAnsi="Times New Roman" w:cs="Times New Roman"/>
          <w:color w:val="000000" w:themeColor="text1"/>
          <w:sz w:val="26"/>
          <w:szCs w:val="20"/>
        </w:rPr>
        <w:t xml:space="preserve">, </w:t>
      </w:r>
      <w:r w:rsidR="00B1617C" w:rsidRPr="004203F7">
        <w:rPr>
          <w:rFonts w:ascii="Times New Roman" w:hAnsi="Times New Roman" w:cs="Times New Roman"/>
          <w:color w:val="000000" w:themeColor="text1"/>
          <w:sz w:val="26"/>
          <w:szCs w:val="20"/>
        </w:rPr>
        <w:t>за исключением случаев применения системы нейтрализации отработавших газов, на территорию</w:t>
      </w:r>
      <w:r w:rsidR="00E44C1F" w:rsidRPr="004203F7">
        <w:rPr>
          <w:rFonts w:ascii="Times New Roman" w:hAnsi="Times New Roman" w:cs="Times New Roman"/>
          <w:color w:val="000000" w:themeColor="text1"/>
          <w:sz w:val="26"/>
          <w:szCs w:val="20"/>
        </w:rPr>
        <w:t xml:space="preserve"> опасных производственных объектов, на которых </w:t>
      </w:r>
      <w:r w:rsidR="003F2B68" w:rsidRPr="004203F7">
        <w:rPr>
          <w:rFonts w:ascii="Times New Roman" w:hAnsi="Times New Roman" w:cs="Times New Roman"/>
          <w:color w:val="000000" w:themeColor="text1"/>
          <w:sz w:val="26"/>
          <w:szCs w:val="20"/>
        </w:rPr>
        <w:t>находятся</w:t>
      </w:r>
      <w:r w:rsidR="00E44C1F" w:rsidRPr="004203F7">
        <w:rPr>
          <w:rFonts w:ascii="Times New Roman" w:hAnsi="Times New Roman" w:cs="Times New Roman"/>
          <w:color w:val="000000" w:themeColor="text1"/>
          <w:sz w:val="26"/>
          <w:szCs w:val="20"/>
        </w:rPr>
        <w:t xml:space="preserve"> </w:t>
      </w:r>
      <w:r w:rsidR="00DC7337" w:rsidRPr="004203F7">
        <w:rPr>
          <w:rFonts w:ascii="Times New Roman" w:hAnsi="Times New Roman" w:cs="Times New Roman"/>
          <w:color w:val="000000" w:themeColor="text1"/>
          <w:sz w:val="26"/>
          <w:szCs w:val="20"/>
        </w:rPr>
        <w:t xml:space="preserve">взрывопожароопасные, </w:t>
      </w:r>
      <w:r w:rsidR="00E44C1F" w:rsidRPr="004203F7">
        <w:rPr>
          <w:rFonts w:ascii="Times New Roman" w:hAnsi="Times New Roman" w:cs="Times New Roman"/>
          <w:color w:val="000000" w:themeColor="text1"/>
          <w:sz w:val="26"/>
          <w:szCs w:val="20"/>
        </w:rPr>
        <w:t>горючие и воспламеняющиеся вещества.</w:t>
      </w:r>
    </w:p>
    <w:p w:rsidR="0097556D" w:rsidRPr="004203F7" w:rsidRDefault="005F7932" w:rsidP="00D70CAB">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 xml:space="preserve">3.1.15. </w:t>
      </w:r>
      <w:r w:rsidR="0097556D" w:rsidRPr="004203F7">
        <w:rPr>
          <w:rFonts w:ascii="Times New Roman" w:hAnsi="Times New Roman" w:cs="Times New Roman"/>
          <w:color w:val="000000" w:themeColor="text1"/>
          <w:sz w:val="26"/>
          <w:szCs w:val="20"/>
        </w:rPr>
        <w:t xml:space="preserve">Запрещается въезд </w:t>
      </w:r>
      <w:r w:rsidR="00774E9B">
        <w:rPr>
          <w:rFonts w:ascii="Times New Roman" w:hAnsi="Times New Roman" w:cs="Times New Roman"/>
          <w:color w:val="000000" w:themeColor="text1"/>
          <w:sz w:val="26"/>
          <w:szCs w:val="20"/>
        </w:rPr>
        <w:t>ТС</w:t>
      </w:r>
      <w:r w:rsidR="0097556D" w:rsidRPr="004203F7">
        <w:rPr>
          <w:rFonts w:ascii="Times New Roman" w:hAnsi="Times New Roman" w:cs="Times New Roman"/>
          <w:color w:val="000000" w:themeColor="text1"/>
          <w:sz w:val="26"/>
          <w:szCs w:val="20"/>
        </w:rPr>
        <w:t>, за исключением оперативных служб, на территорию технологических установок без разрешения начальника смены</w:t>
      </w:r>
      <w:r w:rsidR="00AC3083" w:rsidRPr="004203F7">
        <w:rPr>
          <w:rFonts w:ascii="Times New Roman" w:hAnsi="Times New Roman" w:cs="Times New Roman"/>
          <w:color w:val="000000" w:themeColor="text1"/>
          <w:sz w:val="26"/>
          <w:szCs w:val="20"/>
        </w:rPr>
        <w:t xml:space="preserve"> производства</w:t>
      </w:r>
      <w:r w:rsidR="007E5D4D" w:rsidRPr="004203F7">
        <w:rPr>
          <w:rFonts w:ascii="Times New Roman" w:hAnsi="Times New Roman" w:cs="Times New Roman"/>
          <w:color w:val="000000" w:themeColor="text1"/>
          <w:sz w:val="26"/>
          <w:szCs w:val="20"/>
        </w:rPr>
        <w:t>/старшего смен</w:t>
      </w:r>
      <w:r w:rsidR="001C0C3D" w:rsidRPr="004203F7">
        <w:rPr>
          <w:rFonts w:ascii="Times New Roman" w:hAnsi="Times New Roman" w:cs="Times New Roman"/>
          <w:color w:val="000000" w:themeColor="text1"/>
          <w:sz w:val="26"/>
          <w:szCs w:val="20"/>
        </w:rPr>
        <w:t>ы</w:t>
      </w:r>
      <w:r w:rsidR="0097556D" w:rsidRPr="004203F7">
        <w:rPr>
          <w:rFonts w:ascii="Times New Roman" w:hAnsi="Times New Roman" w:cs="Times New Roman"/>
          <w:color w:val="000000" w:themeColor="text1"/>
          <w:sz w:val="26"/>
          <w:szCs w:val="20"/>
        </w:rPr>
        <w:t>. Разрешение на въезд рекомендуется оформлять в письменном виде. Въезды на территорию технологических установок рекомендуется оборудовать автоматическими шлагбаумами</w:t>
      </w:r>
      <w:r w:rsidR="006563C5" w:rsidRPr="004203F7">
        <w:rPr>
          <w:rFonts w:ascii="Times New Roman" w:hAnsi="Times New Roman" w:cs="Times New Roman"/>
          <w:color w:val="000000" w:themeColor="text1"/>
          <w:sz w:val="26"/>
          <w:szCs w:val="20"/>
        </w:rPr>
        <w:t xml:space="preserve"> с дистанционным управлением</w:t>
      </w:r>
      <w:r w:rsidR="0097556D" w:rsidRPr="004203F7">
        <w:rPr>
          <w:rFonts w:ascii="Times New Roman" w:hAnsi="Times New Roman" w:cs="Times New Roman"/>
          <w:color w:val="000000" w:themeColor="text1"/>
          <w:sz w:val="26"/>
          <w:szCs w:val="20"/>
        </w:rPr>
        <w:t xml:space="preserve"> и плакатами, информирующими об установленном порядке въезда.</w:t>
      </w:r>
    </w:p>
    <w:p w:rsidR="001E6949" w:rsidRDefault="005F7932" w:rsidP="00FB687B">
      <w:pPr>
        <w:pStyle w:val="40"/>
        <w:numPr>
          <w:ilvl w:val="0"/>
          <w:numId w:val="0"/>
        </w:numPr>
        <w:tabs>
          <w:tab w:val="clear" w:pos="993"/>
          <w:tab w:val="left" w:pos="1418"/>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 xml:space="preserve">3.1.17. </w:t>
      </w:r>
      <w:r w:rsidR="001E6949" w:rsidRPr="004203F7">
        <w:rPr>
          <w:rFonts w:ascii="Times New Roman" w:hAnsi="Times New Roman" w:cs="Times New Roman"/>
          <w:color w:val="000000" w:themeColor="text1"/>
          <w:sz w:val="26"/>
          <w:szCs w:val="20"/>
        </w:rPr>
        <w:t xml:space="preserve">Запрещается стоянка ТС над колодцами и пожарными гидрантами, под технологическими и кабельными эстакадами, </w:t>
      </w:r>
      <w:r w:rsidR="00570792" w:rsidRPr="004203F7">
        <w:rPr>
          <w:rFonts w:ascii="Times New Roman" w:hAnsi="Times New Roman" w:cs="Times New Roman"/>
          <w:color w:val="000000" w:themeColor="text1"/>
          <w:sz w:val="26"/>
          <w:szCs w:val="20"/>
        </w:rPr>
        <w:t xml:space="preserve">на железнодорожных переездах, </w:t>
      </w:r>
      <w:r w:rsidR="001E6949" w:rsidRPr="004203F7">
        <w:rPr>
          <w:rFonts w:ascii="Times New Roman" w:hAnsi="Times New Roman" w:cs="Times New Roman"/>
          <w:color w:val="000000" w:themeColor="text1"/>
          <w:sz w:val="26"/>
          <w:szCs w:val="20"/>
        </w:rPr>
        <w:t>а также стоянка с работающим двигателем в помещениях без принудительной приточно-вытяжной вентиляци</w:t>
      </w:r>
      <w:r w:rsidR="00980539" w:rsidRPr="004203F7">
        <w:rPr>
          <w:rFonts w:ascii="Times New Roman" w:hAnsi="Times New Roman" w:cs="Times New Roman"/>
          <w:color w:val="000000" w:themeColor="text1"/>
          <w:sz w:val="26"/>
          <w:szCs w:val="20"/>
        </w:rPr>
        <w:t>и</w:t>
      </w:r>
      <w:r w:rsidR="001E6949" w:rsidRPr="004203F7">
        <w:rPr>
          <w:rFonts w:ascii="Times New Roman" w:hAnsi="Times New Roman" w:cs="Times New Roman"/>
          <w:color w:val="000000" w:themeColor="text1"/>
          <w:sz w:val="26"/>
          <w:szCs w:val="20"/>
        </w:rPr>
        <w:t>.</w:t>
      </w:r>
      <w:r w:rsidR="00FB2F9D" w:rsidRPr="004203F7">
        <w:rPr>
          <w:rFonts w:ascii="Times New Roman" w:hAnsi="Times New Roman" w:cs="Times New Roman"/>
          <w:color w:val="000000" w:themeColor="text1"/>
          <w:sz w:val="26"/>
          <w:szCs w:val="20"/>
        </w:rPr>
        <w:t xml:space="preserve"> </w:t>
      </w:r>
    </w:p>
    <w:p w:rsidR="00854344" w:rsidRPr="004203F7" w:rsidRDefault="00854344" w:rsidP="00854344">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 xml:space="preserve">3.1.16. </w:t>
      </w:r>
      <w:r w:rsidRPr="004203F7">
        <w:rPr>
          <w:rFonts w:ascii="Times New Roman" w:hAnsi="Times New Roman" w:cs="Times New Roman"/>
          <w:color w:val="000000" w:themeColor="text1"/>
          <w:sz w:val="26"/>
          <w:szCs w:val="20"/>
        </w:rPr>
        <w:t xml:space="preserve">При остановке (парковке) необходимо поставить </w:t>
      </w:r>
      <w:r>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таким образом, чтобы первым движением при выезде, было движение вперед. </w:t>
      </w:r>
    </w:p>
    <w:p w:rsidR="00FB2F9D" w:rsidRDefault="00FB2F9D" w:rsidP="00FB687B">
      <w:pPr>
        <w:pStyle w:val="1"/>
        <w:numPr>
          <w:ilvl w:val="0"/>
          <w:numId w:val="0"/>
        </w:numPr>
        <w:ind w:left="284" w:firstLine="283"/>
        <w:jc w:val="both"/>
        <w:rPr>
          <w:rFonts w:ascii="Times New Roman" w:hAnsi="Times New Roman" w:cs="Times New Roman"/>
          <w:color w:val="000000" w:themeColor="text1"/>
        </w:rPr>
      </w:pPr>
      <w:r w:rsidRPr="00AD1299">
        <w:rPr>
          <w:rFonts w:ascii="Times New Roman" w:hAnsi="Times New Roman" w:cs="Times New Roman"/>
          <w:color w:val="000000" w:themeColor="text1"/>
          <w:szCs w:val="20"/>
        </w:rPr>
        <w:t>3.1.18. Пересечения</w:t>
      </w:r>
      <w:r w:rsidRPr="004203F7">
        <w:rPr>
          <w:rFonts w:ascii="Times New Roman" w:hAnsi="Times New Roman" w:cs="Times New Roman"/>
          <w:color w:val="000000" w:themeColor="text1"/>
        </w:rPr>
        <w:t xml:space="preserve"> дорог с рельсовыми путями должны быть оборудованы переездами. Движение </w:t>
      </w:r>
      <w:r w:rsidR="00774E9B">
        <w:rPr>
          <w:rFonts w:ascii="Times New Roman" w:hAnsi="Times New Roman" w:cs="Times New Roman"/>
          <w:color w:val="000000" w:themeColor="text1"/>
        </w:rPr>
        <w:t xml:space="preserve">ТС </w:t>
      </w:r>
      <w:r w:rsidRPr="004203F7">
        <w:rPr>
          <w:rFonts w:ascii="Times New Roman" w:hAnsi="Times New Roman" w:cs="Times New Roman"/>
          <w:color w:val="000000" w:themeColor="text1"/>
        </w:rPr>
        <w:t>через рельсовые пути вне оборудованных переездов запрещается.</w:t>
      </w:r>
    </w:p>
    <w:p w:rsidR="00854344" w:rsidRDefault="00854344" w:rsidP="00FB687B">
      <w:pPr>
        <w:pStyle w:val="1"/>
        <w:numPr>
          <w:ilvl w:val="0"/>
          <w:numId w:val="0"/>
        </w:numPr>
        <w:ind w:left="284" w:firstLine="283"/>
        <w:jc w:val="both"/>
        <w:rPr>
          <w:rFonts w:ascii="Times New Roman" w:hAnsi="Times New Roman" w:cs="Times New Roman"/>
          <w:color w:val="000000" w:themeColor="text1"/>
        </w:rPr>
      </w:pPr>
      <w:r>
        <w:rPr>
          <w:rFonts w:ascii="Times New Roman" w:hAnsi="Times New Roman" w:cs="Times New Roman"/>
          <w:color w:val="000000" w:themeColor="text1"/>
        </w:rPr>
        <w:t>3.1.19. Запрещается:</w:t>
      </w:r>
    </w:p>
    <w:p w:rsidR="00854344" w:rsidRDefault="00854344" w:rsidP="00FB687B">
      <w:pPr>
        <w:pStyle w:val="1"/>
        <w:numPr>
          <w:ilvl w:val="0"/>
          <w:numId w:val="0"/>
        </w:numPr>
        <w:ind w:left="284" w:firstLine="283"/>
        <w:jc w:val="both"/>
        <w:rPr>
          <w:rFonts w:ascii="Times New Roman" w:hAnsi="Times New Roman" w:cs="Times New Roman"/>
          <w:color w:val="000000" w:themeColor="text1"/>
        </w:rPr>
      </w:pPr>
      <w:r>
        <w:rPr>
          <w:rFonts w:ascii="Times New Roman" w:hAnsi="Times New Roman" w:cs="Times New Roman"/>
          <w:color w:val="000000" w:themeColor="text1"/>
        </w:rPr>
        <w:t>- движение автомобиля – самосвала с поднятым кузовом;</w:t>
      </w:r>
    </w:p>
    <w:p w:rsidR="00854344" w:rsidRDefault="00854344" w:rsidP="00FB687B">
      <w:pPr>
        <w:pStyle w:val="1"/>
        <w:numPr>
          <w:ilvl w:val="0"/>
          <w:numId w:val="0"/>
        </w:numPr>
        <w:ind w:left="284" w:firstLine="28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854344">
        <w:rPr>
          <w:rFonts w:ascii="Times New Roman" w:hAnsi="Times New Roman" w:cs="Times New Roman"/>
          <w:color w:val="000000" w:themeColor="text1"/>
        </w:rPr>
        <w:t xml:space="preserve">выполнять какие-либо работы, находясь под транспортным средством, вывешенном только на домкрате, без установки </w:t>
      </w:r>
      <w:proofErr w:type="spellStart"/>
      <w:r w:rsidRPr="00854344">
        <w:rPr>
          <w:rFonts w:ascii="Times New Roman" w:hAnsi="Times New Roman" w:cs="Times New Roman"/>
          <w:color w:val="000000" w:themeColor="text1"/>
        </w:rPr>
        <w:t>козелка</w:t>
      </w:r>
      <w:proofErr w:type="spellEnd"/>
      <w:r w:rsidRPr="00854344">
        <w:rPr>
          <w:rFonts w:ascii="Times New Roman" w:hAnsi="Times New Roman" w:cs="Times New Roman"/>
          <w:color w:val="000000" w:themeColor="text1"/>
        </w:rPr>
        <w:t xml:space="preserve"> (подставки)</w:t>
      </w:r>
      <w:r>
        <w:rPr>
          <w:rFonts w:ascii="Times New Roman" w:hAnsi="Times New Roman" w:cs="Times New Roman"/>
          <w:color w:val="000000" w:themeColor="text1"/>
        </w:rPr>
        <w:t>;</w:t>
      </w:r>
    </w:p>
    <w:p w:rsidR="00854344" w:rsidRDefault="00854344" w:rsidP="00FB687B">
      <w:pPr>
        <w:pStyle w:val="1"/>
        <w:numPr>
          <w:ilvl w:val="0"/>
          <w:numId w:val="0"/>
        </w:numPr>
        <w:ind w:left="284" w:firstLine="28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854344">
        <w:rPr>
          <w:rFonts w:ascii="Times New Roman" w:hAnsi="Times New Roman" w:cs="Times New Roman"/>
          <w:color w:val="000000" w:themeColor="text1"/>
        </w:rPr>
        <w:t>при подаче автомобиля к прицепу находиться между автомобилем и прицепом;</w:t>
      </w:r>
    </w:p>
    <w:p w:rsidR="008427D4" w:rsidRDefault="00854344" w:rsidP="00FB687B">
      <w:pPr>
        <w:pStyle w:val="1"/>
        <w:numPr>
          <w:ilvl w:val="0"/>
          <w:numId w:val="0"/>
        </w:numPr>
        <w:ind w:left="284" w:firstLine="28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854344">
        <w:rPr>
          <w:rFonts w:ascii="Times New Roman" w:hAnsi="Times New Roman" w:cs="Times New Roman"/>
          <w:color w:val="000000" w:themeColor="text1"/>
        </w:rPr>
        <w:t>выполнение работ по обслуживанию и ремонту транспортного средства на расстоянии ближе 5 м от зоны действия погрузочно-разгрузочных механизмов</w:t>
      </w:r>
      <w:r w:rsidR="008427D4">
        <w:rPr>
          <w:rFonts w:ascii="Times New Roman" w:hAnsi="Times New Roman" w:cs="Times New Roman"/>
          <w:color w:val="000000" w:themeColor="text1"/>
        </w:rPr>
        <w:t>;</w:t>
      </w:r>
    </w:p>
    <w:p w:rsidR="00854344" w:rsidRPr="008427D4" w:rsidRDefault="008427D4" w:rsidP="00083A4B">
      <w:pPr>
        <w:pStyle w:val="1"/>
        <w:numPr>
          <w:ilvl w:val="0"/>
          <w:numId w:val="0"/>
        </w:numPr>
        <w:spacing w:after="240"/>
        <w:ind w:left="284" w:firstLine="283"/>
        <w:jc w:val="both"/>
        <w:rPr>
          <w:rFonts w:ascii="Times New Roman" w:hAnsi="Times New Roman" w:cs="Times New Roman"/>
          <w:color w:val="000000" w:themeColor="text1"/>
        </w:rPr>
      </w:pPr>
      <w:r w:rsidRPr="008427D4">
        <w:rPr>
          <w:rFonts w:ascii="Times New Roman" w:hAnsi="Times New Roman" w:cs="Times New Roman"/>
          <w:color w:val="000000" w:themeColor="text1"/>
        </w:rPr>
        <w:t xml:space="preserve">- </w:t>
      </w:r>
      <w:r w:rsidRPr="008427D4">
        <w:rPr>
          <w:rFonts w:ascii="Times New Roman" w:hAnsi="Times New Roman" w:cs="Times New Roman"/>
          <w:color w:val="000000" w:themeColor="text1"/>
        </w:rPr>
        <w:t>устанавливать домкрат на случайные предметы: камни, кирпичи. Под домкрат необходимо подкладывать деревянную выкладку (шпалу, брусок, доску толщиной 40-50 мм) площадью больше площади основания корпуса домкрата</w:t>
      </w:r>
      <w:r w:rsidRPr="008427D4">
        <w:rPr>
          <w:rFonts w:ascii="Times New Roman" w:hAnsi="Times New Roman" w:cs="Times New Roman"/>
          <w:color w:val="000000" w:themeColor="text1"/>
        </w:rPr>
        <w:t>.</w:t>
      </w:r>
    </w:p>
    <w:p w:rsidR="001E6949" w:rsidRPr="004203F7" w:rsidRDefault="00854344" w:rsidP="00540774">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Pr>
          <w:rFonts w:ascii="Times New Roman" w:hAnsi="Times New Roman" w:cs="Times New Roman"/>
          <w:color w:val="000000" w:themeColor="text1"/>
          <w:sz w:val="26"/>
          <w:szCs w:val="20"/>
        </w:rPr>
        <w:t>3.1.20</w:t>
      </w:r>
      <w:r w:rsidR="005F7932" w:rsidRPr="00AD1299">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 xml:space="preserve">Въезд </w:t>
      </w:r>
      <w:r w:rsidR="00774E9B">
        <w:rPr>
          <w:rFonts w:ascii="Times New Roman" w:hAnsi="Times New Roman" w:cs="Times New Roman"/>
          <w:color w:val="000000" w:themeColor="text1"/>
          <w:sz w:val="26"/>
          <w:szCs w:val="20"/>
        </w:rPr>
        <w:t>ТС</w:t>
      </w:r>
      <w:r w:rsidR="001E6949" w:rsidRPr="004203F7">
        <w:rPr>
          <w:rFonts w:ascii="Times New Roman" w:hAnsi="Times New Roman" w:cs="Times New Roman"/>
          <w:color w:val="000000" w:themeColor="text1"/>
          <w:sz w:val="26"/>
          <w:szCs w:val="20"/>
        </w:rPr>
        <w:t xml:space="preserve"> (кроме, погрузчиков) в производственные помещения допускается только с разрешения начальника смены</w:t>
      </w:r>
      <w:r w:rsidR="00445703">
        <w:rPr>
          <w:rFonts w:ascii="Times New Roman" w:hAnsi="Times New Roman" w:cs="Times New Roman"/>
          <w:color w:val="000000" w:themeColor="text1"/>
          <w:sz w:val="26"/>
          <w:szCs w:val="20"/>
        </w:rPr>
        <w:t xml:space="preserve"> производства</w:t>
      </w:r>
      <w:r w:rsidR="00C871E3">
        <w:rPr>
          <w:rFonts w:ascii="Times New Roman" w:hAnsi="Times New Roman" w:cs="Times New Roman"/>
          <w:color w:val="000000" w:themeColor="text1"/>
          <w:sz w:val="26"/>
          <w:szCs w:val="20"/>
        </w:rPr>
        <w:t xml:space="preserve">/ </w:t>
      </w:r>
      <w:r w:rsidR="00C871E3" w:rsidRPr="00971608">
        <w:rPr>
          <w:rFonts w:ascii="Times New Roman" w:hAnsi="Times New Roman" w:cs="Times New Roman"/>
          <w:color w:val="000000" w:themeColor="text1"/>
          <w:sz w:val="26"/>
          <w:szCs w:val="20"/>
        </w:rPr>
        <w:t>старшего смены</w:t>
      </w:r>
      <w:r w:rsidR="001E6949" w:rsidRPr="00C871E3">
        <w:rPr>
          <w:rFonts w:ascii="Times New Roman" w:hAnsi="Times New Roman" w:cs="Times New Roman"/>
          <w:color w:val="FF0000"/>
          <w:sz w:val="26"/>
          <w:szCs w:val="20"/>
        </w:rPr>
        <w:t xml:space="preserve"> </w:t>
      </w:r>
      <w:r w:rsidR="001E6949" w:rsidRPr="004203F7">
        <w:rPr>
          <w:rFonts w:ascii="Times New Roman" w:hAnsi="Times New Roman" w:cs="Times New Roman"/>
          <w:color w:val="000000" w:themeColor="text1"/>
          <w:sz w:val="26"/>
          <w:szCs w:val="20"/>
        </w:rPr>
        <w:t xml:space="preserve">объекта и получения водителем первичного инструктажа с записью в соответствующем журнале. </w:t>
      </w:r>
    </w:p>
    <w:p w:rsidR="007710C4" w:rsidRPr="004203F7" w:rsidRDefault="00FB2F9D" w:rsidP="00540774">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3.1.2</w:t>
      </w:r>
      <w:r w:rsidR="00854344">
        <w:rPr>
          <w:rFonts w:ascii="Times New Roman" w:hAnsi="Times New Roman" w:cs="Times New Roman"/>
          <w:color w:val="000000" w:themeColor="text1"/>
          <w:sz w:val="26"/>
          <w:szCs w:val="20"/>
        </w:rPr>
        <w:t>1</w:t>
      </w:r>
      <w:r w:rsidR="005F7932" w:rsidRPr="00AD1299">
        <w:rPr>
          <w:rFonts w:ascii="Times New Roman" w:hAnsi="Times New Roman" w:cs="Times New Roman"/>
          <w:color w:val="000000" w:themeColor="text1"/>
          <w:sz w:val="26"/>
          <w:szCs w:val="20"/>
        </w:rPr>
        <w:t xml:space="preserve">. </w:t>
      </w:r>
      <w:r w:rsidR="007710C4" w:rsidRPr="004203F7">
        <w:rPr>
          <w:rFonts w:ascii="Times New Roman" w:hAnsi="Times New Roman" w:cs="Times New Roman"/>
          <w:color w:val="000000" w:themeColor="text1"/>
          <w:sz w:val="26"/>
          <w:szCs w:val="20"/>
        </w:rPr>
        <w:t>Перед тем, как начать движение задним ходом, водитель должен убедит</w:t>
      </w:r>
      <w:r w:rsidR="0039273B" w:rsidRPr="004203F7">
        <w:rPr>
          <w:rFonts w:ascii="Times New Roman" w:hAnsi="Times New Roman" w:cs="Times New Roman"/>
          <w:color w:val="000000" w:themeColor="text1"/>
          <w:sz w:val="26"/>
          <w:szCs w:val="20"/>
        </w:rPr>
        <w:t>ь</w:t>
      </w:r>
      <w:r w:rsidR="007710C4" w:rsidRPr="004203F7">
        <w:rPr>
          <w:rFonts w:ascii="Times New Roman" w:hAnsi="Times New Roman" w:cs="Times New Roman"/>
          <w:color w:val="000000" w:themeColor="text1"/>
          <w:sz w:val="26"/>
          <w:szCs w:val="20"/>
        </w:rPr>
        <w:t xml:space="preserve">ся, что этот маневр будет безопасен и не создаст помех другим участникам движения. При необходимости водитель должен прибегнуть к помощи других лиц. В случае отсутствия возможности убедиться в безопасности этого маневра, водитель обязан перед началом движения задним ходом подать два звуковых сигнала. </w:t>
      </w:r>
    </w:p>
    <w:p w:rsidR="007710C4" w:rsidRPr="004203F7" w:rsidRDefault="005F7932" w:rsidP="00540774">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0"/>
        </w:rPr>
      </w:pPr>
      <w:r w:rsidRPr="00AD1299">
        <w:rPr>
          <w:rFonts w:ascii="Times New Roman" w:hAnsi="Times New Roman" w:cs="Times New Roman"/>
          <w:color w:val="000000" w:themeColor="text1"/>
          <w:sz w:val="26"/>
          <w:szCs w:val="20"/>
        </w:rPr>
        <w:t>3.1.2</w:t>
      </w:r>
      <w:r w:rsidR="00854344">
        <w:rPr>
          <w:rFonts w:ascii="Times New Roman" w:hAnsi="Times New Roman" w:cs="Times New Roman"/>
          <w:color w:val="000000" w:themeColor="text1"/>
          <w:sz w:val="26"/>
          <w:szCs w:val="20"/>
        </w:rPr>
        <w:t>2</w:t>
      </w:r>
      <w:r w:rsidRPr="00AD1299">
        <w:rPr>
          <w:rFonts w:ascii="Times New Roman" w:hAnsi="Times New Roman" w:cs="Times New Roman"/>
          <w:color w:val="000000" w:themeColor="text1"/>
          <w:sz w:val="26"/>
          <w:szCs w:val="20"/>
        </w:rPr>
        <w:t xml:space="preserve">. </w:t>
      </w:r>
      <w:r w:rsidR="007710C4" w:rsidRPr="004203F7">
        <w:rPr>
          <w:rFonts w:ascii="Times New Roman" w:hAnsi="Times New Roman" w:cs="Times New Roman"/>
          <w:color w:val="000000" w:themeColor="text1"/>
          <w:sz w:val="26"/>
          <w:szCs w:val="20"/>
        </w:rPr>
        <w:t xml:space="preserve">Во всех случаях, когда водитель покидает </w:t>
      </w:r>
      <w:r w:rsidR="00774E9B">
        <w:rPr>
          <w:rFonts w:ascii="Times New Roman" w:hAnsi="Times New Roman" w:cs="Times New Roman"/>
          <w:color w:val="000000" w:themeColor="text1"/>
          <w:sz w:val="26"/>
          <w:szCs w:val="20"/>
        </w:rPr>
        <w:t>ТС</w:t>
      </w:r>
      <w:r w:rsidR="007710C4" w:rsidRPr="004203F7">
        <w:rPr>
          <w:rFonts w:ascii="Times New Roman" w:hAnsi="Times New Roman" w:cs="Times New Roman"/>
          <w:color w:val="000000" w:themeColor="text1"/>
          <w:sz w:val="26"/>
          <w:szCs w:val="20"/>
        </w:rPr>
        <w:t xml:space="preserve">, он обязан принять все меры, исключающие самопроизвольное движение </w:t>
      </w:r>
      <w:r w:rsidR="00774E9B">
        <w:rPr>
          <w:rFonts w:ascii="Times New Roman" w:hAnsi="Times New Roman" w:cs="Times New Roman"/>
          <w:color w:val="000000" w:themeColor="text1"/>
          <w:sz w:val="26"/>
          <w:szCs w:val="20"/>
        </w:rPr>
        <w:t>ТС</w:t>
      </w:r>
      <w:r w:rsidR="007710C4" w:rsidRPr="004203F7">
        <w:rPr>
          <w:rFonts w:ascii="Times New Roman" w:hAnsi="Times New Roman" w:cs="Times New Roman"/>
          <w:color w:val="000000" w:themeColor="text1"/>
          <w:sz w:val="26"/>
          <w:szCs w:val="20"/>
        </w:rPr>
        <w:t>, заглушить двигатель и использовать стояночный тормоз.</w:t>
      </w:r>
    </w:p>
    <w:p w:rsidR="005C0CAC" w:rsidRPr="004203F7" w:rsidRDefault="005F7932" w:rsidP="00540774">
      <w:pPr>
        <w:pStyle w:val="40"/>
        <w:numPr>
          <w:ilvl w:val="0"/>
          <w:numId w:val="0"/>
        </w:numPr>
        <w:tabs>
          <w:tab w:val="left" w:pos="1134"/>
        </w:tabs>
        <w:ind w:left="284" w:firstLine="283"/>
        <w:jc w:val="both"/>
        <w:rPr>
          <w:rFonts w:ascii="Times New Roman" w:hAnsi="Times New Roman" w:cs="Times New Roman"/>
          <w:color w:val="000000" w:themeColor="text1"/>
          <w:sz w:val="26"/>
        </w:rPr>
      </w:pPr>
      <w:r w:rsidRPr="00AD1299">
        <w:rPr>
          <w:rFonts w:ascii="Times New Roman" w:hAnsi="Times New Roman" w:cs="Times New Roman"/>
          <w:color w:val="000000" w:themeColor="text1"/>
          <w:sz w:val="26"/>
          <w:szCs w:val="20"/>
        </w:rPr>
        <w:t>3.1.2</w:t>
      </w:r>
      <w:r w:rsidR="00854344">
        <w:rPr>
          <w:rFonts w:ascii="Times New Roman" w:hAnsi="Times New Roman" w:cs="Times New Roman"/>
          <w:color w:val="000000" w:themeColor="text1"/>
          <w:sz w:val="26"/>
          <w:szCs w:val="20"/>
        </w:rPr>
        <w:t>3</w:t>
      </w:r>
      <w:r w:rsidRPr="00AD1299">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 xml:space="preserve">При необходимости покинуть кабину ТС </w:t>
      </w:r>
      <w:r w:rsidR="005C0CAC" w:rsidRPr="004203F7">
        <w:rPr>
          <w:rFonts w:ascii="Times New Roman" w:hAnsi="Times New Roman" w:cs="Times New Roman"/>
          <w:color w:val="000000" w:themeColor="text1"/>
          <w:sz w:val="26"/>
          <w:szCs w:val="20"/>
        </w:rPr>
        <w:t>в з</w:t>
      </w:r>
      <w:r w:rsidR="003C7CC3" w:rsidRPr="004203F7">
        <w:rPr>
          <w:rFonts w:ascii="Times New Roman" w:hAnsi="Times New Roman" w:cs="Times New Roman"/>
          <w:color w:val="000000" w:themeColor="text1"/>
          <w:sz w:val="26"/>
          <w:szCs w:val="20"/>
        </w:rPr>
        <w:t>оне, обозначенной</w:t>
      </w:r>
      <w:r w:rsidR="005C0CAC" w:rsidRPr="004203F7">
        <w:rPr>
          <w:rFonts w:ascii="Times New Roman" w:hAnsi="Times New Roman" w:cs="Times New Roman"/>
          <w:color w:val="000000" w:themeColor="text1"/>
          <w:sz w:val="26"/>
          <w:szCs w:val="20"/>
        </w:rPr>
        <w:t xml:space="preserve"> знаком,</w:t>
      </w:r>
      <w:r w:rsidR="003C7CC3" w:rsidRPr="004203F7">
        <w:rPr>
          <w:rFonts w:ascii="Times New Roman" w:hAnsi="Times New Roman" w:cs="Times New Roman"/>
          <w:color w:val="000000" w:themeColor="text1"/>
          <w:sz w:val="26"/>
          <w:szCs w:val="20"/>
        </w:rPr>
        <w:t xml:space="preserve"> предписывающим использование</w:t>
      </w:r>
      <w:bookmarkStart w:id="4" w:name="_GoBack"/>
      <w:bookmarkEnd w:id="4"/>
      <w:r w:rsidR="003C7CC3" w:rsidRPr="004203F7">
        <w:rPr>
          <w:rFonts w:ascii="Times New Roman" w:hAnsi="Times New Roman" w:cs="Times New Roman"/>
          <w:color w:val="000000" w:themeColor="text1"/>
          <w:sz w:val="26"/>
          <w:szCs w:val="20"/>
        </w:rPr>
        <w:t xml:space="preserve"> СИЗ,</w:t>
      </w:r>
      <w:r w:rsidR="005C0CAC" w:rsidRPr="004203F7">
        <w:rPr>
          <w:rFonts w:ascii="Times New Roman" w:hAnsi="Times New Roman" w:cs="Times New Roman"/>
          <w:color w:val="000000" w:themeColor="text1"/>
          <w:sz w:val="26"/>
          <w:szCs w:val="20"/>
        </w:rPr>
        <w:t xml:space="preserve"> </w:t>
      </w:r>
      <w:r w:rsidR="001E6949" w:rsidRPr="004203F7">
        <w:rPr>
          <w:rFonts w:ascii="Times New Roman" w:hAnsi="Times New Roman" w:cs="Times New Roman"/>
          <w:color w:val="000000" w:themeColor="text1"/>
          <w:sz w:val="26"/>
          <w:szCs w:val="20"/>
        </w:rPr>
        <w:t xml:space="preserve">водитель должен </w:t>
      </w:r>
      <w:r w:rsidR="0092294F" w:rsidRPr="004203F7">
        <w:rPr>
          <w:rFonts w:ascii="Times New Roman" w:hAnsi="Times New Roman" w:cs="Times New Roman"/>
          <w:color w:val="000000" w:themeColor="text1"/>
          <w:sz w:val="26"/>
          <w:szCs w:val="20"/>
        </w:rPr>
        <w:t xml:space="preserve">использовать все </w:t>
      </w:r>
      <w:r w:rsidR="001E6949" w:rsidRPr="004203F7">
        <w:rPr>
          <w:rFonts w:ascii="Times New Roman" w:hAnsi="Times New Roman" w:cs="Times New Roman"/>
          <w:color w:val="000000" w:themeColor="text1"/>
          <w:sz w:val="26"/>
          <w:szCs w:val="20"/>
        </w:rPr>
        <w:t>СИЗ</w:t>
      </w:r>
      <w:r w:rsidR="003C7CC3" w:rsidRPr="004203F7">
        <w:rPr>
          <w:rFonts w:ascii="Times New Roman" w:hAnsi="Times New Roman" w:cs="Times New Roman"/>
          <w:color w:val="000000" w:themeColor="text1"/>
          <w:sz w:val="26"/>
          <w:szCs w:val="20"/>
        </w:rPr>
        <w:t>, указанные на знаке</w:t>
      </w:r>
      <w:r w:rsidR="001E6949" w:rsidRPr="004203F7">
        <w:rPr>
          <w:rFonts w:ascii="Times New Roman" w:hAnsi="Times New Roman" w:cs="Times New Roman"/>
          <w:color w:val="000000" w:themeColor="text1"/>
          <w:sz w:val="26"/>
          <w:szCs w:val="20"/>
        </w:rPr>
        <w:t>. Водителям, прибывающим на предприяти</w:t>
      </w:r>
      <w:r w:rsidR="0081578B" w:rsidRPr="004203F7">
        <w:rPr>
          <w:rFonts w:ascii="Times New Roman" w:hAnsi="Times New Roman" w:cs="Times New Roman"/>
          <w:color w:val="000000" w:themeColor="text1"/>
          <w:sz w:val="26"/>
          <w:szCs w:val="20"/>
        </w:rPr>
        <w:t>е</w:t>
      </w:r>
      <w:r w:rsidR="001E6949" w:rsidRPr="004203F7">
        <w:rPr>
          <w:rFonts w:ascii="Times New Roman" w:hAnsi="Times New Roman" w:cs="Times New Roman"/>
          <w:color w:val="000000" w:themeColor="text1"/>
          <w:sz w:val="26"/>
          <w:szCs w:val="20"/>
        </w:rPr>
        <w:t xml:space="preserve"> </w:t>
      </w:r>
      <w:r w:rsidR="005C0CAC" w:rsidRPr="004203F7">
        <w:rPr>
          <w:rFonts w:ascii="Times New Roman" w:hAnsi="Times New Roman" w:cs="Times New Roman"/>
          <w:color w:val="000000" w:themeColor="text1"/>
          <w:sz w:val="26"/>
          <w:szCs w:val="20"/>
        </w:rPr>
        <w:t>для погрузки/разгрузки</w:t>
      </w:r>
      <w:r w:rsidR="001E6949" w:rsidRPr="004203F7">
        <w:rPr>
          <w:rFonts w:ascii="Times New Roman" w:hAnsi="Times New Roman" w:cs="Times New Roman"/>
          <w:color w:val="000000" w:themeColor="text1"/>
          <w:sz w:val="26"/>
          <w:szCs w:val="20"/>
        </w:rPr>
        <w:t xml:space="preserve">, </w:t>
      </w:r>
      <w:r w:rsidR="005C0CAC" w:rsidRPr="004203F7">
        <w:rPr>
          <w:rFonts w:ascii="Times New Roman" w:hAnsi="Times New Roman" w:cs="Times New Roman"/>
          <w:color w:val="000000" w:themeColor="text1"/>
          <w:sz w:val="26"/>
          <w:szCs w:val="20"/>
        </w:rPr>
        <w:t>н</w:t>
      </w:r>
      <w:r w:rsidR="005C0CAC" w:rsidRPr="004203F7">
        <w:rPr>
          <w:rFonts w:ascii="Times New Roman" w:hAnsi="Times New Roman" w:cs="Times New Roman"/>
          <w:color w:val="000000" w:themeColor="text1"/>
          <w:sz w:val="26"/>
        </w:rPr>
        <w:t>е допускается пребывание на территории Предприятия:</w:t>
      </w:r>
    </w:p>
    <w:p w:rsidR="005C0CAC" w:rsidRPr="004203F7" w:rsidRDefault="005C0CAC" w:rsidP="00540774">
      <w:pPr>
        <w:pStyle w:val="1"/>
        <w:ind w:left="284" w:firstLine="283"/>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в шортах, бриджах, </w:t>
      </w:r>
      <w:proofErr w:type="spellStart"/>
      <w:r w:rsidRPr="004203F7">
        <w:rPr>
          <w:rFonts w:ascii="Times New Roman" w:hAnsi="Times New Roman" w:cs="Times New Roman"/>
          <w:color w:val="000000" w:themeColor="text1"/>
        </w:rPr>
        <w:t>капри</w:t>
      </w:r>
      <w:proofErr w:type="spellEnd"/>
      <w:r w:rsidRPr="004203F7">
        <w:rPr>
          <w:rFonts w:ascii="Times New Roman" w:hAnsi="Times New Roman" w:cs="Times New Roman"/>
          <w:color w:val="000000" w:themeColor="text1"/>
        </w:rPr>
        <w:t xml:space="preserve">, </w:t>
      </w:r>
      <w:proofErr w:type="spellStart"/>
      <w:r w:rsidRPr="004203F7">
        <w:rPr>
          <w:rFonts w:ascii="Times New Roman" w:hAnsi="Times New Roman" w:cs="Times New Roman"/>
          <w:color w:val="000000" w:themeColor="text1"/>
        </w:rPr>
        <w:t>лег</w:t>
      </w:r>
      <w:r w:rsidR="00570792" w:rsidRPr="004203F7">
        <w:rPr>
          <w:rFonts w:ascii="Times New Roman" w:hAnsi="Times New Roman" w:cs="Times New Roman"/>
          <w:color w:val="000000" w:themeColor="text1"/>
        </w:rPr>
        <w:t>и</w:t>
      </w:r>
      <w:r w:rsidRPr="004203F7">
        <w:rPr>
          <w:rFonts w:ascii="Times New Roman" w:hAnsi="Times New Roman" w:cs="Times New Roman"/>
          <w:color w:val="000000" w:themeColor="text1"/>
        </w:rPr>
        <w:t>н</w:t>
      </w:r>
      <w:r w:rsidR="00570792" w:rsidRPr="004203F7">
        <w:rPr>
          <w:rFonts w:ascii="Times New Roman" w:hAnsi="Times New Roman" w:cs="Times New Roman"/>
          <w:color w:val="000000" w:themeColor="text1"/>
        </w:rPr>
        <w:t>с</w:t>
      </w:r>
      <w:r w:rsidRPr="004203F7">
        <w:rPr>
          <w:rFonts w:ascii="Times New Roman" w:hAnsi="Times New Roman" w:cs="Times New Roman"/>
          <w:color w:val="000000" w:themeColor="text1"/>
        </w:rPr>
        <w:t>ах</w:t>
      </w:r>
      <w:proofErr w:type="spellEnd"/>
      <w:r w:rsidRPr="004203F7">
        <w:rPr>
          <w:rFonts w:ascii="Times New Roman" w:hAnsi="Times New Roman" w:cs="Times New Roman"/>
          <w:color w:val="000000" w:themeColor="text1"/>
        </w:rPr>
        <w:t>, лосинах;</w:t>
      </w:r>
    </w:p>
    <w:p w:rsidR="005C0CAC" w:rsidRPr="004203F7" w:rsidRDefault="005C0CAC" w:rsidP="00540774">
      <w:pPr>
        <w:pStyle w:val="1"/>
        <w:ind w:left="284" w:firstLine="283"/>
        <w:jc w:val="both"/>
        <w:rPr>
          <w:rFonts w:ascii="Times New Roman" w:hAnsi="Times New Roman" w:cs="Times New Roman"/>
          <w:color w:val="000000" w:themeColor="text1"/>
        </w:rPr>
      </w:pPr>
      <w:r w:rsidRPr="004203F7">
        <w:rPr>
          <w:rFonts w:ascii="Times New Roman" w:hAnsi="Times New Roman" w:cs="Times New Roman"/>
          <w:color w:val="000000" w:themeColor="text1"/>
        </w:rPr>
        <w:t>в майках, топах;</w:t>
      </w:r>
    </w:p>
    <w:p w:rsidR="008427D4" w:rsidRDefault="005C0CAC" w:rsidP="00540774">
      <w:pPr>
        <w:pStyle w:val="1"/>
        <w:spacing w:after="240"/>
        <w:ind w:left="284" w:firstLine="283"/>
        <w:jc w:val="both"/>
        <w:rPr>
          <w:rFonts w:ascii="Times New Roman" w:hAnsi="Times New Roman" w:cs="Times New Roman"/>
          <w:color w:val="000000" w:themeColor="text1"/>
        </w:rPr>
      </w:pPr>
      <w:r w:rsidRPr="004203F7">
        <w:rPr>
          <w:rFonts w:ascii="Times New Roman" w:hAnsi="Times New Roman" w:cs="Times New Roman"/>
          <w:color w:val="000000" w:themeColor="text1"/>
        </w:rPr>
        <w:t>в обуви с открытыми носками и/или пятками</w:t>
      </w:r>
      <w:r w:rsidR="008427D4">
        <w:rPr>
          <w:rFonts w:ascii="Times New Roman" w:hAnsi="Times New Roman" w:cs="Times New Roman"/>
          <w:color w:val="000000" w:themeColor="text1"/>
        </w:rPr>
        <w:t>.</w:t>
      </w:r>
    </w:p>
    <w:p w:rsidR="00FB2F9D" w:rsidRPr="00774E9B" w:rsidRDefault="00FB2F9D" w:rsidP="00540774">
      <w:pPr>
        <w:pStyle w:val="40"/>
        <w:numPr>
          <w:ilvl w:val="0"/>
          <w:numId w:val="0"/>
        </w:numPr>
        <w:tabs>
          <w:tab w:val="clear" w:pos="993"/>
          <w:tab w:val="left" w:pos="1134"/>
        </w:tabs>
        <w:ind w:left="284" w:firstLine="283"/>
        <w:jc w:val="both"/>
        <w:rPr>
          <w:rFonts w:ascii="Times New Roman" w:hAnsi="Times New Roman" w:cs="Times New Roman"/>
          <w:color w:val="000000" w:themeColor="text1"/>
          <w:sz w:val="26"/>
          <w:szCs w:val="22"/>
        </w:rPr>
      </w:pPr>
      <w:r w:rsidRPr="00774E9B">
        <w:rPr>
          <w:rFonts w:ascii="Times New Roman" w:hAnsi="Times New Roman" w:cs="Times New Roman"/>
          <w:color w:val="000000" w:themeColor="text1"/>
          <w:sz w:val="26"/>
          <w:szCs w:val="22"/>
        </w:rPr>
        <w:t>3.1.2</w:t>
      </w:r>
      <w:r w:rsidR="00854344">
        <w:rPr>
          <w:rFonts w:ascii="Times New Roman" w:hAnsi="Times New Roman" w:cs="Times New Roman"/>
          <w:color w:val="000000" w:themeColor="text1"/>
          <w:sz w:val="26"/>
          <w:szCs w:val="22"/>
        </w:rPr>
        <w:t>4</w:t>
      </w:r>
      <w:r w:rsidRPr="00774E9B">
        <w:rPr>
          <w:rFonts w:ascii="Times New Roman" w:hAnsi="Times New Roman" w:cs="Times New Roman"/>
          <w:color w:val="000000" w:themeColor="text1"/>
          <w:sz w:val="26"/>
          <w:szCs w:val="22"/>
        </w:rPr>
        <w:t xml:space="preserve">. Грузовые </w:t>
      </w:r>
      <w:r w:rsidR="00774E9B">
        <w:rPr>
          <w:rFonts w:ascii="Times New Roman" w:hAnsi="Times New Roman" w:cs="Times New Roman"/>
          <w:color w:val="000000" w:themeColor="text1"/>
          <w:sz w:val="26"/>
          <w:szCs w:val="22"/>
        </w:rPr>
        <w:t>ТС</w:t>
      </w:r>
      <w:r w:rsidRPr="00774E9B">
        <w:rPr>
          <w:rFonts w:ascii="Times New Roman" w:hAnsi="Times New Roman" w:cs="Times New Roman"/>
          <w:color w:val="000000" w:themeColor="text1"/>
          <w:sz w:val="26"/>
          <w:szCs w:val="22"/>
        </w:rPr>
        <w:t>, автобусы должны быть укомплектованы медицинской аптечкой, огнетушителем и противооткатными упорами</w:t>
      </w:r>
    </w:p>
    <w:p w:rsidR="00FB2F9D" w:rsidRDefault="00FB2F9D" w:rsidP="00540774">
      <w:pPr>
        <w:pStyle w:val="1"/>
        <w:numPr>
          <w:ilvl w:val="0"/>
          <w:numId w:val="0"/>
        </w:numPr>
        <w:spacing w:after="240"/>
        <w:ind w:left="1134"/>
        <w:jc w:val="both"/>
        <w:rPr>
          <w:rFonts w:ascii="Times New Roman" w:hAnsi="Times New Roman" w:cs="Times New Roman"/>
          <w:color w:val="000000" w:themeColor="text1"/>
        </w:rPr>
      </w:pPr>
    </w:p>
    <w:p w:rsidR="001E6949" w:rsidRPr="004203F7" w:rsidRDefault="005A1D4F" w:rsidP="00F70759">
      <w:pPr>
        <w:pStyle w:val="11"/>
        <w:numPr>
          <w:ilvl w:val="0"/>
          <w:numId w:val="14"/>
        </w:numPr>
        <w:spacing w:before="120"/>
        <w:ind w:left="0" w:firstLine="567"/>
        <w:rPr>
          <w:rFonts w:ascii="Times New Roman" w:hAnsi="Times New Roman" w:cs="Times New Roman"/>
          <w:color w:val="000000" w:themeColor="text1"/>
          <w:sz w:val="26"/>
          <w:szCs w:val="26"/>
        </w:rPr>
      </w:pPr>
      <w:bookmarkStart w:id="5" w:name="_Toc533084181"/>
      <w:r w:rsidRPr="004203F7">
        <w:rPr>
          <w:rFonts w:ascii="Times New Roman" w:hAnsi="Times New Roman" w:cs="Times New Roman"/>
          <w:color w:val="000000" w:themeColor="text1"/>
          <w:sz w:val="26"/>
          <w:szCs w:val="26"/>
        </w:rPr>
        <w:t>Дополнительные требования к водителям</w:t>
      </w:r>
      <w:bookmarkEnd w:id="5"/>
    </w:p>
    <w:p w:rsidR="00540774" w:rsidRPr="00540774" w:rsidRDefault="005A1D4F" w:rsidP="00B90EF1">
      <w:pPr>
        <w:pStyle w:val="40"/>
        <w:numPr>
          <w:ilvl w:val="2"/>
          <w:numId w:val="15"/>
        </w:numPr>
        <w:tabs>
          <w:tab w:val="clear" w:pos="993"/>
          <w:tab w:val="left" w:pos="0"/>
        </w:tabs>
        <w:ind w:left="284" w:firstLine="282"/>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С работниками Общества или Предприятий ПАО «СИБУР Холд</w:t>
      </w:r>
      <w:r w:rsidR="00455798" w:rsidRPr="004203F7">
        <w:rPr>
          <w:rFonts w:ascii="Times New Roman" w:hAnsi="Times New Roman" w:cs="Times New Roman"/>
          <w:color w:val="000000" w:themeColor="text1"/>
          <w:sz w:val="26"/>
          <w:szCs w:val="20"/>
        </w:rPr>
        <w:t>и</w:t>
      </w:r>
      <w:r w:rsidRPr="004203F7">
        <w:rPr>
          <w:rFonts w:ascii="Times New Roman" w:hAnsi="Times New Roman" w:cs="Times New Roman"/>
          <w:color w:val="000000" w:themeColor="text1"/>
          <w:sz w:val="26"/>
          <w:szCs w:val="20"/>
        </w:rPr>
        <w:t xml:space="preserve">нг», трудовая </w:t>
      </w:r>
      <w:r w:rsidR="00540774" w:rsidRPr="00540774">
        <w:rPr>
          <w:rFonts w:ascii="Times New Roman" w:hAnsi="Times New Roman" w:cs="Times New Roman"/>
          <w:color w:val="000000" w:themeColor="text1"/>
          <w:sz w:val="26"/>
          <w:szCs w:val="20"/>
        </w:rPr>
        <w:t xml:space="preserve">функция которых связана с управлением механическими транспортными средствами, а также с водителями, привлекаемыми для оказания регулярных транспортных услуг Обществу или Предприятиям ПАО «СИБУР Холдинг» заключается типовое </w:t>
      </w:r>
      <w:hyperlink r:id="rId16" w:history="1">
        <w:r w:rsidR="00540774" w:rsidRPr="004C6B58">
          <w:rPr>
            <w:rFonts w:ascii="Times New Roman" w:hAnsi="Times New Roman" w:cs="Times New Roman"/>
            <w:color w:val="7030A0"/>
            <w:sz w:val="26"/>
            <w:szCs w:val="20"/>
            <w:u w:val="single"/>
          </w:rPr>
          <w:t>Приложение по безопасности вождения</w:t>
        </w:r>
      </w:hyperlink>
      <w:r w:rsidR="00540774" w:rsidRPr="004C6B58">
        <w:rPr>
          <w:rFonts w:ascii="Times New Roman" w:hAnsi="Times New Roman" w:cs="Times New Roman"/>
          <w:color w:val="7030A0"/>
          <w:sz w:val="26"/>
          <w:szCs w:val="20"/>
          <w:u w:val="single"/>
        </w:rPr>
        <w:t xml:space="preserve"> </w:t>
      </w:r>
      <w:r w:rsidR="007826FE">
        <w:rPr>
          <w:rFonts w:ascii="Times New Roman" w:hAnsi="Times New Roman" w:cs="Times New Roman"/>
          <w:color w:val="7030A0"/>
          <w:sz w:val="26"/>
          <w:szCs w:val="20"/>
          <w:u w:val="single"/>
        </w:rPr>
        <w:t xml:space="preserve">(приложение </w:t>
      </w:r>
      <w:r w:rsidR="00604966">
        <w:rPr>
          <w:rFonts w:ascii="Times New Roman" w:hAnsi="Times New Roman" w:cs="Times New Roman"/>
          <w:color w:val="7030A0"/>
          <w:sz w:val="26"/>
          <w:szCs w:val="20"/>
          <w:u w:val="single"/>
        </w:rPr>
        <w:t>4</w:t>
      </w:r>
      <w:r w:rsidR="007826FE">
        <w:rPr>
          <w:rFonts w:ascii="Times New Roman" w:hAnsi="Times New Roman" w:cs="Times New Roman"/>
          <w:color w:val="7030A0"/>
          <w:sz w:val="26"/>
          <w:szCs w:val="20"/>
          <w:u w:val="single"/>
        </w:rPr>
        <w:t xml:space="preserve">) </w:t>
      </w:r>
      <w:r w:rsidR="00540774" w:rsidRPr="00540774">
        <w:rPr>
          <w:rFonts w:ascii="Times New Roman" w:hAnsi="Times New Roman" w:cs="Times New Roman"/>
          <w:color w:val="000000" w:themeColor="text1"/>
          <w:sz w:val="26"/>
          <w:szCs w:val="20"/>
        </w:rPr>
        <w:t>к трудовому договору с водителем.</w:t>
      </w:r>
    </w:p>
    <w:p w:rsidR="00540774" w:rsidRPr="00540774" w:rsidRDefault="00540774" w:rsidP="00B90EF1">
      <w:pPr>
        <w:pStyle w:val="40"/>
        <w:numPr>
          <w:ilvl w:val="2"/>
          <w:numId w:val="15"/>
        </w:numPr>
        <w:tabs>
          <w:tab w:val="clear" w:pos="993"/>
          <w:tab w:val="left" w:pos="0"/>
        </w:tabs>
        <w:ind w:left="426" w:firstLine="140"/>
        <w:jc w:val="both"/>
        <w:rPr>
          <w:rFonts w:ascii="Times New Roman" w:hAnsi="Times New Roman" w:cs="Times New Roman"/>
          <w:color w:val="000000" w:themeColor="text1"/>
          <w:sz w:val="26"/>
          <w:szCs w:val="20"/>
        </w:rPr>
      </w:pPr>
      <w:r w:rsidRPr="00540774">
        <w:rPr>
          <w:rFonts w:ascii="Times New Roman" w:hAnsi="Times New Roman" w:cs="Times New Roman"/>
          <w:color w:val="000000" w:themeColor="text1"/>
          <w:sz w:val="26"/>
          <w:szCs w:val="20"/>
        </w:rPr>
        <w:t>Работники Общества или Предприятий ПАО «СИБУР Холдинг», трудовая функция которых связана с управлением автомобилем, а также водители автомобилей, привлекаемые для оказания регулярных транспортных услуг Обществу или Предприятиям ПАО «СИБУР Холдинг», должны проходить обучение «защитному вождению» («</w:t>
      </w:r>
      <w:proofErr w:type="spellStart"/>
      <w:r w:rsidRPr="00540774">
        <w:rPr>
          <w:rFonts w:ascii="Times New Roman" w:hAnsi="Times New Roman" w:cs="Times New Roman"/>
          <w:color w:val="000000" w:themeColor="text1"/>
          <w:sz w:val="26"/>
          <w:szCs w:val="20"/>
        </w:rPr>
        <w:t>defensive</w:t>
      </w:r>
      <w:proofErr w:type="spellEnd"/>
      <w:r w:rsidRPr="00540774">
        <w:rPr>
          <w:rFonts w:ascii="Times New Roman" w:hAnsi="Times New Roman" w:cs="Times New Roman"/>
          <w:color w:val="000000" w:themeColor="text1"/>
          <w:sz w:val="26"/>
          <w:szCs w:val="20"/>
        </w:rPr>
        <w:t xml:space="preserve"> </w:t>
      </w:r>
      <w:proofErr w:type="spellStart"/>
      <w:r w:rsidRPr="00540774">
        <w:rPr>
          <w:rFonts w:ascii="Times New Roman" w:hAnsi="Times New Roman" w:cs="Times New Roman"/>
          <w:color w:val="000000" w:themeColor="text1"/>
          <w:sz w:val="26"/>
          <w:szCs w:val="20"/>
        </w:rPr>
        <w:t>driving</w:t>
      </w:r>
      <w:proofErr w:type="spellEnd"/>
      <w:r w:rsidRPr="00540774">
        <w:rPr>
          <w:rFonts w:ascii="Times New Roman" w:hAnsi="Times New Roman" w:cs="Times New Roman"/>
          <w:color w:val="000000" w:themeColor="text1"/>
          <w:sz w:val="26"/>
          <w:szCs w:val="20"/>
        </w:rPr>
        <w:t>»).</w:t>
      </w:r>
    </w:p>
    <w:p w:rsidR="00540774" w:rsidRPr="00540774" w:rsidRDefault="00540774" w:rsidP="00B90EF1">
      <w:pPr>
        <w:pStyle w:val="40"/>
        <w:numPr>
          <w:ilvl w:val="2"/>
          <w:numId w:val="15"/>
        </w:numPr>
        <w:tabs>
          <w:tab w:val="clear" w:pos="993"/>
          <w:tab w:val="left" w:pos="0"/>
        </w:tabs>
        <w:ind w:left="0" w:firstLine="567"/>
        <w:jc w:val="both"/>
        <w:rPr>
          <w:rFonts w:ascii="Times New Roman" w:hAnsi="Times New Roman" w:cs="Times New Roman"/>
          <w:color w:val="000000" w:themeColor="text1"/>
          <w:sz w:val="26"/>
          <w:szCs w:val="20"/>
        </w:rPr>
      </w:pPr>
      <w:r w:rsidRPr="00540774">
        <w:rPr>
          <w:rFonts w:ascii="Times New Roman" w:hAnsi="Times New Roman" w:cs="Times New Roman"/>
          <w:color w:val="000000" w:themeColor="text1"/>
          <w:sz w:val="26"/>
          <w:szCs w:val="20"/>
        </w:rPr>
        <w:t>Обучение «защитному вождению» рекомендуется проводить:</w:t>
      </w:r>
    </w:p>
    <w:p w:rsidR="00ED5682" w:rsidRPr="004203F7" w:rsidRDefault="00480A3B" w:rsidP="004C6B58">
      <w:pPr>
        <w:pStyle w:val="1"/>
        <w:tabs>
          <w:tab w:val="clear" w:pos="993"/>
          <w:tab w:val="left" w:pos="284"/>
          <w:tab w:val="num" w:pos="1134"/>
        </w:tabs>
        <w:ind w:left="284" w:firstLine="282"/>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непосредственно после приема на работу - </w:t>
      </w:r>
      <w:r w:rsidR="00ED5682" w:rsidRPr="004203F7">
        <w:rPr>
          <w:rFonts w:ascii="Times New Roman" w:hAnsi="Times New Roman" w:cs="Times New Roman"/>
          <w:color w:val="000000" w:themeColor="text1"/>
        </w:rPr>
        <w:t>для работников Общества или Предприятий ПАО «СИБУР Холд</w:t>
      </w:r>
      <w:r w:rsidR="009E23D1" w:rsidRPr="004203F7">
        <w:rPr>
          <w:rFonts w:ascii="Times New Roman" w:hAnsi="Times New Roman" w:cs="Times New Roman"/>
          <w:color w:val="000000" w:themeColor="text1"/>
        </w:rPr>
        <w:t>и</w:t>
      </w:r>
      <w:r w:rsidR="00ED5682" w:rsidRPr="004203F7">
        <w:rPr>
          <w:rFonts w:ascii="Times New Roman" w:hAnsi="Times New Roman" w:cs="Times New Roman"/>
          <w:color w:val="000000" w:themeColor="text1"/>
        </w:rPr>
        <w:t>нг»</w:t>
      </w:r>
      <w:r w:rsidRPr="004203F7">
        <w:rPr>
          <w:rFonts w:ascii="Times New Roman" w:hAnsi="Times New Roman" w:cs="Times New Roman"/>
          <w:color w:val="000000" w:themeColor="text1"/>
        </w:rPr>
        <w:t>;</w:t>
      </w:r>
    </w:p>
    <w:p w:rsidR="00480A3B" w:rsidRPr="004203F7" w:rsidRDefault="00480A3B" w:rsidP="004C6B58">
      <w:pPr>
        <w:pStyle w:val="1"/>
        <w:tabs>
          <w:tab w:val="clear" w:pos="993"/>
          <w:tab w:val="left" w:pos="284"/>
          <w:tab w:val="num" w:pos="1134"/>
        </w:tabs>
        <w:ind w:left="284" w:firstLine="282"/>
        <w:jc w:val="both"/>
        <w:rPr>
          <w:rFonts w:ascii="Times New Roman" w:hAnsi="Times New Roman" w:cs="Times New Roman"/>
          <w:color w:val="000000" w:themeColor="text1"/>
        </w:rPr>
      </w:pPr>
      <w:r w:rsidRPr="004203F7">
        <w:rPr>
          <w:rFonts w:ascii="Times New Roman" w:hAnsi="Times New Roman" w:cs="Times New Roman"/>
          <w:color w:val="000000" w:themeColor="text1"/>
        </w:rPr>
        <w:t>до начала оказания транспортных услуг - для водителей, привлекаемых для оказания регулярных транспортных услуг.</w:t>
      </w:r>
    </w:p>
    <w:p w:rsidR="005A1D4F" w:rsidRPr="004C6B58" w:rsidRDefault="005A1D4F" w:rsidP="00B90EF1">
      <w:pPr>
        <w:pStyle w:val="40"/>
        <w:numPr>
          <w:ilvl w:val="1"/>
          <w:numId w:val="15"/>
        </w:numPr>
        <w:spacing w:before="120"/>
        <w:rPr>
          <w:rFonts w:ascii="Times New Roman" w:hAnsi="Times New Roman" w:cs="Times New Roman"/>
          <w:b/>
          <w:color w:val="000000" w:themeColor="text1"/>
          <w:sz w:val="26"/>
          <w:szCs w:val="26"/>
        </w:rPr>
      </w:pPr>
      <w:bookmarkStart w:id="6" w:name="_Toc533084182"/>
      <w:r w:rsidRPr="004C6B58">
        <w:rPr>
          <w:rFonts w:ascii="Times New Roman" w:hAnsi="Times New Roman" w:cs="Times New Roman"/>
          <w:b/>
          <w:color w:val="000000" w:themeColor="text1"/>
          <w:sz w:val="26"/>
          <w:szCs w:val="26"/>
        </w:rPr>
        <w:t>Перевозка пассажиров</w:t>
      </w:r>
      <w:bookmarkEnd w:id="6"/>
    </w:p>
    <w:p w:rsidR="00292E29" w:rsidRPr="004203F7" w:rsidRDefault="00292E29" w:rsidP="004C6B58">
      <w:pPr>
        <w:pStyle w:val="a4"/>
        <w:tabs>
          <w:tab w:val="left" w:pos="993"/>
        </w:tabs>
        <w:ind w:left="0"/>
        <w:contextualSpacing w:val="0"/>
        <w:outlineLvl w:val="1"/>
        <w:rPr>
          <w:rFonts w:ascii="Times New Roman" w:hAnsi="Times New Roman" w:cs="Times New Roman"/>
          <w:vanish/>
          <w:color w:val="000000" w:themeColor="text1"/>
        </w:rPr>
      </w:pPr>
    </w:p>
    <w:p w:rsidR="003770BC" w:rsidRPr="004203F7" w:rsidRDefault="001E6949" w:rsidP="00B90EF1">
      <w:pPr>
        <w:pStyle w:val="40"/>
        <w:numPr>
          <w:ilvl w:val="2"/>
          <w:numId w:val="15"/>
        </w:numPr>
        <w:tabs>
          <w:tab w:val="clear" w:pos="993"/>
          <w:tab w:val="left" w:pos="0"/>
        </w:tabs>
        <w:ind w:left="284" w:firstLine="283"/>
        <w:jc w:val="both"/>
        <w:rPr>
          <w:rFonts w:ascii="Times New Roman" w:hAnsi="Times New Roman" w:cs="Times New Roman"/>
          <w:color w:val="000000" w:themeColor="text1"/>
          <w:sz w:val="26"/>
          <w:szCs w:val="26"/>
        </w:rPr>
      </w:pPr>
      <w:r w:rsidRPr="004203F7">
        <w:rPr>
          <w:rFonts w:ascii="Times New Roman" w:hAnsi="Times New Roman" w:cs="Times New Roman"/>
          <w:color w:val="000000" w:themeColor="text1"/>
          <w:sz w:val="26"/>
          <w:szCs w:val="26"/>
        </w:rPr>
        <w:t xml:space="preserve">Перевозка людей должна производиться только на ТС, специально предназначенных для этой цели. </w:t>
      </w:r>
      <w:r w:rsidR="003770BC" w:rsidRPr="004203F7">
        <w:rPr>
          <w:rFonts w:ascii="Times New Roman" w:hAnsi="Times New Roman" w:cs="Times New Roman"/>
          <w:color w:val="000000" w:themeColor="text1"/>
          <w:sz w:val="26"/>
          <w:szCs w:val="26"/>
        </w:rPr>
        <w:t xml:space="preserve">Использование для междугородних перевозок пассажиров </w:t>
      </w:r>
      <w:r w:rsidR="008776CD">
        <w:rPr>
          <w:rFonts w:ascii="Times New Roman" w:hAnsi="Times New Roman" w:cs="Times New Roman"/>
          <w:color w:val="000000" w:themeColor="text1"/>
          <w:sz w:val="26"/>
          <w:szCs w:val="26"/>
        </w:rPr>
        <w:t>ТС</w:t>
      </w:r>
      <w:r w:rsidR="003770BC" w:rsidRPr="004203F7">
        <w:rPr>
          <w:rFonts w:ascii="Times New Roman" w:hAnsi="Times New Roman" w:cs="Times New Roman"/>
          <w:color w:val="000000" w:themeColor="text1"/>
          <w:sz w:val="26"/>
          <w:szCs w:val="26"/>
        </w:rPr>
        <w:t>, не оборудованных ремнями безопасности, не допускается.</w:t>
      </w:r>
    </w:p>
    <w:p w:rsidR="00397348" w:rsidRPr="004203F7" w:rsidRDefault="004C6B58" w:rsidP="001E1FA1">
      <w:pPr>
        <w:pStyle w:val="40"/>
        <w:numPr>
          <w:ilvl w:val="0"/>
          <w:numId w:val="0"/>
        </w:numPr>
        <w:tabs>
          <w:tab w:val="clear" w:pos="993"/>
          <w:tab w:val="left" w:pos="567"/>
        </w:tabs>
        <w:ind w:left="567"/>
        <w:jc w:val="both"/>
        <w:rPr>
          <w:rFonts w:ascii="Times New Roman" w:hAnsi="Times New Roman" w:cs="Times New Roman"/>
          <w:color w:val="000000" w:themeColor="text1"/>
          <w:sz w:val="26"/>
          <w:szCs w:val="20"/>
        </w:rPr>
      </w:pPr>
      <w:r>
        <w:rPr>
          <w:rFonts w:ascii="Times New Roman" w:hAnsi="Times New Roman" w:cs="Times New Roman"/>
          <w:color w:val="000000" w:themeColor="text1"/>
          <w:sz w:val="26"/>
          <w:szCs w:val="20"/>
        </w:rPr>
        <w:t>3.3.2.</w:t>
      </w:r>
      <w:r w:rsidR="00397348" w:rsidRPr="004203F7">
        <w:rPr>
          <w:rFonts w:ascii="Times New Roman" w:hAnsi="Times New Roman" w:cs="Times New Roman"/>
          <w:color w:val="000000" w:themeColor="text1"/>
          <w:sz w:val="26"/>
          <w:szCs w:val="20"/>
        </w:rPr>
        <w:t>В ТС, оборудованном ремнями безопасности, пассажиры обязаны пристегивать ремни безопасности до начала движения.</w:t>
      </w:r>
    </w:p>
    <w:p w:rsidR="001E6949" w:rsidRPr="004203F7" w:rsidRDefault="001E6949" w:rsidP="001E1FA1">
      <w:pPr>
        <w:pStyle w:val="40"/>
        <w:numPr>
          <w:ilvl w:val="2"/>
          <w:numId w:val="16"/>
        </w:numPr>
        <w:tabs>
          <w:tab w:val="clear" w:pos="993"/>
          <w:tab w:val="left" w:pos="1276"/>
        </w:tabs>
        <w:ind w:left="284" w:firstLine="283"/>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Ожидать </w:t>
      </w:r>
      <w:r w:rsidR="00940654" w:rsidRPr="004203F7">
        <w:rPr>
          <w:rFonts w:ascii="Times New Roman" w:hAnsi="Times New Roman" w:cs="Times New Roman"/>
          <w:color w:val="000000" w:themeColor="text1"/>
          <w:sz w:val="26"/>
          <w:szCs w:val="20"/>
        </w:rPr>
        <w:t>автобус следует</w:t>
      </w:r>
      <w:r w:rsidRPr="004203F7">
        <w:rPr>
          <w:rFonts w:ascii="Times New Roman" w:hAnsi="Times New Roman" w:cs="Times New Roman"/>
          <w:color w:val="000000" w:themeColor="text1"/>
          <w:sz w:val="26"/>
          <w:szCs w:val="20"/>
        </w:rPr>
        <w:t xml:space="preserve"> на посадочных площадках, а при их отсутствии – на тротуаре или обочине. </w:t>
      </w:r>
    </w:p>
    <w:p w:rsidR="00871C1F" w:rsidRPr="004203F7" w:rsidRDefault="001E6949" w:rsidP="004C6B58">
      <w:pPr>
        <w:pStyle w:val="40"/>
        <w:numPr>
          <w:ilvl w:val="0"/>
          <w:numId w:val="0"/>
        </w:numPr>
        <w:tabs>
          <w:tab w:val="clear" w:pos="993"/>
          <w:tab w:val="left" w:pos="1276"/>
        </w:tabs>
        <w:ind w:left="284" w:firstLine="283"/>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В местах остановок, не оборудованных посадочными площадками, разрешается выходить на проезжую часть для посадки в </w:t>
      </w:r>
      <w:r w:rsidR="008776CD">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лишь после его остановки. </w:t>
      </w:r>
      <w:r w:rsidR="00940654" w:rsidRPr="004203F7">
        <w:rPr>
          <w:rFonts w:ascii="Times New Roman" w:hAnsi="Times New Roman" w:cs="Times New Roman"/>
          <w:color w:val="000000" w:themeColor="text1"/>
          <w:sz w:val="26"/>
          <w:szCs w:val="20"/>
        </w:rPr>
        <w:t>После высадки необходимо, не задерживаясь, освободить проезжую часть.</w:t>
      </w:r>
    </w:p>
    <w:p w:rsidR="001E6949" w:rsidRPr="004203F7" w:rsidRDefault="001E6949" w:rsidP="004C6B58">
      <w:pPr>
        <w:pStyle w:val="40"/>
        <w:numPr>
          <w:ilvl w:val="0"/>
          <w:numId w:val="0"/>
        </w:numPr>
        <w:tabs>
          <w:tab w:val="clear" w:pos="993"/>
          <w:tab w:val="left" w:pos="1276"/>
        </w:tabs>
        <w:ind w:left="284" w:firstLine="283"/>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Посадку и высадку </w:t>
      </w:r>
      <w:r w:rsidR="00400E52" w:rsidRPr="004203F7">
        <w:rPr>
          <w:rFonts w:ascii="Times New Roman" w:hAnsi="Times New Roman" w:cs="Times New Roman"/>
          <w:color w:val="000000" w:themeColor="text1"/>
          <w:sz w:val="26"/>
          <w:szCs w:val="20"/>
        </w:rPr>
        <w:t>следует</w:t>
      </w:r>
      <w:r w:rsidR="00940654" w:rsidRPr="004203F7">
        <w:rPr>
          <w:rFonts w:ascii="Times New Roman" w:hAnsi="Times New Roman" w:cs="Times New Roman"/>
          <w:color w:val="000000" w:themeColor="text1"/>
          <w:sz w:val="26"/>
          <w:szCs w:val="20"/>
        </w:rPr>
        <w:t xml:space="preserve"> </w:t>
      </w:r>
      <w:r w:rsidRPr="004203F7">
        <w:rPr>
          <w:rFonts w:ascii="Times New Roman" w:hAnsi="Times New Roman" w:cs="Times New Roman"/>
          <w:color w:val="000000" w:themeColor="text1"/>
          <w:sz w:val="26"/>
          <w:szCs w:val="20"/>
        </w:rPr>
        <w:t xml:space="preserve">производить со стороны тротуара или обочины и только после полной остановки ТС. </w:t>
      </w:r>
    </w:p>
    <w:p w:rsidR="001E6949" w:rsidRPr="004203F7" w:rsidRDefault="001E6949" w:rsidP="00B90EF1">
      <w:pPr>
        <w:pStyle w:val="40"/>
        <w:numPr>
          <w:ilvl w:val="2"/>
          <w:numId w:val="16"/>
        </w:numPr>
        <w:tabs>
          <w:tab w:val="clear" w:pos="993"/>
          <w:tab w:val="left" w:pos="1276"/>
        </w:tabs>
        <w:ind w:hanging="1439"/>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Пассажир</w:t>
      </w:r>
      <w:r w:rsidR="00871C1F" w:rsidRPr="004203F7">
        <w:rPr>
          <w:rFonts w:ascii="Times New Roman" w:hAnsi="Times New Roman" w:cs="Times New Roman"/>
          <w:color w:val="000000" w:themeColor="text1"/>
          <w:sz w:val="26"/>
          <w:szCs w:val="20"/>
        </w:rPr>
        <w:t>ам</w:t>
      </w:r>
      <w:r w:rsidRPr="004203F7">
        <w:rPr>
          <w:rFonts w:ascii="Times New Roman" w:hAnsi="Times New Roman" w:cs="Times New Roman"/>
          <w:color w:val="000000" w:themeColor="text1"/>
          <w:sz w:val="26"/>
          <w:szCs w:val="20"/>
        </w:rPr>
        <w:t xml:space="preserve"> запрещается: </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отвлекать водителя от управления;</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перевозить в салоне огнеопасные</w:t>
      </w:r>
      <w:r w:rsidR="006C7066" w:rsidRPr="004203F7">
        <w:rPr>
          <w:rFonts w:ascii="Times New Roman" w:hAnsi="Times New Roman" w:cs="Times New Roman"/>
          <w:color w:val="000000" w:themeColor="text1"/>
        </w:rPr>
        <w:t xml:space="preserve"> и</w:t>
      </w:r>
      <w:r w:rsidRPr="004203F7">
        <w:rPr>
          <w:rFonts w:ascii="Times New Roman" w:hAnsi="Times New Roman" w:cs="Times New Roman"/>
          <w:color w:val="000000" w:themeColor="text1"/>
        </w:rPr>
        <w:t xml:space="preserve"> едкие</w:t>
      </w:r>
      <w:r w:rsidR="006C7066" w:rsidRPr="004203F7">
        <w:rPr>
          <w:rFonts w:ascii="Times New Roman" w:hAnsi="Times New Roman" w:cs="Times New Roman"/>
          <w:color w:val="000000" w:themeColor="text1"/>
        </w:rPr>
        <w:t xml:space="preserve"> вещества</w:t>
      </w:r>
      <w:r w:rsidRPr="004203F7">
        <w:rPr>
          <w:rFonts w:ascii="Times New Roman" w:hAnsi="Times New Roman" w:cs="Times New Roman"/>
          <w:color w:val="000000" w:themeColor="text1"/>
        </w:rPr>
        <w:t>, режущие</w:t>
      </w:r>
      <w:r w:rsidR="006C7066" w:rsidRPr="004203F7">
        <w:rPr>
          <w:rFonts w:ascii="Times New Roman" w:hAnsi="Times New Roman" w:cs="Times New Roman"/>
          <w:color w:val="000000" w:themeColor="text1"/>
        </w:rPr>
        <w:t xml:space="preserve"> и</w:t>
      </w:r>
      <w:r w:rsidRPr="004203F7">
        <w:rPr>
          <w:rFonts w:ascii="Times New Roman" w:hAnsi="Times New Roman" w:cs="Times New Roman"/>
          <w:color w:val="000000" w:themeColor="text1"/>
        </w:rPr>
        <w:t xml:space="preserve"> колющие предметы;</w:t>
      </w:r>
    </w:p>
    <w:p w:rsidR="008502AE" w:rsidRPr="004203F7" w:rsidRDefault="008502AE" w:rsidP="00171AA3">
      <w:pPr>
        <w:pStyle w:val="1"/>
        <w:jc w:val="both"/>
        <w:rPr>
          <w:rFonts w:ascii="Times New Roman" w:hAnsi="Times New Roman" w:cs="Times New Roman"/>
          <w:color w:val="000000" w:themeColor="text1"/>
        </w:rPr>
      </w:pPr>
      <w:r w:rsidRPr="004203F7">
        <w:rPr>
          <w:rFonts w:ascii="Times New Roman" w:hAnsi="Times New Roman" w:cs="Times New Roman"/>
          <w:color w:val="000000" w:themeColor="text1"/>
        </w:rPr>
        <w:t>принимать горячую пищу в салоне;</w:t>
      </w:r>
    </w:p>
    <w:p w:rsidR="001E6949" w:rsidRPr="004203F7" w:rsidRDefault="006C7066" w:rsidP="001E1FA1">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ис</w:t>
      </w:r>
      <w:r w:rsidR="001E6949" w:rsidRPr="004203F7">
        <w:rPr>
          <w:rFonts w:ascii="Times New Roman" w:hAnsi="Times New Roman" w:cs="Times New Roman"/>
          <w:color w:val="000000" w:themeColor="text1"/>
        </w:rPr>
        <w:t>пользовать аварийн</w:t>
      </w:r>
      <w:r w:rsidRPr="004203F7">
        <w:rPr>
          <w:rFonts w:ascii="Times New Roman" w:hAnsi="Times New Roman" w:cs="Times New Roman"/>
          <w:color w:val="000000" w:themeColor="text1"/>
        </w:rPr>
        <w:t>ое</w:t>
      </w:r>
      <w:r w:rsidR="001E6949" w:rsidRPr="004203F7">
        <w:rPr>
          <w:rFonts w:ascii="Times New Roman" w:hAnsi="Times New Roman" w:cs="Times New Roman"/>
          <w:color w:val="000000" w:themeColor="text1"/>
        </w:rPr>
        <w:t xml:space="preserve"> оборудование автобуса в ситуациях, не угрожающих жизни и здоровью людей.</w:t>
      </w:r>
    </w:p>
    <w:p w:rsidR="00B21427" w:rsidRPr="004203F7" w:rsidRDefault="00B21427" w:rsidP="00B90EF1">
      <w:pPr>
        <w:pStyle w:val="40"/>
        <w:numPr>
          <w:ilvl w:val="2"/>
          <w:numId w:val="16"/>
        </w:numPr>
        <w:tabs>
          <w:tab w:val="clear" w:pos="993"/>
          <w:tab w:val="left" w:pos="567"/>
        </w:tabs>
        <w:ind w:left="284" w:firstLine="283"/>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Запрещается перевозить </w:t>
      </w:r>
      <w:r w:rsidR="009F2793" w:rsidRPr="004203F7">
        <w:rPr>
          <w:rFonts w:ascii="Times New Roman" w:hAnsi="Times New Roman" w:cs="Times New Roman"/>
          <w:color w:val="000000" w:themeColor="text1"/>
          <w:sz w:val="26"/>
        </w:rPr>
        <w:t xml:space="preserve">пассажиров </w:t>
      </w:r>
      <w:r w:rsidRPr="004203F7">
        <w:rPr>
          <w:rFonts w:ascii="Times New Roman" w:hAnsi="Times New Roman" w:cs="Times New Roman"/>
          <w:color w:val="000000" w:themeColor="text1"/>
          <w:sz w:val="26"/>
        </w:rPr>
        <w:t xml:space="preserve">сверх количества, предусмотренного технической характеристикой </w:t>
      </w:r>
      <w:r w:rsidR="008776CD">
        <w:rPr>
          <w:rFonts w:ascii="Times New Roman" w:hAnsi="Times New Roman" w:cs="Times New Roman"/>
          <w:color w:val="000000" w:themeColor="text1"/>
          <w:sz w:val="26"/>
        </w:rPr>
        <w:t>ТС</w:t>
      </w:r>
      <w:r w:rsidRPr="004203F7">
        <w:rPr>
          <w:rFonts w:ascii="Times New Roman" w:hAnsi="Times New Roman" w:cs="Times New Roman"/>
          <w:color w:val="000000" w:themeColor="text1"/>
          <w:sz w:val="26"/>
        </w:rPr>
        <w:t>.</w:t>
      </w:r>
    </w:p>
    <w:p w:rsidR="001E6949" w:rsidRPr="004203F7" w:rsidRDefault="001E6949" w:rsidP="00B90EF1">
      <w:pPr>
        <w:pStyle w:val="40"/>
        <w:numPr>
          <w:ilvl w:val="2"/>
          <w:numId w:val="16"/>
        </w:numPr>
        <w:tabs>
          <w:tab w:val="clear" w:pos="993"/>
          <w:tab w:val="left" w:pos="567"/>
        </w:tabs>
        <w:ind w:left="284" w:firstLine="283"/>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В зимний период </w:t>
      </w:r>
      <w:r w:rsidR="00397348" w:rsidRPr="004203F7">
        <w:rPr>
          <w:rFonts w:ascii="Times New Roman" w:hAnsi="Times New Roman" w:cs="Times New Roman"/>
          <w:color w:val="000000" w:themeColor="text1"/>
          <w:sz w:val="26"/>
        </w:rPr>
        <w:t xml:space="preserve">ТС </w:t>
      </w:r>
      <w:r w:rsidRPr="004203F7">
        <w:rPr>
          <w:rFonts w:ascii="Times New Roman" w:hAnsi="Times New Roman" w:cs="Times New Roman"/>
          <w:color w:val="000000" w:themeColor="text1"/>
          <w:sz w:val="26"/>
        </w:rPr>
        <w:t xml:space="preserve">для перевозки </w:t>
      </w:r>
      <w:r w:rsidR="009F2793" w:rsidRPr="004203F7">
        <w:rPr>
          <w:rFonts w:ascii="Times New Roman" w:hAnsi="Times New Roman" w:cs="Times New Roman"/>
          <w:color w:val="000000" w:themeColor="text1"/>
          <w:sz w:val="26"/>
        </w:rPr>
        <w:t xml:space="preserve">пассажиров </w:t>
      </w:r>
      <w:r w:rsidRPr="004203F7">
        <w:rPr>
          <w:rFonts w:ascii="Times New Roman" w:hAnsi="Times New Roman" w:cs="Times New Roman"/>
          <w:color w:val="000000" w:themeColor="text1"/>
          <w:sz w:val="26"/>
        </w:rPr>
        <w:t>должно быть укомплектовано исправными отопительными устройствами.</w:t>
      </w:r>
    </w:p>
    <w:p w:rsidR="001E6949" w:rsidRPr="004203F7" w:rsidRDefault="001E6949" w:rsidP="004C6B58">
      <w:pPr>
        <w:pStyle w:val="40"/>
        <w:numPr>
          <w:ilvl w:val="0"/>
          <w:numId w:val="0"/>
        </w:numPr>
        <w:tabs>
          <w:tab w:val="clear" w:pos="993"/>
          <w:tab w:val="left" w:pos="567"/>
        </w:tabs>
        <w:spacing w:after="240"/>
        <w:ind w:left="284" w:firstLine="283"/>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Перед перевозкой </w:t>
      </w:r>
      <w:r w:rsidR="008502AE" w:rsidRPr="004203F7">
        <w:rPr>
          <w:rFonts w:ascii="Times New Roman" w:hAnsi="Times New Roman" w:cs="Times New Roman"/>
          <w:color w:val="000000" w:themeColor="text1"/>
          <w:sz w:val="26"/>
          <w:szCs w:val="20"/>
        </w:rPr>
        <w:t xml:space="preserve">пассажиров </w:t>
      </w:r>
      <w:r w:rsidR="00397348" w:rsidRPr="004203F7">
        <w:rPr>
          <w:rFonts w:ascii="Times New Roman" w:hAnsi="Times New Roman" w:cs="Times New Roman"/>
          <w:color w:val="000000" w:themeColor="text1"/>
          <w:sz w:val="26"/>
          <w:szCs w:val="20"/>
        </w:rPr>
        <w:t>ТС</w:t>
      </w:r>
      <w:r w:rsidRPr="004203F7">
        <w:rPr>
          <w:rFonts w:ascii="Times New Roman" w:hAnsi="Times New Roman" w:cs="Times New Roman"/>
          <w:color w:val="000000" w:themeColor="text1"/>
          <w:sz w:val="26"/>
          <w:szCs w:val="20"/>
        </w:rPr>
        <w:t xml:space="preserve"> должно быть прогрето, во время движения отопительные устройства должны быть включены.</w:t>
      </w:r>
    </w:p>
    <w:p w:rsidR="00292E29" w:rsidRPr="004203F7" w:rsidRDefault="00B34648" w:rsidP="00B90EF1">
      <w:pPr>
        <w:pStyle w:val="11"/>
        <w:numPr>
          <w:ilvl w:val="1"/>
          <w:numId w:val="16"/>
        </w:numPr>
        <w:spacing w:before="120"/>
        <w:rPr>
          <w:rFonts w:ascii="Times New Roman" w:hAnsi="Times New Roman" w:cs="Times New Roman"/>
          <w:color w:val="000000" w:themeColor="text1"/>
          <w:sz w:val="26"/>
          <w:szCs w:val="26"/>
        </w:rPr>
      </w:pPr>
      <w:bookmarkStart w:id="7" w:name="_Toc533084183"/>
      <w:r w:rsidRPr="004203F7">
        <w:rPr>
          <w:rFonts w:ascii="Times New Roman" w:hAnsi="Times New Roman" w:cs="Times New Roman"/>
          <w:color w:val="000000" w:themeColor="text1"/>
          <w:sz w:val="26"/>
          <w:szCs w:val="26"/>
        </w:rPr>
        <w:t>Дополнительные т</w:t>
      </w:r>
      <w:r w:rsidR="00C655FB" w:rsidRPr="004203F7">
        <w:rPr>
          <w:rFonts w:ascii="Times New Roman" w:hAnsi="Times New Roman" w:cs="Times New Roman"/>
          <w:color w:val="000000" w:themeColor="text1"/>
          <w:sz w:val="26"/>
          <w:szCs w:val="26"/>
        </w:rPr>
        <w:t xml:space="preserve">ребования безопасности </w:t>
      </w:r>
      <w:r w:rsidR="00651403" w:rsidRPr="004203F7">
        <w:rPr>
          <w:rFonts w:ascii="Times New Roman" w:hAnsi="Times New Roman" w:cs="Times New Roman"/>
          <w:color w:val="000000" w:themeColor="text1"/>
          <w:sz w:val="26"/>
          <w:szCs w:val="26"/>
        </w:rPr>
        <w:t>при</w:t>
      </w:r>
      <w:r w:rsidR="00C655FB" w:rsidRPr="004203F7">
        <w:rPr>
          <w:rFonts w:ascii="Times New Roman" w:hAnsi="Times New Roman" w:cs="Times New Roman"/>
          <w:color w:val="000000" w:themeColor="text1"/>
          <w:sz w:val="26"/>
          <w:szCs w:val="26"/>
        </w:rPr>
        <w:t xml:space="preserve"> работе погрузчиков</w:t>
      </w:r>
      <w:bookmarkEnd w:id="7"/>
    </w:p>
    <w:p w:rsidR="00C871E3" w:rsidRPr="00E348DE" w:rsidRDefault="00E46397" w:rsidP="00B90EF1">
      <w:pPr>
        <w:pStyle w:val="40"/>
        <w:numPr>
          <w:ilvl w:val="2"/>
          <w:numId w:val="17"/>
        </w:numPr>
        <w:tabs>
          <w:tab w:val="clear" w:pos="993"/>
          <w:tab w:val="left" w:pos="567"/>
        </w:tabs>
        <w:ind w:left="284" w:firstLine="282"/>
        <w:jc w:val="both"/>
        <w:rPr>
          <w:rFonts w:ascii="Times New Roman" w:hAnsi="Times New Roman" w:cs="Times New Roman"/>
          <w:color w:val="000000" w:themeColor="text1"/>
          <w:sz w:val="26"/>
        </w:rPr>
      </w:pPr>
      <w:r w:rsidRPr="00E348DE">
        <w:rPr>
          <w:rFonts w:ascii="Times New Roman" w:hAnsi="Times New Roman" w:cs="Times New Roman"/>
          <w:color w:val="000000" w:themeColor="text1"/>
          <w:sz w:val="26"/>
        </w:rPr>
        <w:t>Эксплуатация</w:t>
      </w:r>
      <w:r w:rsidR="00AB3A75" w:rsidRPr="00E348DE">
        <w:rPr>
          <w:rFonts w:ascii="Times New Roman" w:hAnsi="Times New Roman" w:cs="Times New Roman"/>
          <w:color w:val="000000" w:themeColor="text1"/>
          <w:sz w:val="26"/>
        </w:rPr>
        <w:t>, техническое обслуживание и ремонт</w:t>
      </w:r>
      <w:r w:rsidRPr="00E348DE">
        <w:rPr>
          <w:rFonts w:ascii="Times New Roman" w:hAnsi="Times New Roman" w:cs="Times New Roman"/>
          <w:color w:val="000000" w:themeColor="text1"/>
          <w:sz w:val="26"/>
        </w:rPr>
        <w:t xml:space="preserve"> промышленного транспорта </w:t>
      </w:r>
      <w:r w:rsidR="0039001E" w:rsidRPr="00E348DE">
        <w:rPr>
          <w:rFonts w:ascii="Times New Roman" w:hAnsi="Times New Roman" w:cs="Times New Roman"/>
          <w:color w:val="000000" w:themeColor="text1"/>
          <w:sz w:val="26"/>
        </w:rPr>
        <w:t xml:space="preserve">(автопогрузчики, </w:t>
      </w:r>
      <w:proofErr w:type="spellStart"/>
      <w:r w:rsidR="0039001E" w:rsidRPr="00E348DE">
        <w:rPr>
          <w:rFonts w:ascii="Times New Roman" w:hAnsi="Times New Roman" w:cs="Times New Roman"/>
          <w:color w:val="000000" w:themeColor="text1"/>
          <w:sz w:val="26"/>
        </w:rPr>
        <w:t>электропогрузчики</w:t>
      </w:r>
      <w:proofErr w:type="spellEnd"/>
      <w:r w:rsidR="0039001E" w:rsidRPr="00E348DE">
        <w:rPr>
          <w:rFonts w:ascii="Times New Roman" w:hAnsi="Times New Roman" w:cs="Times New Roman"/>
          <w:color w:val="000000" w:themeColor="text1"/>
          <w:sz w:val="26"/>
        </w:rPr>
        <w:t>, автокары, электрокары, грузовые тележки и т</w:t>
      </w:r>
      <w:r w:rsidR="00854344">
        <w:rPr>
          <w:rFonts w:ascii="Times New Roman" w:hAnsi="Times New Roman" w:cs="Times New Roman"/>
          <w:color w:val="000000" w:themeColor="text1"/>
          <w:sz w:val="26"/>
        </w:rPr>
        <w:t>.</w:t>
      </w:r>
      <w:r w:rsidR="0039001E" w:rsidRPr="00E348DE">
        <w:rPr>
          <w:rFonts w:ascii="Times New Roman" w:hAnsi="Times New Roman" w:cs="Times New Roman"/>
          <w:color w:val="000000" w:themeColor="text1"/>
          <w:sz w:val="26"/>
        </w:rPr>
        <w:t>п</w:t>
      </w:r>
      <w:r w:rsidR="00854344">
        <w:rPr>
          <w:rFonts w:ascii="Times New Roman" w:hAnsi="Times New Roman" w:cs="Times New Roman"/>
          <w:color w:val="000000" w:themeColor="text1"/>
          <w:sz w:val="26"/>
        </w:rPr>
        <w:t>.</w:t>
      </w:r>
      <w:r w:rsidR="0039001E" w:rsidRPr="00E348DE">
        <w:rPr>
          <w:rFonts w:ascii="Times New Roman" w:hAnsi="Times New Roman" w:cs="Times New Roman"/>
          <w:color w:val="000000" w:themeColor="text1"/>
          <w:sz w:val="26"/>
        </w:rPr>
        <w:t xml:space="preserve">) </w:t>
      </w:r>
      <w:r w:rsidRPr="00E348DE">
        <w:rPr>
          <w:rFonts w:ascii="Times New Roman" w:hAnsi="Times New Roman" w:cs="Times New Roman"/>
          <w:color w:val="000000" w:themeColor="text1"/>
          <w:sz w:val="26"/>
        </w:rPr>
        <w:t xml:space="preserve">должна осуществляться в соответствии с </w:t>
      </w:r>
      <w:r w:rsidR="00455798" w:rsidRPr="00E348DE">
        <w:rPr>
          <w:rFonts w:ascii="Times New Roman" w:hAnsi="Times New Roman" w:cs="Times New Roman"/>
          <w:color w:val="000000" w:themeColor="text1"/>
          <w:sz w:val="26"/>
        </w:rPr>
        <w:t xml:space="preserve">руководством/инструкцией по эксплуатации ТС, </w:t>
      </w:r>
      <w:r w:rsidR="00FB50EA" w:rsidRPr="00E348DE">
        <w:rPr>
          <w:rFonts w:ascii="Times New Roman" w:hAnsi="Times New Roman" w:cs="Times New Roman"/>
          <w:color w:val="000000" w:themeColor="text1"/>
          <w:sz w:val="26"/>
        </w:rPr>
        <w:t>«</w:t>
      </w:r>
      <w:r w:rsidR="00B76631" w:rsidRPr="00E348DE">
        <w:rPr>
          <w:rFonts w:ascii="Times New Roman" w:hAnsi="Times New Roman" w:cs="Times New Roman"/>
          <w:color w:val="000000" w:themeColor="text1"/>
          <w:sz w:val="26"/>
        </w:rPr>
        <w:t>Правил по охране труда при эксплуатации промышленного транспорта</w:t>
      </w:r>
      <w:r w:rsidR="00FB2F9D" w:rsidRPr="00E348DE">
        <w:rPr>
          <w:rFonts w:ascii="Times New Roman" w:hAnsi="Times New Roman" w:cs="Times New Roman"/>
          <w:color w:val="000000" w:themeColor="text1"/>
          <w:sz w:val="26"/>
        </w:rPr>
        <w:t>»</w:t>
      </w:r>
      <w:r w:rsidR="00B76631" w:rsidRPr="00E348DE">
        <w:rPr>
          <w:rFonts w:ascii="Times New Roman" w:hAnsi="Times New Roman" w:cs="Times New Roman"/>
          <w:color w:val="000000" w:themeColor="text1"/>
          <w:sz w:val="26"/>
        </w:rPr>
        <w:t xml:space="preserve"> </w:t>
      </w:r>
      <w:r w:rsidR="00FB50EA" w:rsidRPr="00E348DE">
        <w:rPr>
          <w:rFonts w:ascii="Times New Roman" w:hAnsi="Times New Roman" w:cs="Times New Roman"/>
          <w:color w:val="000000" w:themeColor="text1"/>
          <w:sz w:val="26"/>
        </w:rPr>
        <w:t xml:space="preserve">(утв. Приказом Минтруда России от </w:t>
      </w:r>
      <w:r w:rsidR="00AC3083" w:rsidRPr="00E348DE">
        <w:rPr>
          <w:rFonts w:ascii="Times New Roman" w:hAnsi="Times New Roman" w:cs="Times New Roman"/>
          <w:color w:val="000000" w:themeColor="text1"/>
          <w:sz w:val="26"/>
        </w:rPr>
        <w:t>18</w:t>
      </w:r>
      <w:r w:rsidR="00FB50EA" w:rsidRPr="00E348DE">
        <w:rPr>
          <w:rFonts w:ascii="Times New Roman" w:hAnsi="Times New Roman" w:cs="Times New Roman"/>
          <w:color w:val="000000" w:themeColor="text1"/>
          <w:sz w:val="26"/>
        </w:rPr>
        <w:t>.</w:t>
      </w:r>
      <w:r w:rsidR="00AC3083" w:rsidRPr="00E348DE">
        <w:rPr>
          <w:rFonts w:ascii="Times New Roman" w:hAnsi="Times New Roman" w:cs="Times New Roman"/>
          <w:color w:val="000000" w:themeColor="text1"/>
          <w:sz w:val="26"/>
        </w:rPr>
        <w:t>11</w:t>
      </w:r>
      <w:r w:rsidR="00FB50EA" w:rsidRPr="00E348DE">
        <w:rPr>
          <w:rFonts w:ascii="Times New Roman" w:hAnsi="Times New Roman" w:cs="Times New Roman"/>
          <w:color w:val="000000" w:themeColor="text1"/>
          <w:sz w:val="26"/>
        </w:rPr>
        <w:t>.20</w:t>
      </w:r>
      <w:r w:rsidR="00AC3083" w:rsidRPr="00E348DE">
        <w:rPr>
          <w:rFonts w:ascii="Times New Roman" w:hAnsi="Times New Roman" w:cs="Times New Roman"/>
          <w:color w:val="000000" w:themeColor="text1"/>
          <w:sz w:val="26"/>
        </w:rPr>
        <w:t>20</w:t>
      </w:r>
      <w:r w:rsidR="00FB50EA" w:rsidRPr="00E348DE">
        <w:rPr>
          <w:rFonts w:ascii="Times New Roman" w:hAnsi="Times New Roman" w:cs="Times New Roman"/>
          <w:color w:val="000000" w:themeColor="text1"/>
          <w:sz w:val="26"/>
        </w:rPr>
        <w:t xml:space="preserve"> № </w:t>
      </w:r>
      <w:r w:rsidR="00AC3083" w:rsidRPr="00E348DE">
        <w:rPr>
          <w:rFonts w:ascii="Times New Roman" w:hAnsi="Times New Roman" w:cs="Times New Roman"/>
          <w:color w:val="000000" w:themeColor="text1"/>
          <w:sz w:val="26"/>
        </w:rPr>
        <w:t>814</w:t>
      </w:r>
      <w:r w:rsidR="00FB50EA" w:rsidRPr="00E348DE">
        <w:rPr>
          <w:rFonts w:ascii="Times New Roman" w:hAnsi="Times New Roman" w:cs="Times New Roman"/>
          <w:color w:val="000000" w:themeColor="text1"/>
          <w:sz w:val="26"/>
        </w:rPr>
        <w:t>н).</w:t>
      </w:r>
    </w:p>
    <w:p w:rsidR="00FB50EA" w:rsidRPr="008C483C" w:rsidRDefault="00FB50EA" w:rsidP="00B90EF1">
      <w:pPr>
        <w:pStyle w:val="40"/>
        <w:numPr>
          <w:ilvl w:val="2"/>
          <w:numId w:val="17"/>
        </w:numPr>
        <w:tabs>
          <w:tab w:val="clear" w:pos="993"/>
          <w:tab w:val="left" w:pos="567"/>
          <w:tab w:val="left" w:pos="1276"/>
        </w:tabs>
        <w:jc w:val="both"/>
        <w:rPr>
          <w:rFonts w:ascii="Times New Roman" w:hAnsi="Times New Roman" w:cs="Times New Roman"/>
          <w:color w:val="000000" w:themeColor="text1"/>
          <w:sz w:val="26"/>
        </w:rPr>
      </w:pPr>
      <w:r w:rsidRPr="008C483C">
        <w:rPr>
          <w:rFonts w:ascii="Times New Roman" w:hAnsi="Times New Roman" w:cs="Times New Roman"/>
          <w:color w:val="000000" w:themeColor="text1"/>
          <w:sz w:val="26"/>
        </w:rPr>
        <w:t xml:space="preserve">Право на управление </w:t>
      </w:r>
      <w:r w:rsidR="00DD569F" w:rsidRPr="008C483C">
        <w:rPr>
          <w:rFonts w:ascii="Times New Roman" w:hAnsi="Times New Roman" w:cs="Times New Roman"/>
          <w:color w:val="000000" w:themeColor="text1"/>
          <w:sz w:val="26"/>
        </w:rPr>
        <w:t>погрузчиком</w:t>
      </w:r>
      <w:r w:rsidRPr="008C483C">
        <w:rPr>
          <w:rFonts w:ascii="Times New Roman" w:hAnsi="Times New Roman" w:cs="Times New Roman"/>
          <w:color w:val="000000" w:themeColor="text1"/>
          <w:sz w:val="26"/>
        </w:rPr>
        <w:t xml:space="preserve"> подтверждается следующи</w:t>
      </w:r>
      <w:r w:rsidR="000570CB" w:rsidRPr="008C483C">
        <w:rPr>
          <w:rFonts w:ascii="Times New Roman" w:hAnsi="Times New Roman" w:cs="Times New Roman"/>
          <w:color w:val="000000" w:themeColor="text1"/>
          <w:sz w:val="26"/>
        </w:rPr>
        <w:t>ми</w:t>
      </w:r>
      <w:r w:rsidRPr="008C483C">
        <w:rPr>
          <w:rFonts w:ascii="Times New Roman" w:hAnsi="Times New Roman" w:cs="Times New Roman"/>
          <w:color w:val="000000" w:themeColor="text1"/>
          <w:sz w:val="26"/>
        </w:rPr>
        <w:t xml:space="preserve"> документ</w:t>
      </w:r>
      <w:r w:rsidR="000570CB" w:rsidRPr="008C483C">
        <w:rPr>
          <w:rFonts w:ascii="Times New Roman" w:hAnsi="Times New Roman" w:cs="Times New Roman"/>
          <w:color w:val="000000" w:themeColor="text1"/>
          <w:sz w:val="26"/>
        </w:rPr>
        <w:t>ами</w:t>
      </w:r>
      <w:r w:rsidRPr="008C483C">
        <w:rPr>
          <w:rFonts w:ascii="Times New Roman" w:hAnsi="Times New Roman" w:cs="Times New Roman"/>
          <w:color w:val="000000" w:themeColor="text1"/>
          <w:sz w:val="26"/>
        </w:rPr>
        <w:t>:</w:t>
      </w:r>
    </w:p>
    <w:p w:rsidR="009F188D" w:rsidRPr="004203F7" w:rsidRDefault="009F188D"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удостоверение на право управления </w:t>
      </w:r>
      <w:r w:rsidR="00713502" w:rsidRPr="004203F7">
        <w:rPr>
          <w:rFonts w:ascii="Times New Roman" w:hAnsi="Times New Roman" w:cs="Times New Roman"/>
          <w:color w:val="000000" w:themeColor="text1"/>
        </w:rPr>
        <w:t xml:space="preserve">промышленным </w:t>
      </w:r>
      <w:r w:rsidRPr="004203F7">
        <w:rPr>
          <w:rFonts w:ascii="Times New Roman" w:hAnsi="Times New Roman" w:cs="Times New Roman"/>
          <w:color w:val="000000" w:themeColor="text1"/>
        </w:rPr>
        <w:t>транспортом;</w:t>
      </w:r>
    </w:p>
    <w:p w:rsidR="00B76631" w:rsidRPr="004203F7" w:rsidRDefault="00FB50EA" w:rsidP="00171AA3">
      <w:pPr>
        <w:pStyle w:val="1"/>
        <w:spacing w:after="240"/>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удостоверение тракториста-машиниста (тракториста)</w:t>
      </w:r>
      <w:r w:rsidR="000570CB" w:rsidRPr="004203F7">
        <w:rPr>
          <w:rFonts w:ascii="Times New Roman" w:hAnsi="Times New Roman" w:cs="Times New Roman"/>
          <w:color w:val="000000" w:themeColor="text1"/>
        </w:rPr>
        <w:t xml:space="preserve"> или </w:t>
      </w:r>
      <w:r w:rsidRPr="004203F7">
        <w:rPr>
          <w:rFonts w:ascii="Times New Roman" w:hAnsi="Times New Roman" w:cs="Times New Roman"/>
          <w:color w:val="000000" w:themeColor="text1"/>
        </w:rPr>
        <w:t>временное удостоверение на право управления самоходными машинами</w:t>
      </w:r>
    </w:p>
    <w:p w:rsidR="00B76631" w:rsidRPr="004203F7" w:rsidRDefault="00B76631" w:rsidP="00171AA3">
      <w:pPr>
        <w:pStyle w:val="1"/>
        <w:numPr>
          <w:ilvl w:val="0"/>
          <w:numId w:val="0"/>
        </w:numPr>
        <w:spacing w:after="240"/>
        <w:ind w:left="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 протокол проверки знаний по охране труда (проводится не реже одного раза в двенадцать месяцев), </w:t>
      </w:r>
    </w:p>
    <w:p w:rsidR="00FB50EA" w:rsidRPr="004203F7" w:rsidRDefault="001E1FA1" w:rsidP="00171AA3">
      <w:pPr>
        <w:pStyle w:val="1"/>
        <w:numPr>
          <w:ilvl w:val="0"/>
          <w:numId w:val="0"/>
        </w:numPr>
        <w:spacing w:after="240"/>
        <w:ind w:left="567"/>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B76631" w:rsidRPr="004203F7">
        <w:rPr>
          <w:rFonts w:ascii="Times New Roman" w:hAnsi="Times New Roman" w:cs="Times New Roman"/>
          <w:color w:val="000000" w:themeColor="text1"/>
        </w:rPr>
        <w:t>записи о прохождении инструктажей (повторный инструктаж по охране труда - не реже одного раза в три месяца)</w:t>
      </w:r>
      <w:r w:rsidR="009F188D" w:rsidRPr="004203F7">
        <w:rPr>
          <w:rFonts w:ascii="Times New Roman" w:hAnsi="Times New Roman" w:cs="Times New Roman"/>
          <w:color w:val="000000" w:themeColor="text1"/>
        </w:rPr>
        <w:t>.</w:t>
      </w:r>
    </w:p>
    <w:p w:rsidR="00B76631" w:rsidRPr="004203F7" w:rsidRDefault="001E1FA1" w:rsidP="00171AA3">
      <w:pPr>
        <w:jc w:val="both"/>
        <w:rPr>
          <w:rFonts w:ascii="Times New Roman" w:hAnsi="Times New Roman" w:cs="Times New Roman"/>
          <w:color w:val="000000" w:themeColor="text1"/>
          <w:sz w:val="26"/>
        </w:rPr>
      </w:pPr>
      <w:r>
        <w:rPr>
          <w:rFonts w:ascii="Times New Roman" w:hAnsi="Times New Roman" w:cs="Times New Roman"/>
          <w:color w:val="000000" w:themeColor="text1"/>
          <w:sz w:val="26"/>
          <w:szCs w:val="20"/>
        </w:rPr>
        <w:t xml:space="preserve"> </w:t>
      </w:r>
      <w:r w:rsidR="00713502" w:rsidRPr="004203F7">
        <w:rPr>
          <w:rFonts w:ascii="Times New Roman" w:hAnsi="Times New Roman" w:cs="Times New Roman"/>
          <w:color w:val="000000" w:themeColor="text1"/>
          <w:sz w:val="26"/>
          <w:szCs w:val="20"/>
        </w:rPr>
        <w:t xml:space="preserve">Удостоверения на право управления промышленным транспортом выдаются </w:t>
      </w:r>
      <w:r w:rsidR="007F7B82" w:rsidRPr="004203F7">
        <w:rPr>
          <w:rFonts w:ascii="Times New Roman" w:hAnsi="Times New Roman" w:cs="Times New Roman"/>
          <w:color w:val="000000" w:themeColor="text1"/>
          <w:sz w:val="26"/>
          <w:szCs w:val="20"/>
        </w:rPr>
        <w:t xml:space="preserve">обучающими </w:t>
      </w:r>
      <w:r w:rsidR="001F0BD5" w:rsidRPr="004203F7">
        <w:rPr>
          <w:rFonts w:ascii="Times New Roman" w:hAnsi="Times New Roman" w:cs="Times New Roman"/>
          <w:color w:val="000000" w:themeColor="text1"/>
          <w:sz w:val="26"/>
          <w:szCs w:val="20"/>
        </w:rPr>
        <w:t xml:space="preserve">организациями, </w:t>
      </w:r>
      <w:r w:rsidR="007F7B82" w:rsidRPr="004203F7">
        <w:rPr>
          <w:rFonts w:ascii="Times New Roman" w:hAnsi="Times New Roman" w:cs="Times New Roman"/>
          <w:color w:val="000000" w:themeColor="text1"/>
          <w:sz w:val="26"/>
          <w:szCs w:val="20"/>
        </w:rPr>
        <w:t>проводящими данный вид обучения в соответствии с</w:t>
      </w:r>
      <w:r w:rsidR="00C50B29" w:rsidRPr="004203F7">
        <w:rPr>
          <w:rFonts w:ascii="Times New Roman" w:hAnsi="Times New Roman" w:cs="Times New Roman"/>
          <w:color w:val="000000" w:themeColor="text1"/>
        </w:rPr>
        <w:t xml:space="preserve"> «</w:t>
      </w:r>
      <w:r w:rsidR="00B76631" w:rsidRPr="004203F7">
        <w:rPr>
          <w:rFonts w:ascii="Times New Roman" w:hAnsi="Times New Roman" w:cs="Times New Roman"/>
          <w:color w:val="000000" w:themeColor="text1"/>
          <w:sz w:val="26"/>
          <w:szCs w:val="20"/>
        </w:rPr>
        <w:fldChar w:fldCharType="begin"/>
      </w:r>
      <w:r w:rsidR="00B76631" w:rsidRPr="004203F7">
        <w:rPr>
          <w:rFonts w:ascii="Times New Roman" w:hAnsi="Times New Roman" w:cs="Times New Roman"/>
          <w:color w:val="000000" w:themeColor="text1"/>
          <w:sz w:val="26"/>
          <w:szCs w:val="20"/>
        </w:rPr>
        <w:instrText xml:space="preserve"> HYPERLINK "kodeks://link/d?nd=573041261&amp;point=mark=000000000000000000000000000000000000000000000000006540IN"\o"’’Об утверждении Правил по охране труда при эксплуатации промышленного транспорта’’</w:instrText>
      </w:r>
    </w:p>
    <w:p w:rsidR="00B76631" w:rsidRPr="004203F7" w:rsidRDefault="00B76631" w:rsidP="00171AA3">
      <w:pPr>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szCs w:val="20"/>
        </w:rPr>
        <w:instrText>Приказ Минтруда России от 18.11.2020 N 814н</w:instrText>
      </w:r>
    </w:p>
    <w:p w:rsidR="00C50B29" w:rsidRPr="004203F7" w:rsidRDefault="00B76631" w:rsidP="00171AA3">
      <w:pPr>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instrText>Статус: действует с 01.01.2021"</w:instrText>
      </w:r>
      <w:r w:rsidRPr="004203F7">
        <w:rPr>
          <w:rFonts w:ascii="Times New Roman" w:hAnsi="Times New Roman" w:cs="Times New Roman"/>
          <w:color w:val="000000" w:themeColor="text1"/>
          <w:sz w:val="26"/>
          <w:szCs w:val="20"/>
        </w:rPr>
        <w:fldChar w:fldCharType="separate"/>
      </w:r>
      <w:r w:rsidRPr="004203F7">
        <w:rPr>
          <w:rFonts w:ascii="Times New Roman" w:hAnsi="Times New Roman" w:cs="Times New Roman"/>
          <w:color w:val="000000" w:themeColor="text1"/>
          <w:sz w:val="26"/>
          <w:szCs w:val="20"/>
        </w:rPr>
        <w:t>Правил</w:t>
      </w:r>
      <w:r w:rsidR="003D66FB" w:rsidRPr="004203F7">
        <w:rPr>
          <w:rFonts w:ascii="Times New Roman" w:hAnsi="Times New Roman" w:cs="Times New Roman"/>
          <w:color w:val="000000" w:themeColor="text1"/>
          <w:sz w:val="26"/>
          <w:szCs w:val="20"/>
        </w:rPr>
        <w:t>ами</w:t>
      </w:r>
      <w:r w:rsidRPr="004203F7">
        <w:rPr>
          <w:rFonts w:ascii="Times New Roman" w:hAnsi="Times New Roman" w:cs="Times New Roman"/>
          <w:color w:val="000000" w:themeColor="text1"/>
          <w:sz w:val="26"/>
          <w:szCs w:val="20"/>
        </w:rPr>
        <w:t xml:space="preserve"> по охране труда при эксплуатации промышленного транспорта </w:t>
      </w:r>
      <w:r w:rsidRPr="004203F7">
        <w:rPr>
          <w:rFonts w:ascii="Times New Roman" w:hAnsi="Times New Roman" w:cs="Times New Roman"/>
          <w:color w:val="000000" w:themeColor="text1"/>
          <w:sz w:val="26"/>
          <w:szCs w:val="20"/>
        </w:rPr>
        <w:fldChar w:fldCharType="end"/>
      </w:r>
      <w:r w:rsidR="00C50B29" w:rsidRPr="004203F7">
        <w:rPr>
          <w:rFonts w:ascii="Times New Roman" w:hAnsi="Times New Roman" w:cs="Times New Roman"/>
          <w:color w:val="000000" w:themeColor="text1"/>
          <w:sz w:val="26"/>
          <w:szCs w:val="20"/>
        </w:rPr>
        <w:t xml:space="preserve">» (утв. </w:t>
      </w:r>
      <w:r w:rsidR="00471262" w:rsidRPr="004203F7">
        <w:rPr>
          <w:rFonts w:ascii="Times New Roman" w:hAnsi="Times New Roman" w:cs="Times New Roman"/>
          <w:color w:val="000000" w:themeColor="text1"/>
          <w:sz w:val="26"/>
          <w:szCs w:val="20"/>
        </w:rPr>
        <w:t xml:space="preserve">Приказом Минтруда России от </w:t>
      </w:r>
      <w:r w:rsidR="00AD5370" w:rsidRPr="004203F7">
        <w:rPr>
          <w:rFonts w:ascii="Times New Roman" w:hAnsi="Times New Roman" w:cs="Times New Roman"/>
          <w:color w:val="000000" w:themeColor="text1"/>
          <w:sz w:val="26"/>
          <w:szCs w:val="20"/>
        </w:rPr>
        <w:t>18</w:t>
      </w:r>
      <w:r w:rsidR="00471262" w:rsidRPr="004203F7">
        <w:rPr>
          <w:rFonts w:ascii="Times New Roman" w:hAnsi="Times New Roman" w:cs="Times New Roman"/>
          <w:color w:val="000000" w:themeColor="text1"/>
          <w:sz w:val="26"/>
          <w:szCs w:val="20"/>
        </w:rPr>
        <w:t>.</w:t>
      </w:r>
      <w:r w:rsidR="00AD5370" w:rsidRPr="004203F7">
        <w:rPr>
          <w:rFonts w:ascii="Times New Roman" w:hAnsi="Times New Roman" w:cs="Times New Roman"/>
          <w:color w:val="000000" w:themeColor="text1"/>
          <w:sz w:val="26"/>
          <w:szCs w:val="20"/>
        </w:rPr>
        <w:t>11</w:t>
      </w:r>
      <w:r w:rsidR="00471262" w:rsidRPr="004203F7">
        <w:rPr>
          <w:rFonts w:ascii="Times New Roman" w:hAnsi="Times New Roman" w:cs="Times New Roman"/>
          <w:color w:val="000000" w:themeColor="text1"/>
          <w:sz w:val="26"/>
          <w:szCs w:val="20"/>
        </w:rPr>
        <w:t>.20</w:t>
      </w:r>
      <w:r w:rsidR="00AD5370" w:rsidRPr="004203F7">
        <w:rPr>
          <w:rFonts w:ascii="Times New Roman" w:hAnsi="Times New Roman" w:cs="Times New Roman"/>
          <w:color w:val="000000" w:themeColor="text1"/>
          <w:sz w:val="26"/>
          <w:szCs w:val="20"/>
        </w:rPr>
        <w:t>20</w:t>
      </w:r>
      <w:r w:rsidR="00471262" w:rsidRPr="004203F7">
        <w:rPr>
          <w:rFonts w:ascii="Times New Roman" w:hAnsi="Times New Roman" w:cs="Times New Roman"/>
          <w:color w:val="000000" w:themeColor="text1"/>
          <w:sz w:val="26"/>
          <w:szCs w:val="20"/>
        </w:rPr>
        <w:t xml:space="preserve"> N </w:t>
      </w:r>
      <w:r w:rsidR="00AD5370" w:rsidRPr="004203F7">
        <w:rPr>
          <w:rFonts w:ascii="Times New Roman" w:hAnsi="Times New Roman" w:cs="Times New Roman"/>
          <w:color w:val="000000" w:themeColor="text1"/>
          <w:sz w:val="26"/>
          <w:szCs w:val="20"/>
        </w:rPr>
        <w:t>814</w:t>
      </w:r>
      <w:r w:rsidR="00471262" w:rsidRPr="004203F7">
        <w:rPr>
          <w:rFonts w:ascii="Times New Roman" w:hAnsi="Times New Roman" w:cs="Times New Roman"/>
          <w:color w:val="000000" w:themeColor="text1"/>
          <w:sz w:val="26"/>
          <w:szCs w:val="20"/>
        </w:rPr>
        <w:t>н) и</w:t>
      </w:r>
      <w:r w:rsidR="007F7B82" w:rsidRPr="004203F7">
        <w:rPr>
          <w:rFonts w:ascii="Times New Roman" w:hAnsi="Times New Roman" w:cs="Times New Roman"/>
          <w:color w:val="000000" w:themeColor="text1"/>
          <w:sz w:val="26"/>
          <w:szCs w:val="20"/>
        </w:rPr>
        <w:t xml:space="preserve"> </w:t>
      </w:r>
      <w:r w:rsidR="00C50B29" w:rsidRPr="004203F7">
        <w:rPr>
          <w:rFonts w:ascii="Times New Roman" w:hAnsi="Times New Roman" w:cs="Times New Roman"/>
          <w:color w:val="000000" w:themeColor="text1"/>
          <w:sz w:val="26"/>
          <w:szCs w:val="20"/>
        </w:rPr>
        <w:t>«</w:t>
      </w:r>
      <w:hyperlink r:id="rId17" w:history="1">
        <w:r w:rsidR="001F0BD5" w:rsidRPr="004203F7">
          <w:rPr>
            <w:rFonts w:ascii="Times New Roman" w:hAnsi="Times New Roman" w:cs="Times New Roman"/>
            <w:color w:val="000000" w:themeColor="text1"/>
            <w:sz w:val="26"/>
            <w:szCs w:val="20"/>
          </w:rPr>
          <w:t>Порядком</w:t>
        </w:r>
      </w:hyperlink>
      <w:r w:rsidR="001F0BD5" w:rsidRPr="004203F7">
        <w:rPr>
          <w:rFonts w:ascii="Times New Roman" w:hAnsi="Times New Roman" w:cs="Times New Roman"/>
          <w:color w:val="000000" w:themeColor="text1"/>
          <w:sz w:val="26"/>
          <w:szCs w:val="20"/>
        </w:rPr>
        <w:t xml:space="preserve"> обучения по охране труда и проверки знаний требований охраны труда </w:t>
      </w:r>
      <w:r w:rsidR="00C50B29" w:rsidRPr="004203F7">
        <w:rPr>
          <w:rFonts w:ascii="Times New Roman" w:hAnsi="Times New Roman" w:cs="Times New Roman"/>
          <w:color w:val="000000" w:themeColor="text1"/>
          <w:sz w:val="26"/>
          <w:szCs w:val="20"/>
        </w:rPr>
        <w:t xml:space="preserve">» (утв. Постановлением </w:t>
      </w:r>
      <w:r w:rsidR="00EF3470" w:rsidRPr="004203F7">
        <w:rPr>
          <w:rFonts w:ascii="Times New Roman" w:hAnsi="Times New Roman" w:cs="Times New Roman"/>
          <w:color w:val="000000" w:themeColor="text1"/>
          <w:sz w:val="26"/>
          <w:szCs w:val="20"/>
        </w:rPr>
        <w:t xml:space="preserve">Правительства </w:t>
      </w:r>
      <w:r w:rsidR="00C50B29" w:rsidRPr="004203F7">
        <w:rPr>
          <w:rFonts w:ascii="Times New Roman" w:hAnsi="Times New Roman" w:cs="Times New Roman"/>
          <w:color w:val="000000" w:themeColor="text1"/>
          <w:sz w:val="26"/>
          <w:szCs w:val="20"/>
        </w:rPr>
        <w:t>Р</w:t>
      </w:r>
      <w:r w:rsidR="00EF3470" w:rsidRPr="004203F7">
        <w:rPr>
          <w:rFonts w:ascii="Times New Roman" w:hAnsi="Times New Roman" w:cs="Times New Roman"/>
          <w:color w:val="000000" w:themeColor="text1"/>
          <w:sz w:val="26"/>
          <w:szCs w:val="20"/>
        </w:rPr>
        <w:t>Ф</w:t>
      </w:r>
      <w:r w:rsidR="00C50B29" w:rsidRPr="004203F7">
        <w:rPr>
          <w:rFonts w:ascii="Times New Roman" w:hAnsi="Times New Roman" w:cs="Times New Roman"/>
          <w:color w:val="000000" w:themeColor="text1"/>
          <w:sz w:val="26"/>
          <w:szCs w:val="20"/>
        </w:rPr>
        <w:t xml:space="preserve">, </w:t>
      </w:r>
      <w:r w:rsidR="00EF3470" w:rsidRPr="004203F7">
        <w:rPr>
          <w:rFonts w:ascii="Times New Roman" w:hAnsi="Times New Roman" w:cs="Times New Roman"/>
          <w:color w:val="000000" w:themeColor="text1"/>
          <w:sz w:val="26"/>
          <w:szCs w:val="20"/>
        </w:rPr>
        <w:t>от 24.12.2021 №2464)</w:t>
      </w:r>
      <w:r w:rsidR="002C104B" w:rsidRPr="004203F7">
        <w:rPr>
          <w:rFonts w:ascii="Times New Roman" w:hAnsi="Times New Roman" w:cs="Times New Roman"/>
          <w:color w:val="000000" w:themeColor="text1"/>
          <w:sz w:val="26"/>
          <w:szCs w:val="20"/>
        </w:rPr>
        <w:t>.</w:t>
      </w:r>
    </w:p>
    <w:p w:rsidR="00FD5249" w:rsidRPr="004203F7" w:rsidRDefault="003E1E01" w:rsidP="00171AA3">
      <w:pPr>
        <w:pStyle w:val="40"/>
        <w:numPr>
          <w:ilvl w:val="0"/>
          <w:numId w:val="0"/>
        </w:numPr>
        <w:tabs>
          <w:tab w:val="clear" w:pos="993"/>
          <w:tab w:val="left" w:pos="1276"/>
        </w:tabs>
        <w:ind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Удостоверения</w:t>
      </w:r>
      <w:r w:rsidR="006217A8" w:rsidRPr="004203F7">
        <w:rPr>
          <w:rFonts w:ascii="Times New Roman" w:hAnsi="Times New Roman" w:cs="Times New Roman"/>
          <w:color w:val="000000" w:themeColor="text1"/>
          <w:sz w:val="26"/>
          <w:szCs w:val="20"/>
        </w:rPr>
        <w:t xml:space="preserve"> </w:t>
      </w:r>
      <w:r w:rsidR="009F188D" w:rsidRPr="004203F7">
        <w:rPr>
          <w:rFonts w:ascii="Times New Roman" w:hAnsi="Times New Roman" w:cs="Times New Roman"/>
          <w:color w:val="000000" w:themeColor="text1"/>
          <w:sz w:val="26"/>
          <w:szCs w:val="20"/>
        </w:rPr>
        <w:t>тракториста-машиниста (тракториста) и временны</w:t>
      </w:r>
      <w:r w:rsidR="00C50B29" w:rsidRPr="004203F7">
        <w:rPr>
          <w:rFonts w:ascii="Times New Roman" w:hAnsi="Times New Roman" w:cs="Times New Roman"/>
          <w:color w:val="000000" w:themeColor="text1"/>
          <w:sz w:val="26"/>
          <w:szCs w:val="20"/>
        </w:rPr>
        <w:t>е</w:t>
      </w:r>
      <w:r w:rsidR="009F188D" w:rsidRPr="004203F7">
        <w:rPr>
          <w:rFonts w:ascii="Times New Roman" w:hAnsi="Times New Roman" w:cs="Times New Roman"/>
          <w:color w:val="000000" w:themeColor="text1"/>
          <w:sz w:val="26"/>
          <w:szCs w:val="20"/>
        </w:rPr>
        <w:t xml:space="preserve"> удостоверения на право управления самоходными машинами</w:t>
      </w:r>
      <w:r w:rsidRPr="004203F7">
        <w:rPr>
          <w:rFonts w:ascii="Times New Roman" w:hAnsi="Times New Roman" w:cs="Times New Roman"/>
          <w:color w:val="000000" w:themeColor="text1"/>
          <w:sz w:val="26"/>
          <w:szCs w:val="20"/>
        </w:rPr>
        <w:t xml:space="preserve"> выдаются органа</w:t>
      </w:r>
      <w:r w:rsidR="006217A8" w:rsidRPr="004203F7">
        <w:rPr>
          <w:rFonts w:ascii="Times New Roman" w:hAnsi="Times New Roman" w:cs="Times New Roman"/>
          <w:color w:val="000000" w:themeColor="text1"/>
          <w:sz w:val="26"/>
          <w:szCs w:val="20"/>
        </w:rPr>
        <w:t>м</w:t>
      </w:r>
      <w:r w:rsidRPr="004203F7">
        <w:rPr>
          <w:rFonts w:ascii="Times New Roman" w:hAnsi="Times New Roman" w:cs="Times New Roman"/>
          <w:color w:val="000000" w:themeColor="text1"/>
          <w:sz w:val="26"/>
          <w:szCs w:val="20"/>
        </w:rPr>
        <w:t>и</w:t>
      </w:r>
      <w:r w:rsidR="006217A8" w:rsidRPr="004203F7">
        <w:rPr>
          <w:rFonts w:ascii="Times New Roman" w:hAnsi="Times New Roman" w:cs="Times New Roman"/>
          <w:color w:val="000000" w:themeColor="text1"/>
          <w:sz w:val="26"/>
          <w:szCs w:val="20"/>
        </w:rPr>
        <w:t xml:space="preserve"> </w:t>
      </w:r>
      <w:proofErr w:type="spellStart"/>
      <w:r w:rsidR="006217A8" w:rsidRPr="004203F7">
        <w:rPr>
          <w:rFonts w:ascii="Times New Roman" w:hAnsi="Times New Roman" w:cs="Times New Roman"/>
          <w:color w:val="000000" w:themeColor="text1"/>
          <w:sz w:val="26"/>
          <w:szCs w:val="20"/>
        </w:rPr>
        <w:t>Гос</w:t>
      </w:r>
      <w:r w:rsidR="00FD5249" w:rsidRPr="004203F7">
        <w:rPr>
          <w:rFonts w:ascii="Times New Roman" w:hAnsi="Times New Roman" w:cs="Times New Roman"/>
          <w:color w:val="000000" w:themeColor="text1"/>
          <w:sz w:val="26"/>
          <w:szCs w:val="20"/>
        </w:rPr>
        <w:t>тех</w:t>
      </w:r>
      <w:r w:rsidR="006217A8" w:rsidRPr="004203F7">
        <w:rPr>
          <w:rFonts w:ascii="Times New Roman" w:hAnsi="Times New Roman" w:cs="Times New Roman"/>
          <w:color w:val="000000" w:themeColor="text1"/>
          <w:sz w:val="26"/>
          <w:szCs w:val="20"/>
        </w:rPr>
        <w:t>надзора</w:t>
      </w:r>
      <w:proofErr w:type="spellEnd"/>
      <w:r w:rsidRPr="004203F7">
        <w:rPr>
          <w:rFonts w:ascii="Times New Roman" w:hAnsi="Times New Roman" w:cs="Times New Roman"/>
          <w:color w:val="000000" w:themeColor="text1"/>
          <w:sz w:val="26"/>
          <w:szCs w:val="20"/>
        </w:rPr>
        <w:t xml:space="preserve"> </w:t>
      </w:r>
      <w:r w:rsidR="00FD5249" w:rsidRPr="004203F7">
        <w:rPr>
          <w:rFonts w:ascii="Times New Roman" w:hAnsi="Times New Roman" w:cs="Times New Roman"/>
          <w:color w:val="000000" w:themeColor="text1"/>
          <w:sz w:val="26"/>
          <w:szCs w:val="20"/>
        </w:rPr>
        <w:t>в порядке, установленном «Правилами допуска к управлению самоходными машинами и выдачи удостоверений тракториста-машиниста (тракториста)» (утв. Постановлением Правительства РФ от 12.07.1999 № 796).</w:t>
      </w:r>
    </w:p>
    <w:p w:rsidR="00FD5249" w:rsidRPr="004203F7" w:rsidRDefault="00FD5249" w:rsidP="00171AA3">
      <w:pPr>
        <w:pStyle w:val="40"/>
        <w:numPr>
          <w:ilvl w:val="0"/>
          <w:numId w:val="0"/>
        </w:numPr>
        <w:tabs>
          <w:tab w:val="clear" w:pos="993"/>
          <w:tab w:val="left" w:pos="1276"/>
        </w:tabs>
        <w:ind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Временное удостоверение выдается для прохождения производственной практики на срок до 2 месяцев</w:t>
      </w:r>
      <w:r w:rsidR="00DD11AD" w:rsidRPr="004203F7">
        <w:rPr>
          <w:rFonts w:ascii="Times New Roman" w:hAnsi="Times New Roman" w:cs="Times New Roman"/>
          <w:color w:val="000000" w:themeColor="text1"/>
          <w:sz w:val="26"/>
          <w:szCs w:val="20"/>
        </w:rPr>
        <w:t>.</w:t>
      </w:r>
    </w:p>
    <w:p w:rsidR="00FA38DB" w:rsidRDefault="00FB50EA" w:rsidP="00171AA3">
      <w:pPr>
        <w:pStyle w:val="40"/>
        <w:numPr>
          <w:ilvl w:val="0"/>
          <w:numId w:val="0"/>
        </w:numPr>
        <w:tabs>
          <w:tab w:val="clear" w:pos="993"/>
          <w:tab w:val="left" w:pos="1276"/>
        </w:tabs>
        <w:ind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 xml:space="preserve">Управление </w:t>
      </w:r>
      <w:r w:rsidR="00DD569F" w:rsidRPr="004203F7">
        <w:rPr>
          <w:rFonts w:ascii="Times New Roman" w:hAnsi="Times New Roman" w:cs="Times New Roman"/>
          <w:color w:val="000000" w:themeColor="text1"/>
          <w:sz w:val="26"/>
          <w:szCs w:val="20"/>
        </w:rPr>
        <w:t>погрузчиком</w:t>
      </w:r>
      <w:r w:rsidRPr="004203F7">
        <w:rPr>
          <w:rFonts w:ascii="Times New Roman" w:hAnsi="Times New Roman" w:cs="Times New Roman"/>
          <w:color w:val="000000" w:themeColor="text1"/>
          <w:sz w:val="26"/>
          <w:szCs w:val="20"/>
        </w:rPr>
        <w:t xml:space="preserve"> лицом, не имеющим при себе </w:t>
      </w:r>
      <w:r w:rsidR="00DD569F" w:rsidRPr="004203F7">
        <w:rPr>
          <w:rFonts w:ascii="Times New Roman" w:hAnsi="Times New Roman" w:cs="Times New Roman"/>
          <w:color w:val="000000" w:themeColor="text1"/>
          <w:sz w:val="26"/>
          <w:szCs w:val="20"/>
        </w:rPr>
        <w:t>удостоверения (временного удостоверения)</w:t>
      </w:r>
      <w:r w:rsidRPr="004203F7">
        <w:rPr>
          <w:rFonts w:ascii="Times New Roman" w:hAnsi="Times New Roman" w:cs="Times New Roman"/>
          <w:color w:val="000000" w:themeColor="text1"/>
          <w:sz w:val="26"/>
          <w:szCs w:val="20"/>
        </w:rPr>
        <w:t>, запрещается.</w:t>
      </w:r>
    </w:p>
    <w:p w:rsidR="00BA3A49" w:rsidRPr="004203F7" w:rsidRDefault="008C483C" w:rsidP="00171AA3">
      <w:pPr>
        <w:pStyle w:val="40"/>
        <w:numPr>
          <w:ilvl w:val="0"/>
          <w:numId w:val="0"/>
        </w:numPr>
        <w:tabs>
          <w:tab w:val="clear" w:pos="993"/>
          <w:tab w:val="left" w:pos="1276"/>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szCs w:val="20"/>
        </w:rPr>
        <w:t xml:space="preserve">3.4.3. </w:t>
      </w:r>
      <w:r w:rsidR="00BA3A49" w:rsidRPr="004203F7">
        <w:rPr>
          <w:rFonts w:ascii="Times New Roman" w:hAnsi="Times New Roman" w:cs="Times New Roman"/>
          <w:color w:val="000000" w:themeColor="text1"/>
          <w:sz w:val="26"/>
        </w:rPr>
        <w:t>Непосредственны</w:t>
      </w:r>
      <w:r w:rsidR="00D440DA" w:rsidRPr="004203F7">
        <w:rPr>
          <w:rFonts w:ascii="Times New Roman" w:hAnsi="Times New Roman" w:cs="Times New Roman"/>
          <w:color w:val="000000" w:themeColor="text1"/>
          <w:sz w:val="26"/>
        </w:rPr>
        <w:t>м</w:t>
      </w:r>
      <w:r w:rsidR="00BA3A49" w:rsidRPr="004203F7">
        <w:rPr>
          <w:rFonts w:ascii="Times New Roman" w:hAnsi="Times New Roman" w:cs="Times New Roman"/>
          <w:color w:val="000000" w:themeColor="text1"/>
          <w:sz w:val="26"/>
        </w:rPr>
        <w:t xml:space="preserve"> руководител</w:t>
      </w:r>
      <w:r w:rsidR="00D440DA" w:rsidRPr="004203F7">
        <w:rPr>
          <w:rFonts w:ascii="Times New Roman" w:hAnsi="Times New Roman" w:cs="Times New Roman"/>
          <w:color w:val="000000" w:themeColor="text1"/>
          <w:sz w:val="26"/>
        </w:rPr>
        <w:t>ям</w:t>
      </w:r>
      <w:r w:rsidR="00BA3A49" w:rsidRPr="004203F7">
        <w:rPr>
          <w:rFonts w:ascii="Times New Roman" w:hAnsi="Times New Roman" w:cs="Times New Roman"/>
          <w:color w:val="000000" w:themeColor="text1"/>
          <w:sz w:val="26"/>
        </w:rPr>
        <w:t xml:space="preserve"> водителей погрузчиков и специалист</w:t>
      </w:r>
      <w:r w:rsidR="00D440DA" w:rsidRPr="004203F7">
        <w:rPr>
          <w:rFonts w:ascii="Times New Roman" w:hAnsi="Times New Roman" w:cs="Times New Roman"/>
          <w:color w:val="000000" w:themeColor="text1"/>
          <w:sz w:val="26"/>
        </w:rPr>
        <w:t>ам</w:t>
      </w:r>
      <w:r w:rsidR="00BA3A49" w:rsidRPr="004203F7">
        <w:rPr>
          <w:rFonts w:ascii="Times New Roman" w:hAnsi="Times New Roman" w:cs="Times New Roman"/>
          <w:color w:val="000000" w:themeColor="text1"/>
          <w:sz w:val="26"/>
        </w:rPr>
        <w:t>, осуществляющи</w:t>
      </w:r>
      <w:r w:rsidR="00D440DA" w:rsidRPr="004203F7">
        <w:rPr>
          <w:rFonts w:ascii="Times New Roman" w:hAnsi="Times New Roman" w:cs="Times New Roman"/>
          <w:color w:val="000000" w:themeColor="text1"/>
          <w:sz w:val="26"/>
        </w:rPr>
        <w:t>м</w:t>
      </w:r>
      <w:r w:rsidR="00BA3A49" w:rsidRPr="004203F7">
        <w:rPr>
          <w:rFonts w:ascii="Times New Roman" w:hAnsi="Times New Roman" w:cs="Times New Roman"/>
          <w:color w:val="000000" w:themeColor="text1"/>
          <w:sz w:val="26"/>
        </w:rPr>
        <w:t xml:space="preserve"> производственный контроль за безопасной эксплуатацией погрузчиков</w:t>
      </w:r>
      <w:r w:rsidR="00D440DA" w:rsidRPr="004203F7">
        <w:rPr>
          <w:rFonts w:ascii="Times New Roman" w:hAnsi="Times New Roman" w:cs="Times New Roman"/>
          <w:color w:val="000000" w:themeColor="text1"/>
          <w:sz w:val="26"/>
        </w:rPr>
        <w:t>,</w:t>
      </w:r>
      <w:r w:rsidR="00017A1E" w:rsidRPr="004203F7">
        <w:rPr>
          <w:rFonts w:ascii="Times New Roman" w:hAnsi="Times New Roman" w:cs="Times New Roman"/>
          <w:color w:val="000000" w:themeColor="text1"/>
          <w:sz w:val="26"/>
        </w:rPr>
        <w:t xml:space="preserve"> </w:t>
      </w:r>
      <w:r w:rsidR="00D440DA" w:rsidRPr="004203F7">
        <w:rPr>
          <w:rFonts w:ascii="Times New Roman" w:hAnsi="Times New Roman" w:cs="Times New Roman"/>
          <w:color w:val="000000" w:themeColor="text1"/>
          <w:sz w:val="26"/>
        </w:rPr>
        <w:t>рекомендуется</w:t>
      </w:r>
      <w:r w:rsidR="00BA3A49" w:rsidRPr="004203F7">
        <w:rPr>
          <w:rFonts w:ascii="Times New Roman" w:hAnsi="Times New Roman" w:cs="Times New Roman"/>
          <w:color w:val="000000" w:themeColor="text1"/>
          <w:sz w:val="26"/>
        </w:rPr>
        <w:t xml:space="preserve"> проходить обучение на право управления погрузчиком</w:t>
      </w:r>
      <w:r w:rsidR="001879FE" w:rsidRPr="004203F7">
        <w:rPr>
          <w:rFonts w:ascii="Times New Roman" w:hAnsi="Times New Roman" w:cs="Times New Roman"/>
          <w:color w:val="000000" w:themeColor="text1"/>
          <w:sz w:val="26"/>
        </w:rPr>
        <w:t xml:space="preserve"> в том же </w:t>
      </w:r>
      <w:r w:rsidR="00D440DA" w:rsidRPr="004203F7">
        <w:rPr>
          <w:rFonts w:ascii="Times New Roman" w:hAnsi="Times New Roman" w:cs="Times New Roman"/>
          <w:color w:val="000000" w:themeColor="text1"/>
          <w:sz w:val="26"/>
        </w:rPr>
        <w:t>объеме</w:t>
      </w:r>
      <w:r w:rsidR="001879FE" w:rsidRPr="004203F7">
        <w:rPr>
          <w:rFonts w:ascii="Times New Roman" w:hAnsi="Times New Roman" w:cs="Times New Roman"/>
          <w:color w:val="000000" w:themeColor="text1"/>
          <w:sz w:val="26"/>
        </w:rPr>
        <w:t>, что и водител</w:t>
      </w:r>
      <w:r w:rsidR="00D440DA" w:rsidRPr="004203F7">
        <w:rPr>
          <w:rFonts w:ascii="Times New Roman" w:hAnsi="Times New Roman" w:cs="Times New Roman"/>
          <w:color w:val="000000" w:themeColor="text1"/>
          <w:sz w:val="26"/>
        </w:rPr>
        <w:t>ям</w:t>
      </w:r>
      <w:r w:rsidR="00BA3A49" w:rsidRPr="004203F7">
        <w:rPr>
          <w:rFonts w:ascii="Times New Roman" w:hAnsi="Times New Roman" w:cs="Times New Roman"/>
          <w:color w:val="000000" w:themeColor="text1"/>
          <w:sz w:val="26"/>
        </w:rPr>
        <w:t xml:space="preserve">. </w:t>
      </w:r>
    </w:p>
    <w:p w:rsidR="00EA22EF" w:rsidRPr="004203F7" w:rsidRDefault="008C483C" w:rsidP="00171AA3">
      <w:pPr>
        <w:pStyle w:val="40"/>
        <w:numPr>
          <w:ilvl w:val="0"/>
          <w:numId w:val="0"/>
        </w:numPr>
        <w:tabs>
          <w:tab w:val="clear" w:pos="993"/>
          <w:tab w:val="left" w:pos="0"/>
          <w:tab w:val="left" w:pos="567"/>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3.4.4. </w:t>
      </w:r>
      <w:r w:rsidR="004343D0" w:rsidRPr="004203F7">
        <w:rPr>
          <w:rFonts w:ascii="Times New Roman" w:hAnsi="Times New Roman" w:cs="Times New Roman"/>
          <w:color w:val="000000" w:themeColor="text1"/>
          <w:sz w:val="26"/>
        </w:rPr>
        <w:t xml:space="preserve">Зоны работы погрузчиков и </w:t>
      </w:r>
      <w:r w:rsidR="00EA22EF" w:rsidRPr="004203F7">
        <w:rPr>
          <w:rFonts w:ascii="Times New Roman" w:hAnsi="Times New Roman" w:cs="Times New Roman"/>
          <w:color w:val="000000" w:themeColor="text1"/>
          <w:sz w:val="26"/>
        </w:rPr>
        <w:t xml:space="preserve">пешего </w:t>
      </w:r>
      <w:r w:rsidR="004343D0" w:rsidRPr="004203F7">
        <w:rPr>
          <w:rFonts w:ascii="Times New Roman" w:hAnsi="Times New Roman" w:cs="Times New Roman"/>
          <w:color w:val="000000" w:themeColor="text1"/>
          <w:sz w:val="26"/>
        </w:rPr>
        <w:t xml:space="preserve">передвижения работников должны быть обозначены сигнальной разметкой, знаками безопасности и, по возможности, разделены физическими барьерами. Запрещается нахождение </w:t>
      </w:r>
      <w:r w:rsidR="00C372AB" w:rsidRPr="004203F7">
        <w:rPr>
          <w:rFonts w:ascii="Times New Roman" w:hAnsi="Times New Roman" w:cs="Times New Roman"/>
          <w:color w:val="000000" w:themeColor="text1"/>
          <w:sz w:val="26"/>
        </w:rPr>
        <w:t xml:space="preserve">посторонних лиц </w:t>
      </w:r>
      <w:r w:rsidR="004343D0" w:rsidRPr="004203F7">
        <w:rPr>
          <w:rFonts w:ascii="Times New Roman" w:hAnsi="Times New Roman" w:cs="Times New Roman"/>
          <w:color w:val="000000" w:themeColor="text1"/>
          <w:sz w:val="26"/>
        </w:rPr>
        <w:t xml:space="preserve">в </w:t>
      </w:r>
      <w:r w:rsidR="00EA22EF" w:rsidRPr="004203F7">
        <w:rPr>
          <w:rFonts w:ascii="Times New Roman" w:hAnsi="Times New Roman" w:cs="Times New Roman"/>
          <w:color w:val="000000" w:themeColor="text1"/>
          <w:sz w:val="26"/>
        </w:rPr>
        <w:t>зоне работы погрузчиков</w:t>
      </w:r>
      <w:r w:rsidR="00C372AB" w:rsidRPr="004203F7">
        <w:rPr>
          <w:rFonts w:ascii="Times New Roman" w:hAnsi="Times New Roman" w:cs="Times New Roman"/>
          <w:color w:val="000000" w:themeColor="text1"/>
          <w:sz w:val="26"/>
        </w:rPr>
        <w:t xml:space="preserve"> во время выполнения операций по перемещению грузов</w:t>
      </w:r>
      <w:r w:rsidR="00EA22EF" w:rsidRPr="004203F7">
        <w:rPr>
          <w:rFonts w:ascii="Times New Roman" w:hAnsi="Times New Roman" w:cs="Times New Roman"/>
          <w:color w:val="000000" w:themeColor="text1"/>
          <w:sz w:val="26"/>
        </w:rPr>
        <w:t>.</w:t>
      </w:r>
      <w:r w:rsidR="00C372AB" w:rsidRPr="004203F7">
        <w:rPr>
          <w:rFonts w:ascii="Times New Roman" w:hAnsi="Times New Roman" w:cs="Times New Roman"/>
          <w:color w:val="000000" w:themeColor="text1"/>
          <w:sz w:val="26"/>
        </w:rPr>
        <w:t xml:space="preserve"> </w:t>
      </w:r>
      <w:r w:rsidR="00EA22EF" w:rsidRPr="004203F7">
        <w:rPr>
          <w:rFonts w:ascii="Times New Roman" w:hAnsi="Times New Roman" w:cs="Times New Roman"/>
          <w:color w:val="000000" w:themeColor="text1"/>
          <w:sz w:val="26"/>
        </w:rPr>
        <w:t xml:space="preserve">В местах пересечений транспортных и пешеходных маршрутов, а также в местах с ограниченным обзором, во избежание наезда на пешеходов или столкновения </w:t>
      </w:r>
      <w:r w:rsidR="008776CD">
        <w:rPr>
          <w:rFonts w:ascii="Times New Roman" w:hAnsi="Times New Roman" w:cs="Times New Roman"/>
          <w:color w:val="000000" w:themeColor="text1"/>
          <w:sz w:val="26"/>
        </w:rPr>
        <w:t>ТС</w:t>
      </w:r>
      <w:r w:rsidR="00EA22EF" w:rsidRPr="004203F7">
        <w:rPr>
          <w:rFonts w:ascii="Times New Roman" w:hAnsi="Times New Roman" w:cs="Times New Roman"/>
          <w:color w:val="000000" w:themeColor="text1"/>
          <w:sz w:val="26"/>
        </w:rPr>
        <w:t>, необходимо устанавливать сферические зеркала.</w:t>
      </w:r>
    </w:p>
    <w:p w:rsidR="005C4C8B" w:rsidRPr="004203F7" w:rsidRDefault="008C483C" w:rsidP="00171AA3">
      <w:pPr>
        <w:pStyle w:val="40"/>
        <w:numPr>
          <w:ilvl w:val="0"/>
          <w:numId w:val="0"/>
        </w:numPr>
        <w:tabs>
          <w:tab w:val="left" w:pos="0"/>
        </w:tabs>
        <w:ind w:left="142" w:firstLine="425"/>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3.4.5.</w:t>
      </w:r>
      <w:r w:rsidR="0039001E" w:rsidRPr="004203F7">
        <w:rPr>
          <w:rFonts w:ascii="Times New Roman" w:hAnsi="Times New Roman" w:cs="Times New Roman"/>
          <w:color w:val="000000" w:themeColor="text1"/>
          <w:sz w:val="26"/>
        </w:rPr>
        <w:t xml:space="preserve"> </w:t>
      </w:r>
      <w:r w:rsidR="005C4C8B" w:rsidRPr="004203F7">
        <w:rPr>
          <w:rFonts w:ascii="Times New Roman" w:hAnsi="Times New Roman" w:cs="Times New Roman"/>
          <w:color w:val="000000" w:themeColor="text1"/>
          <w:sz w:val="26"/>
        </w:rPr>
        <w:t>Д</w:t>
      </w:r>
      <w:r w:rsidR="00EA22EF" w:rsidRPr="004203F7">
        <w:rPr>
          <w:rFonts w:ascii="Times New Roman" w:hAnsi="Times New Roman" w:cs="Times New Roman"/>
          <w:color w:val="000000" w:themeColor="text1"/>
          <w:sz w:val="26"/>
        </w:rPr>
        <w:t>ля предупреждения работников и опознания движущегося погрузчика следует применять звуковую и световую сигнализацию.</w:t>
      </w:r>
      <w:r w:rsidR="005C4C8B" w:rsidRPr="004203F7">
        <w:rPr>
          <w:rFonts w:ascii="Times New Roman" w:hAnsi="Times New Roman" w:cs="Times New Roman"/>
          <w:color w:val="000000" w:themeColor="text1"/>
          <w:sz w:val="26"/>
        </w:rPr>
        <w:t xml:space="preserve"> Водитель погрузчика обязан подавать звуковой сигнал </w:t>
      </w:r>
      <w:r w:rsidR="00C871D4">
        <w:rPr>
          <w:rFonts w:ascii="Times New Roman" w:hAnsi="Times New Roman" w:cs="Times New Roman"/>
          <w:color w:val="000000" w:themeColor="text1"/>
          <w:sz w:val="26"/>
        </w:rPr>
        <w:t xml:space="preserve">перед </w:t>
      </w:r>
      <w:r w:rsidR="00C871D4" w:rsidRPr="00432434">
        <w:rPr>
          <w:rFonts w:ascii="Times New Roman" w:hAnsi="Times New Roman" w:cs="Times New Roman"/>
          <w:color w:val="000000" w:themeColor="text1"/>
          <w:sz w:val="26"/>
        </w:rPr>
        <w:t>началом</w:t>
      </w:r>
      <w:r w:rsidR="00C871D4">
        <w:rPr>
          <w:rFonts w:ascii="Times New Roman" w:hAnsi="Times New Roman" w:cs="Times New Roman"/>
          <w:color w:val="000000" w:themeColor="text1"/>
          <w:sz w:val="26"/>
        </w:rPr>
        <w:t xml:space="preserve"> </w:t>
      </w:r>
      <w:r w:rsidR="00C871D4" w:rsidRPr="00432434">
        <w:rPr>
          <w:rFonts w:ascii="Times New Roman" w:hAnsi="Times New Roman" w:cs="Times New Roman"/>
          <w:color w:val="000000" w:themeColor="text1"/>
          <w:sz w:val="26"/>
        </w:rPr>
        <w:t>движения</w:t>
      </w:r>
      <w:r w:rsidR="00C871D4" w:rsidRPr="004203F7">
        <w:rPr>
          <w:rFonts w:ascii="Times New Roman" w:hAnsi="Times New Roman" w:cs="Times New Roman"/>
          <w:color w:val="000000" w:themeColor="text1"/>
          <w:sz w:val="26"/>
        </w:rPr>
        <w:t xml:space="preserve"> и движении задним ходом </w:t>
      </w:r>
      <w:r w:rsidR="005C4C8B" w:rsidRPr="004203F7">
        <w:rPr>
          <w:rFonts w:ascii="Times New Roman" w:hAnsi="Times New Roman" w:cs="Times New Roman"/>
          <w:color w:val="000000" w:themeColor="text1"/>
          <w:sz w:val="26"/>
        </w:rPr>
        <w:t>в местах скопления людей, в проходах, при проезде мимо двере</w:t>
      </w:r>
      <w:r w:rsidR="00C871D4">
        <w:rPr>
          <w:rFonts w:ascii="Times New Roman" w:hAnsi="Times New Roman" w:cs="Times New Roman"/>
          <w:color w:val="000000" w:themeColor="text1"/>
          <w:sz w:val="26"/>
        </w:rPr>
        <w:t>й и через ворота, при поворотах</w:t>
      </w:r>
      <w:r w:rsidR="005C4C8B" w:rsidRPr="004203F7">
        <w:rPr>
          <w:rFonts w:ascii="Times New Roman" w:hAnsi="Times New Roman" w:cs="Times New Roman"/>
          <w:color w:val="000000" w:themeColor="text1"/>
          <w:sz w:val="26"/>
        </w:rPr>
        <w:t>.</w:t>
      </w:r>
    </w:p>
    <w:p w:rsidR="00017A1E"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3.4.6. </w:t>
      </w:r>
      <w:r w:rsidR="00643C47" w:rsidRPr="004203F7">
        <w:rPr>
          <w:rFonts w:ascii="Times New Roman" w:hAnsi="Times New Roman" w:cs="Times New Roman"/>
          <w:color w:val="000000" w:themeColor="text1"/>
          <w:sz w:val="26"/>
        </w:rPr>
        <w:t xml:space="preserve">При работе на погрузчике необходимо </w:t>
      </w:r>
      <w:r w:rsidR="00C871D4">
        <w:rPr>
          <w:rFonts w:ascii="Times New Roman" w:hAnsi="Times New Roman" w:cs="Times New Roman"/>
          <w:color w:val="000000" w:themeColor="text1"/>
          <w:sz w:val="26"/>
        </w:rPr>
        <w:t>применять</w:t>
      </w:r>
      <w:r w:rsidR="00643C47" w:rsidRPr="004203F7">
        <w:rPr>
          <w:rFonts w:ascii="Times New Roman" w:hAnsi="Times New Roman" w:cs="Times New Roman"/>
          <w:color w:val="000000" w:themeColor="text1"/>
          <w:sz w:val="26"/>
        </w:rPr>
        <w:t xml:space="preserve"> плотно застегнутую спецодежду, элементы которой не будут цепляться за детали погрузчика или мешать управлению, </w:t>
      </w:r>
      <w:proofErr w:type="spellStart"/>
      <w:r w:rsidR="00643C47" w:rsidRPr="004203F7">
        <w:rPr>
          <w:rFonts w:ascii="Times New Roman" w:hAnsi="Times New Roman" w:cs="Times New Roman"/>
          <w:color w:val="000000" w:themeColor="text1"/>
          <w:sz w:val="26"/>
        </w:rPr>
        <w:t>спецобувь</w:t>
      </w:r>
      <w:proofErr w:type="spellEnd"/>
      <w:r w:rsidR="00643C47" w:rsidRPr="004203F7">
        <w:rPr>
          <w:rFonts w:ascii="Times New Roman" w:hAnsi="Times New Roman" w:cs="Times New Roman"/>
          <w:color w:val="000000" w:themeColor="text1"/>
          <w:sz w:val="26"/>
        </w:rPr>
        <w:t xml:space="preserve"> и защитную каску</w:t>
      </w:r>
      <w:r w:rsidR="00470B1C" w:rsidRPr="004203F7">
        <w:rPr>
          <w:rFonts w:ascii="Times New Roman" w:hAnsi="Times New Roman" w:cs="Times New Roman"/>
          <w:color w:val="000000" w:themeColor="text1"/>
          <w:sz w:val="26"/>
        </w:rPr>
        <w:t xml:space="preserve"> (при работах, связанных с возможным падением предметов сверху)</w:t>
      </w:r>
      <w:r w:rsidR="00643C47" w:rsidRPr="004203F7">
        <w:rPr>
          <w:rFonts w:ascii="Times New Roman" w:hAnsi="Times New Roman" w:cs="Times New Roman"/>
          <w:color w:val="000000" w:themeColor="text1"/>
          <w:sz w:val="26"/>
        </w:rPr>
        <w:t>, пристегнуться ремнем безопасности (если ремень предусмотрен конструкцией погрузчика).</w:t>
      </w:r>
      <w:r w:rsidR="00017A1E" w:rsidRPr="004203F7">
        <w:rPr>
          <w:rFonts w:ascii="Times New Roman" w:hAnsi="Times New Roman" w:cs="Times New Roman"/>
          <w:color w:val="000000" w:themeColor="text1"/>
          <w:sz w:val="26"/>
        </w:rPr>
        <w:t xml:space="preserve"> </w:t>
      </w:r>
    </w:p>
    <w:p w:rsidR="00EA22EF"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3.4.7. </w:t>
      </w:r>
      <w:r w:rsidR="00DF7D95" w:rsidRPr="004203F7">
        <w:rPr>
          <w:rFonts w:ascii="Times New Roman" w:hAnsi="Times New Roman" w:cs="Times New Roman"/>
          <w:color w:val="000000" w:themeColor="text1"/>
          <w:sz w:val="26"/>
        </w:rPr>
        <w:t>Водителям погрузчиков и работникам</w:t>
      </w:r>
      <w:r w:rsidR="00017A1E" w:rsidRPr="004203F7">
        <w:rPr>
          <w:rFonts w:ascii="Times New Roman" w:hAnsi="Times New Roman" w:cs="Times New Roman"/>
          <w:color w:val="000000" w:themeColor="text1"/>
          <w:sz w:val="26"/>
        </w:rPr>
        <w:t>,</w:t>
      </w:r>
      <w:r w:rsidR="00DF7D95" w:rsidRPr="004203F7">
        <w:rPr>
          <w:rFonts w:ascii="Times New Roman" w:hAnsi="Times New Roman" w:cs="Times New Roman"/>
          <w:color w:val="000000" w:themeColor="text1"/>
          <w:sz w:val="26"/>
        </w:rPr>
        <w:t xml:space="preserve"> присутствующим в зоне работы погрузчиков</w:t>
      </w:r>
      <w:r w:rsidR="00365695" w:rsidRPr="004203F7">
        <w:rPr>
          <w:rFonts w:ascii="Times New Roman" w:hAnsi="Times New Roman" w:cs="Times New Roman"/>
          <w:color w:val="000000" w:themeColor="text1"/>
          <w:sz w:val="26"/>
        </w:rPr>
        <w:t xml:space="preserve"> в рамках выполнения своих трудовых обязанностей</w:t>
      </w:r>
      <w:r w:rsidR="00017A1E" w:rsidRPr="004203F7">
        <w:rPr>
          <w:rFonts w:ascii="Times New Roman" w:hAnsi="Times New Roman" w:cs="Times New Roman"/>
          <w:color w:val="000000" w:themeColor="text1"/>
          <w:sz w:val="26"/>
        </w:rPr>
        <w:t>,</w:t>
      </w:r>
      <w:r w:rsidR="00DF7D95" w:rsidRPr="004203F7">
        <w:rPr>
          <w:rFonts w:ascii="Times New Roman" w:hAnsi="Times New Roman" w:cs="Times New Roman"/>
          <w:color w:val="000000" w:themeColor="text1"/>
          <w:sz w:val="26"/>
        </w:rPr>
        <w:t xml:space="preserve"> необходимо использовать светоотражающие жилеты.</w:t>
      </w:r>
      <w:r w:rsidR="00EA22EF" w:rsidRPr="004203F7">
        <w:rPr>
          <w:rFonts w:ascii="Times New Roman" w:hAnsi="Times New Roman" w:cs="Times New Roman"/>
          <w:color w:val="000000" w:themeColor="text1"/>
          <w:sz w:val="26"/>
        </w:rPr>
        <w:t xml:space="preserve"> Бамперы и боковые поверхности погрузчиков должны быть окрашены в желтый сигнальный цвет по ГОСТ 12.4.026-2015</w:t>
      </w:r>
      <w:r w:rsidR="0039001E" w:rsidRPr="004203F7">
        <w:rPr>
          <w:rFonts w:ascii="Times New Roman" w:hAnsi="Times New Roman" w:cs="Times New Roman"/>
          <w:color w:val="000000" w:themeColor="text1"/>
          <w:sz w:val="26"/>
        </w:rPr>
        <w:t xml:space="preserve"> «ССБТ. Цвета сигнальные, знаки безопасности и разметка сигнальная»</w:t>
      </w:r>
      <w:r w:rsidR="00EA22EF" w:rsidRPr="004203F7">
        <w:rPr>
          <w:rFonts w:ascii="Times New Roman" w:hAnsi="Times New Roman" w:cs="Times New Roman"/>
          <w:color w:val="000000" w:themeColor="text1"/>
          <w:sz w:val="26"/>
        </w:rPr>
        <w:t>.</w:t>
      </w:r>
    </w:p>
    <w:p w:rsidR="00EA22EF"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3.4.8.</w:t>
      </w:r>
      <w:r w:rsidR="00EA22EF" w:rsidRPr="004203F7">
        <w:rPr>
          <w:rFonts w:ascii="Times New Roman" w:hAnsi="Times New Roman" w:cs="Times New Roman"/>
          <w:color w:val="000000" w:themeColor="text1"/>
          <w:sz w:val="26"/>
        </w:rPr>
        <w:t xml:space="preserve">Перед началом работы водитель должен проверить исправность погрузчика </w:t>
      </w:r>
      <w:r w:rsidR="00EA22EF" w:rsidRPr="005063C6">
        <w:rPr>
          <w:rStyle w:val="a6"/>
          <w:color w:val="7030A0"/>
        </w:rPr>
        <w:t>(</w:t>
      </w:r>
      <w:r w:rsidR="007826FE">
        <w:rPr>
          <w:rStyle w:val="a6"/>
          <w:rFonts w:cs="Times New Roman"/>
          <w:color w:val="7030A0"/>
        </w:rPr>
        <w:t xml:space="preserve">Приложению </w:t>
      </w:r>
      <w:r w:rsidR="00604966">
        <w:rPr>
          <w:rStyle w:val="a6"/>
          <w:rFonts w:cs="Times New Roman"/>
          <w:color w:val="7030A0"/>
        </w:rPr>
        <w:t>5</w:t>
      </w:r>
      <w:r w:rsidR="005063C6">
        <w:rPr>
          <w:rStyle w:val="a6"/>
          <w:rFonts w:cs="Times New Roman"/>
          <w:color w:val="7030A0"/>
        </w:rPr>
        <w:t xml:space="preserve">. </w:t>
      </w:r>
      <w:hyperlink r:id="rId18" w:history="1">
        <w:r w:rsidR="005063C6">
          <w:rPr>
            <w:rStyle w:val="a6"/>
            <w:rFonts w:cs="Times New Roman"/>
            <w:color w:val="7030A0"/>
          </w:rPr>
          <w:t>Р</w:t>
        </w:r>
        <w:r w:rsidR="00EA22EF" w:rsidRPr="00363BFB">
          <w:rPr>
            <w:rStyle w:val="a6"/>
            <w:rFonts w:cs="Times New Roman"/>
            <w:color w:val="7030A0"/>
          </w:rPr>
          <w:t>екомендуемый перечень узлов и агрегатов, подлежащих осмотру</w:t>
        </w:r>
      </w:hyperlink>
      <w:r w:rsidR="005063C6">
        <w:rPr>
          <w:rStyle w:val="a6"/>
          <w:rFonts w:cs="Times New Roman"/>
          <w:color w:val="7030A0"/>
        </w:rPr>
        <w:t>.</w:t>
      </w:r>
      <w:r w:rsidR="00EA22EF" w:rsidRPr="004203F7">
        <w:rPr>
          <w:rFonts w:ascii="Times New Roman" w:hAnsi="Times New Roman" w:cs="Times New Roman"/>
          <w:color w:val="000000" w:themeColor="text1"/>
          <w:sz w:val="26"/>
        </w:rPr>
        <w:t>). Не допускается эксплуатировать неисправные погрузчики.</w:t>
      </w:r>
    </w:p>
    <w:p w:rsidR="002A5885"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3.4.9. </w:t>
      </w:r>
      <w:r w:rsidR="002A5885" w:rsidRPr="004203F7">
        <w:rPr>
          <w:rFonts w:ascii="Times New Roman" w:hAnsi="Times New Roman" w:cs="Times New Roman"/>
          <w:color w:val="000000" w:themeColor="text1"/>
          <w:sz w:val="26"/>
        </w:rPr>
        <w:t>Безопасная с</w:t>
      </w:r>
      <w:r w:rsidR="00684498" w:rsidRPr="004203F7">
        <w:rPr>
          <w:rFonts w:ascii="Times New Roman" w:hAnsi="Times New Roman" w:cs="Times New Roman"/>
          <w:color w:val="000000" w:themeColor="text1"/>
          <w:sz w:val="26"/>
        </w:rPr>
        <w:t xml:space="preserve">корость движения </w:t>
      </w:r>
      <w:r w:rsidR="002A5885" w:rsidRPr="004203F7">
        <w:rPr>
          <w:rFonts w:ascii="Times New Roman" w:hAnsi="Times New Roman" w:cs="Times New Roman"/>
          <w:color w:val="000000" w:themeColor="text1"/>
          <w:sz w:val="26"/>
        </w:rPr>
        <w:t>должна выбираться водителем погрузчика</w:t>
      </w:r>
      <w:r w:rsidR="00684498" w:rsidRPr="004203F7">
        <w:rPr>
          <w:rFonts w:ascii="Times New Roman" w:hAnsi="Times New Roman" w:cs="Times New Roman"/>
          <w:color w:val="000000" w:themeColor="text1"/>
          <w:sz w:val="26"/>
        </w:rPr>
        <w:t xml:space="preserve"> с учетом интенсивности движения </w:t>
      </w:r>
      <w:r w:rsidR="008776CD">
        <w:rPr>
          <w:rFonts w:ascii="Times New Roman" w:hAnsi="Times New Roman" w:cs="Times New Roman"/>
          <w:color w:val="000000" w:themeColor="text1"/>
          <w:sz w:val="26"/>
        </w:rPr>
        <w:t>ТС</w:t>
      </w:r>
      <w:r w:rsidR="00684498" w:rsidRPr="004203F7">
        <w:rPr>
          <w:rFonts w:ascii="Times New Roman" w:hAnsi="Times New Roman" w:cs="Times New Roman"/>
          <w:color w:val="000000" w:themeColor="text1"/>
          <w:sz w:val="26"/>
        </w:rPr>
        <w:t>, состояния дорог, перевозимого груза</w:t>
      </w:r>
      <w:r w:rsidR="002A5885" w:rsidRPr="004203F7">
        <w:rPr>
          <w:rFonts w:ascii="Times New Roman" w:hAnsi="Times New Roman" w:cs="Times New Roman"/>
          <w:color w:val="000000" w:themeColor="text1"/>
          <w:sz w:val="26"/>
        </w:rPr>
        <w:t xml:space="preserve">, но не превышать скорость, установленную дорожными знаками, а на территории наружных технологических установок и в производственных </w:t>
      </w:r>
      <w:proofErr w:type="gramStart"/>
      <w:r w:rsidR="002A5885" w:rsidRPr="004203F7">
        <w:rPr>
          <w:rFonts w:ascii="Times New Roman" w:hAnsi="Times New Roman" w:cs="Times New Roman"/>
          <w:color w:val="000000" w:themeColor="text1"/>
          <w:sz w:val="26"/>
        </w:rPr>
        <w:t>помещениях  –</w:t>
      </w:r>
      <w:proofErr w:type="gramEnd"/>
      <w:r w:rsidR="002A5885" w:rsidRPr="004203F7">
        <w:rPr>
          <w:rFonts w:ascii="Times New Roman" w:hAnsi="Times New Roman" w:cs="Times New Roman"/>
          <w:color w:val="000000" w:themeColor="text1"/>
          <w:sz w:val="26"/>
        </w:rPr>
        <w:t xml:space="preserve"> не более 5 км/ч. </w:t>
      </w:r>
    </w:p>
    <w:p w:rsidR="00684498" w:rsidRPr="004203F7" w:rsidRDefault="00684498" w:rsidP="00171AA3">
      <w:pPr>
        <w:pStyle w:val="40"/>
        <w:numPr>
          <w:ilvl w:val="0"/>
          <w:numId w:val="0"/>
        </w:numPr>
        <w:tabs>
          <w:tab w:val="clear" w:pos="993"/>
          <w:tab w:val="left" w:pos="1276"/>
        </w:tabs>
        <w:ind w:firstLine="567"/>
        <w:jc w:val="both"/>
        <w:rPr>
          <w:rFonts w:ascii="Times New Roman" w:hAnsi="Times New Roman" w:cs="Times New Roman"/>
          <w:color w:val="000000" w:themeColor="text1"/>
          <w:sz w:val="26"/>
          <w:szCs w:val="20"/>
        </w:rPr>
      </w:pPr>
      <w:r w:rsidRPr="004203F7">
        <w:rPr>
          <w:rFonts w:ascii="Times New Roman" w:hAnsi="Times New Roman" w:cs="Times New Roman"/>
          <w:color w:val="000000" w:themeColor="text1"/>
          <w:sz w:val="26"/>
          <w:szCs w:val="20"/>
        </w:rPr>
        <w:t>Скорость движения на поворотах, при въезде и выезде из ворот, при выезде из-за угла здания, при переезде через железнодорожные пути, на перекрестках, в местах интенсивного движения работников, при движении задним ходом не должна превышать 3 км/ч.</w:t>
      </w:r>
    </w:p>
    <w:p w:rsidR="00EA22EF"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3.4.1</w:t>
      </w:r>
      <w:r w:rsidR="00C871D4">
        <w:rPr>
          <w:rFonts w:ascii="Times New Roman" w:hAnsi="Times New Roman" w:cs="Times New Roman"/>
          <w:color w:val="000000" w:themeColor="text1"/>
          <w:sz w:val="26"/>
        </w:rPr>
        <w:t>0</w:t>
      </w:r>
      <w:r>
        <w:rPr>
          <w:rFonts w:ascii="Times New Roman" w:hAnsi="Times New Roman" w:cs="Times New Roman"/>
          <w:color w:val="000000" w:themeColor="text1"/>
          <w:sz w:val="26"/>
        </w:rPr>
        <w:t xml:space="preserve">. </w:t>
      </w:r>
      <w:r w:rsidR="00EA22EF" w:rsidRPr="004203F7">
        <w:rPr>
          <w:rFonts w:ascii="Times New Roman" w:hAnsi="Times New Roman" w:cs="Times New Roman"/>
          <w:color w:val="000000" w:themeColor="text1"/>
          <w:sz w:val="26"/>
        </w:rPr>
        <w:t>Не разрешается погрузчиками поднимать людей на высоту</w:t>
      </w:r>
      <w:r w:rsidR="0039001E" w:rsidRPr="004203F7">
        <w:rPr>
          <w:rFonts w:ascii="Times New Roman" w:hAnsi="Times New Roman" w:cs="Times New Roman"/>
          <w:color w:val="000000" w:themeColor="text1"/>
          <w:sz w:val="26"/>
        </w:rPr>
        <w:t>/ спускать с высоты</w:t>
      </w:r>
      <w:r w:rsidR="005C4C8B" w:rsidRPr="004203F7">
        <w:rPr>
          <w:rFonts w:ascii="Times New Roman" w:hAnsi="Times New Roman" w:cs="Times New Roman"/>
          <w:color w:val="000000" w:themeColor="text1"/>
          <w:sz w:val="26"/>
        </w:rPr>
        <w:t xml:space="preserve">, а также </w:t>
      </w:r>
      <w:r w:rsidR="00EA22EF" w:rsidRPr="004203F7">
        <w:rPr>
          <w:rFonts w:ascii="Times New Roman" w:hAnsi="Times New Roman" w:cs="Times New Roman"/>
          <w:color w:val="000000" w:themeColor="text1"/>
          <w:sz w:val="26"/>
        </w:rPr>
        <w:t>перевозить пассажиров (если в кабине не предусмотрено второе кресло).</w:t>
      </w:r>
    </w:p>
    <w:p w:rsidR="0073451C"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3.4.1</w:t>
      </w:r>
      <w:r w:rsidR="00C871D4">
        <w:rPr>
          <w:rFonts w:ascii="Times New Roman" w:hAnsi="Times New Roman" w:cs="Times New Roman"/>
          <w:color w:val="000000" w:themeColor="text1"/>
          <w:sz w:val="26"/>
        </w:rPr>
        <w:t>1</w:t>
      </w:r>
      <w:r>
        <w:rPr>
          <w:rFonts w:ascii="Times New Roman" w:hAnsi="Times New Roman" w:cs="Times New Roman"/>
          <w:color w:val="000000" w:themeColor="text1"/>
          <w:sz w:val="26"/>
        </w:rPr>
        <w:t xml:space="preserve">. </w:t>
      </w:r>
      <w:r w:rsidR="0067756C" w:rsidRPr="004203F7">
        <w:rPr>
          <w:rFonts w:ascii="Times New Roman" w:hAnsi="Times New Roman" w:cs="Times New Roman"/>
          <w:color w:val="000000" w:themeColor="text1"/>
          <w:sz w:val="26"/>
        </w:rPr>
        <w:t>Запрещается высовывать</w:t>
      </w:r>
      <w:r w:rsidR="006D4B3F" w:rsidRPr="004203F7">
        <w:rPr>
          <w:rFonts w:ascii="Times New Roman" w:hAnsi="Times New Roman" w:cs="Times New Roman"/>
          <w:color w:val="000000" w:themeColor="text1"/>
          <w:sz w:val="26"/>
        </w:rPr>
        <w:t>ся</w:t>
      </w:r>
      <w:r w:rsidR="0067756C" w:rsidRPr="004203F7">
        <w:rPr>
          <w:rFonts w:ascii="Times New Roman" w:hAnsi="Times New Roman" w:cs="Times New Roman"/>
          <w:color w:val="000000" w:themeColor="text1"/>
          <w:sz w:val="26"/>
        </w:rPr>
        <w:t xml:space="preserve"> из кабины погрузчика в</w:t>
      </w:r>
      <w:r w:rsidR="0073451C" w:rsidRPr="004203F7">
        <w:rPr>
          <w:rFonts w:ascii="Times New Roman" w:hAnsi="Times New Roman" w:cs="Times New Roman"/>
          <w:color w:val="000000" w:themeColor="text1"/>
          <w:sz w:val="26"/>
        </w:rPr>
        <w:t>о избежание травмирования или защемления стеллажными конструкциями при крутых поворотах погрузчика или в узких проездах</w:t>
      </w:r>
      <w:r w:rsidR="0067756C" w:rsidRPr="004203F7">
        <w:rPr>
          <w:rFonts w:ascii="Times New Roman" w:hAnsi="Times New Roman" w:cs="Times New Roman"/>
          <w:color w:val="000000" w:themeColor="text1"/>
          <w:sz w:val="26"/>
        </w:rPr>
        <w:t>.</w:t>
      </w:r>
    </w:p>
    <w:p w:rsidR="00BA3A49"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3.4.1</w:t>
      </w:r>
      <w:r w:rsidR="00C871D4">
        <w:rPr>
          <w:rFonts w:ascii="Times New Roman" w:hAnsi="Times New Roman" w:cs="Times New Roman"/>
          <w:color w:val="000000" w:themeColor="text1"/>
          <w:sz w:val="26"/>
        </w:rPr>
        <w:t>2</w:t>
      </w:r>
      <w:r>
        <w:rPr>
          <w:rFonts w:ascii="Times New Roman" w:hAnsi="Times New Roman" w:cs="Times New Roman"/>
          <w:color w:val="000000" w:themeColor="text1"/>
          <w:sz w:val="26"/>
        </w:rPr>
        <w:t xml:space="preserve">. </w:t>
      </w:r>
      <w:r w:rsidR="0083195F" w:rsidRPr="004203F7">
        <w:rPr>
          <w:rFonts w:ascii="Times New Roman" w:hAnsi="Times New Roman" w:cs="Times New Roman"/>
          <w:color w:val="000000" w:themeColor="text1"/>
          <w:sz w:val="26"/>
        </w:rPr>
        <w:t xml:space="preserve">При выполнении погрузочно-разгрузочных работ, транспортировке грузов необходимо </w:t>
      </w:r>
      <w:r w:rsidR="00643C47" w:rsidRPr="004203F7">
        <w:rPr>
          <w:rFonts w:ascii="Times New Roman" w:hAnsi="Times New Roman" w:cs="Times New Roman"/>
          <w:color w:val="000000" w:themeColor="text1"/>
          <w:sz w:val="26"/>
        </w:rPr>
        <w:t xml:space="preserve">строго </w:t>
      </w:r>
      <w:r w:rsidR="0083195F" w:rsidRPr="004203F7">
        <w:rPr>
          <w:rFonts w:ascii="Times New Roman" w:hAnsi="Times New Roman" w:cs="Times New Roman"/>
          <w:color w:val="000000" w:themeColor="text1"/>
          <w:sz w:val="26"/>
        </w:rPr>
        <w:t xml:space="preserve">придерживаться принятой технологии </w:t>
      </w:r>
      <w:r w:rsidR="00643C47" w:rsidRPr="004203F7">
        <w:rPr>
          <w:rFonts w:ascii="Times New Roman" w:hAnsi="Times New Roman" w:cs="Times New Roman"/>
          <w:color w:val="000000" w:themeColor="text1"/>
          <w:sz w:val="26"/>
        </w:rPr>
        <w:t>об</w:t>
      </w:r>
      <w:r w:rsidR="0083195F" w:rsidRPr="004203F7">
        <w:rPr>
          <w:rFonts w:ascii="Times New Roman" w:hAnsi="Times New Roman" w:cs="Times New Roman"/>
          <w:color w:val="000000" w:themeColor="text1"/>
          <w:sz w:val="26"/>
        </w:rPr>
        <w:t>работки груз</w:t>
      </w:r>
      <w:r w:rsidR="00643C47" w:rsidRPr="004203F7">
        <w:rPr>
          <w:rFonts w:ascii="Times New Roman" w:hAnsi="Times New Roman" w:cs="Times New Roman"/>
          <w:color w:val="000000" w:themeColor="text1"/>
          <w:sz w:val="26"/>
        </w:rPr>
        <w:t>ов</w:t>
      </w:r>
      <w:r w:rsidR="0083195F" w:rsidRPr="004203F7">
        <w:rPr>
          <w:rFonts w:ascii="Times New Roman" w:hAnsi="Times New Roman" w:cs="Times New Roman"/>
          <w:color w:val="000000" w:themeColor="text1"/>
          <w:sz w:val="26"/>
        </w:rPr>
        <w:t>. Не допускается применять способы, ускоряющие выполнение технологических операций, но ведущие к нарушению требований безопасности.</w:t>
      </w:r>
      <w:r w:rsidR="001879FE" w:rsidRPr="004203F7">
        <w:rPr>
          <w:rFonts w:ascii="Times New Roman" w:hAnsi="Times New Roman" w:cs="Times New Roman"/>
          <w:color w:val="000000" w:themeColor="text1"/>
          <w:sz w:val="26"/>
        </w:rPr>
        <w:t xml:space="preserve"> Запрещается производить погрузку и выгрузку груза из автомобиля, пока в кабине или в кузове автомобиля находятся люди.</w:t>
      </w:r>
    </w:p>
    <w:p w:rsidR="00652300" w:rsidRPr="004203F7" w:rsidRDefault="008C483C" w:rsidP="00171AA3">
      <w:pPr>
        <w:pStyle w:val="40"/>
        <w:numPr>
          <w:ilvl w:val="0"/>
          <w:numId w:val="0"/>
        </w:numPr>
        <w:tabs>
          <w:tab w:val="left" w:pos="0"/>
        </w:tabs>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3.4.1</w:t>
      </w:r>
      <w:r w:rsidR="00C871D4">
        <w:rPr>
          <w:rFonts w:ascii="Times New Roman" w:hAnsi="Times New Roman" w:cs="Times New Roman"/>
          <w:color w:val="000000" w:themeColor="text1"/>
          <w:sz w:val="26"/>
        </w:rPr>
        <w:t>3</w:t>
      </w:r>
      <w:r>
        <w:rPr>
          <w:rFonts w:ascii="Times New Roman" w:hAnsi="Times New Roman" w:cs="Times New Roman"/>
          <w:color w:val="000000" w:themeColor="text1"/>
          <w:sz w:val="26"/>
        </w:rPr>
        <w:t xml:space="preserve">. </w:t>
      </w:r>
      <w:r w:rsidR="00652300" w:rsidRPr="004203F7">
        <w:rPr>
          <w:rFonts w:ascii="Times New Roman" w:hAnsi="Times New Roman" w:cs="Times New Roman"/>
          <w:color w:val="000000" w:themeColor="text1"/>
          <w:sz w:val="26"/>
        </w:rPr>
        <w:t>Для въезда погрузчика в вагон (автофургон) между рампой склада и открытым дверным проемом вагона (автофургона) необходимо устанавливать специальный трап (</w:t>
      </w:r>
      <w:r w:rsidR="00F43D95" w:rsidRPr="004203F7">
        <w:rPr>
          <w:rFonts w:ascii="Times New Roman" w:hAnsi="Times New Roman" w:cs="Times New Roman"/>
          <w:color w:val="000000" w:themeColor="text1"/>
          <w:sz w:val="26"/>
        </w:rPr>
        <w:t xml:space="preserve">рекомендуемый материал трапа - </w:t>
      </w:r>
      <w:r w:rsidR="00652300" w:rsidRPr="004203F7">
        <w:rPr>
          <w:rFonts w:ascii="Times New Roman" w:hAnsi="Times New Roman" w:cs="Times New Roman"/>
          <w:color w:val="000000" w:themeColor="text1"/>
          <w:sz w:val="26"/>
        </w:rPr>
        <w:t>рифлен</w:t>
      </w:r>
      <w:r w:rsidR="00F43D95" w:rsidRPr="004203F7">
        <w:rPr>
          <w:rFonts w:ascii="Times New Roman" w:hAnsi="Times New Roman" w:cs="Times New Roman"/>
          <w:color w:val="000000" w:themeColor="text1"/>
          <w:sz w:val="26"/>
        </w:rPr>
        <w:t>ый</w:t>
      </w:r>
      <w:r w:rsidR="00652300" w:rsidRPr="004203F7">
        <w:rPr>
          <w:rFonts w:ascii="Times New Roman" w:hAnsi="Times New Roman" w:cs="Times New Roman"/>
          <w:color w:val="000000" w:themeColor="text1"/>
          <w:sz w:val="26"/>
        </w:rPr>
        <w:t xml:space="preserve"> </w:t>
      </w:r>
      <w:r w:rsidR="00F43D95" w:rsidRPr="004203F7">
        <w:rPr>
          <w:rFonts w:ascii="Times New Roman" w:hAnsi="Times New Roman" w:cs="Times New Roman"/>
          <w:color w:val="000000" w:themeColor="text1"/>
          <w:sz w:val="26"/>
        </w:rPr>
        <w:t>металл</w:t>
      </w:r>
      <w:r w:rsidR="00652300" w:rsidRPr="004203F7">
        <w:rPr>
          <w:rFonts w:ascii="Times New Roman" w:hAnsi="Times New Roman" w:cs="Times New Roman"/>
          <w:color w:val="000000" w:themeColor="text1"/>
          <w:sz w:val="26"/>
        </w:rPr>
        <w:t>). Трап должен быть</w:t>
      </w:r>
      <w:r w:rsidR="00093E3E" w:rsidRPr="004203F7">
        <w:rPr>
          <w:rFonts w:ascii="Times New Roman" w:hAnsi="Times New Roman" w:cs="Times New Roman"/>
          <w:color w:val="000000" w:themeColor="text1"/>
          <w:sz w:val="26"/>
        </w:rPr>
        <w:t xml:space="preserve"> рассчитан на необходимую</w:t>
      </w:r>
      <w:r w:rsidR="00652300" w:rsidRPr="004203F7">
        <w:rPr>
          <w:rFonts w:ascii="Times New Roman" w:hAnsi="Times New Roman" w:cs="Times New Roman"/>
          <w:color w:val="000000" w:themeColor="text1"/>
          <w:sz w:val="26"/>
        </w:rPr>
        <w:t xml:space="preserve"> грузоподъемность, надежно закреплен и иметь боковую окантовку.</w:t>
      </w:r>
    </w:p>
    <w:p w:rsidR="00EA2BB8" w:rsidRPr="004203F7" w:rsidRDefault="008C483C" w:rsidP="00171AA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3.4.1</w:t>
      </w:r>
      <w:r w:rsidR="00C871D4">
        <w:rPr>
          <w:rFonts w:ascii="Times New Roman" w:hAnsi="Times New Roman" w:cs="Times New Roman"/>
          <w:color w:val="000000" w:themeColor="text1"/>
          <w:sz w:val="26"/>
        </w:rPr>
        <w:t>4</w:t>
      </w:r>
      <w:r>
        <w:rPr>
          <w:rFonts w:ascii="Times New Roman" w:hAnsi="Times New Roman" w:cs="Times New Roman"/>
          <w:color w:val="000000" w:themeColor="text1"/>
          <w:sz w:val="26"/>
        </w:rPr>
        <w:t xml:space="preserve">. </w:t>
      </w:r>
      <w:r w:rsidR="00EA2BB8" w:rsidRPr="004203F7">
        <w:rPr>
          <w:rFonts w:ascii="Times New Roman" w:hAnsi="Times New Roman" w:cs="Times New Roman"/>
          <w:color w:val="000000" w:themeColor="text1"/>
          <w:sz w:val="26"/>
        </w:rPr>
        <w:t xml:space="preserve">При движении погрузчика не допускаются резкое торможение, крутые повороты с грузом. Подъем (опускание) груза необходимо производить </w:t>
      </w:r>
      <w:r w:rsidR="005A267B">
        <w:rPr>
          <w:rFonts w:ascii="Times New Roman" w:hAnsi="Times New Roman" w:cs="Times New Roman"/>
          <w:color w:val="000000" w:themeColor="text1"/>
          <w:sz w:val="26"/>
        </w:rPr>
        <w:t>после</w:t>
      </w:r>
      <w:r w:rsidR="00EA2BB8" w:rsidRPr="004203F7">
        <w:rPr>
          <w:rFonts w:ascii="Times New Roman" w:hAnsi="Times New Roman" w:cs="Times New Roman"/>
          <w:color w:val="000000" w:themeColor="text1"/>
          <w:sz w:val="26"/>
        </w:rPr>
        <w:t xml:space="preserve"> остановки погрузчика, плавно и без рывков. Наклон грузоподъемника с поднятым грузом вперед допускается только после подъезда погрузчика вплотную к штабелю.</w:t>
      </w:r>
    </w:p>
    <w:p w:rsidR="000D0E27" w:rsidRPr="004203F7" w:rsidRDefault="000D0E27" w:rsidP="00B90EF1">
      <w:pPr>
        <w:pStyle w:val="11"/>
        <w:numPr>
          <w:ilvl w:val="0"/>
          <w:numId w:val="17"/>
        </w:numPr>
        <w:spacing w:before="120"/>
        <w:ind w:left="1134" w:hanging="425"/>
        <w:rPr>
          <w:rFonts w:ascii="Times New Roman" w:hAnsi="Times New Roman" w:cs="Times New Roman"/>
          <w:color w:val="000000" w:themeColor="text1"/>
        </w:rPr>
      </w:pPr>
      <w:bookmarkStart w:id="8" w:name="_Toc533084184"/>
      <w:r w:rsidRPr="004203F7">
        <w:rPr>
          <w:rFonts w:ascii="Times New Roman" w:hAnsi="Times New Roman" w:cs="Times New Roman"/>
          <w:color w:val="000000" w:themeColor="text1"/>
        </w:rPr>
        <w:t>Требования безопасности для пешеходов</w:t>
      </w:r>
      <w:bookmarkEnd w:id="8"/>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4.1. </w:t>
      </w:r>
      <w:r w:rsidR="000D0E27" w:rsidRPr="00B114C3">
        <w:rPr>
          <w:rFonts w:ascii="Times New Roman" w:hAnsi="Times New Roman" w:cs="Times New Roman"/>
          <w:color w:val="000000" w:themeColor="text1"/>
          <w:sz w:val="26"/>
        </w:rPr>
        <w:t xml:space="preserve">Вход (выход) на Предприятие осуществляется через специально оборудованные контрольно-пропускные пункты. Запрещается проход пешеходов через въездные и выездные ворота для </w:t>
      </w:r>
      <w:r w:rsidR="008776CD" w:rsidRPr="00B114C3">
        <w:rPr>
          <w:rFonts w:ascii="Times New Roman" w:hAnsi="Times New Roman" w:cs="Times New Roman"/>
          <w:color w:val="000000" w:themeColor="text1"/>
          <w:sz w:val="26"/>
        </w:rPr>
        <w:t>ТС</w:t>
      </w:r>
      <w:r w:rsidR="000D0E27" w:rsidRPr="00B114C3">
        <w:rPr>
          <w:rFonts w:ascii="Times New Roman" w:hAnsi="Times New Roman" w:cs="Times New Roman"/>
          <w:color w:val="000000" w:themeColor="text1"/>
          <w:sz w:val="26"/>
        </w:rPr>
        <w:t>, за исключением аварийных ситуаций.</w:t>
      </w:r>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4.2. </w:t>
      </w:r>
      <w:r w:rsidR="000D0E27" w:rsidRPr="00B114C3">
        <w:rPr>
          <w:rFonts w:ascii="Times New Roman" w:hAnsi="Times New Roman" w:cs="Times New Roman"/>
          <w:color w:val="000000" w:themeColor="text1"/>
          <w:sz w:val="26"/>
        </w:rPr>
        <w:t xml:space="preserve">В границах «зеленых зон» разрешается перемещение работников, посетителей предприятия без </w:t>
      </w:r>
      <w:r w:rsidR="00390921" w:rsidRPr="00B114C3">
        <w:rPr>
          <w:rFonts w:ascii="Times New Roman" w:hAnsi="Times New Roman" w:cs="Times New Roman"/>
          <w:color w:val="000000" w:themeColor="text1"/>
          <w:sz w:val="26"/>
        </w:rPr>
        <w:t>СИЗ</w:t>
      </w:r>
      <w:r w:rsidR="000D0E27" w:rsidRPr="00B114C3">
        <w:rPr>
          <w:rFonts w:ascii="Times New Roman" w:hAnsi="Times New Roman" w:cs="Times New Roman"/>
          <w:color w:val="000000" w:themeColor="text1"/>
          <w:sz w:val="26"/>
        </w:rPr>
        <w:t xml:space="preserve"> по маршрутам согласно Схеме движения. Разрешено использование персональных электронных устройств. </w:t>
      </w:r>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4.3. </w:t>
      </w:r>
      <w:r w:rsidR="000D0E27" w:rsidRPr="00B114C3">
        <w:rPr>
          <w:rFonts w:ascii="Times New Roman" w:hAnsi="Times New Roman" w:cs="Times New Roman"/>
          <w:color w:val="000000" w:themeColor="text1"/>
          <w:sz w:val="26"/>
        </w:rPr>
        <w:t xml:space="preserve">При нахождении/перемещении по общезаводской территории </w:t>
      </w:r>
      <w:r w:rsidR="003A1FAB" w:rsidRPr="00B114C3">
        <w:rPr>
          <w:rFonts w:ascii="Times New Roman" w:hAnsi="Times New Roman" w:cs="Times New Roman"/>
          <w:color w:val="000000" w:themeColor="text1"/>
          <w:sz w:val="26"/>
        </w:rPr>
        <w:t>вне «зеленых зон»</w:t>
      </w:r>
      <w:r w:rsidR="00AD4083" w:rsidRPr="00B114C3">
        <w:rPr>
          <w:rFonts w:ascii="Times New Roman" w:hAnsi="Times New Roman" w:cs="Times New Roman"/>
          <w:color w:val="000000" w:themeColor="text1"/>
          <w:sz w:val="26"/>
        </w:rPr>
        <w:t>,</w:t>
      </w:r>
      <w:r w:rsidR="003A1FAB" w:rsidRPr="00B114C3">
        <w:rPr>
          <w:rFonts w:ascii="Times New Roman" w:hAnsi="Times New Roman" w:cs="Times New Roman"/>
          <w:color w:val="000000" w:themeColor="text1"/>
          <w:sz w:val="26"/>
        </w:rPr>
        <w:t xml:space="preserve"> </w:t>
      </w:r>
      <w:r w:rsidR="000D0E27" w:rsidRPr="00B114C3">
        <w:rPr>
          <w:rFonts w:ascii="Times New Roman" w:hAnsi="Times New Roman" w:cs="Times New Roman"/>
          <w:color w:val="000000" w:themeColor="text1"/>
          <w:sz w:val="26"/>
        </w:rPr>
        <w:t>необходимо применение</w:t>
      </w:r>
      <w:r w:rsidR="00757537" w:rsidRPr="00B114C3">
        <w:rPr>
          <w:rFonts w:ascii="Times New Roman" w:hAnsi="Times New Roman" w:cs="Times New Roman"/>
          <w:color w:val="000000" w:themeColor="text1"/>
          <w:sz w:val="26"/>
        </w:rPr>
        <w:t xml:space="preserve"> </w:t>
      </w:r>
      <w:r w:rsidR="000D0E27" w:rsidRPr="00B114C3">
        <w:rPr>
          <w:rFonts w:ascii="Times New Roman" w:hAnsi="Times New Roman" w:cs="Times New Roman"/>
          <w:color w:val="000000" w:themeColor="text1"/>
          <w:sz w:val="26"/>
        </w:rPr>
        <w:t>специальной одежды</w:t>
      </w:r>
      <w:r w:rsidR="00757537" w:rsidRPr="00B114C3">
        <w:rPr>
          <w:rFonts w:ascii="Times New Roman" w:hAnsi="Times New Roman" w:cs="Times New Roman"/>
          <w:color w:val="000000" w:themeColor="text1"/>
          <w:sz w:val="26"/>
        </w:rPr>
        <w:t xml:space="preserve">, </w:t>
      </w:r>
      <w:r w:rsidR="000D0E27" w:rsidRPr="00B114C3">
        <w:rPr>
          <w:rFonts w:ascii="Times New Roman" w:hAnsi="Times New Roman" w:cs="Times New Roman"/>
          <w:color w:val="000000" w:themeColor="text1"/>
          <w:sz w:val="26"/>
        </w:rPr>
        <w:t>специальной обуви</w:t>
      </w:r>
      <w:r w:rsidR="00757537" w:rsidRPr="00B114C3">
        <w:rPr>
          <w:rFonts w:ascii="Times New Roman" w:hAnsi="Times New Roman" w:cs="Times New Roman"/>
          <w:color w:val="000000" w:themeColor="text1"/>
          <w:sz w:val="26"/>
        </w:rPr>
        <w:t xml:space="preserve">, </w:t>
      </w:r>
      <w:r w:rsidR="000D0E27" w:rsidRPr="00B114C3">
        <w:rPr>
          <w:rFonts w:ascii="Times New Roman" w:hAnsi="Times New Roman" w:cs="Times New Roman"/>
          <w:color w:val="000000" w:themeColor="text1"/>
          <w:sz w:val="26"/>
        </w:rPr>
        <w:t>каски</w:t>
      </w:r>
      <w:r w:rsidR="001A7759" w:rsidRPr="00B114C3">
        <w:rPr>
          <w:rFonts w:ascii="Times New Roman" w:hAnsi="Times New Roman" w:cs="Times New Roman"/>
          <w:color w:val="000000" w:themeColor="text1"/>
          <w:sz w:val="26"/>
        </w:rPr>
        <w:t xml:space="preserve">, </w:t>
      </w:r>
      <w:r w:rsidR="005A267B">
        <w:rPr>
          <w:rFonts w:ascii="Times New Roman" w:hAnsi="Times New Roman" w:cs="Times New Roman"/>
          <w:color w:val="000000" w:themeColor="text1"/>
          <w:sz w:val="26"/>
        </w:rPr>
        <w:t xml:space="preserve">очков, </w:t>
      </w:r>
      <w:proofErr w:type="spellStart"/>
      <w:proofErr w:type="gramStart"/>
      <w:r w:rsidR="001A7759" w:rsidRPr="00B114C3">
        <w:rPr>
          <w:rFonts w:ascii="Times New Roman" w:hAnsi="Times New Roman" w:cs="Times New Roman"/>
          <w:color w:val="000000" w:themeColor="text1"/>
          <w:sz w:val="26"/>
        </w:rPr>
        <w:t>самоспасател</w:t>
      </w:r>
      <w:r w:rsidR="005A267B">
        <w:rPr>
          <w:rFonts w:ascii="Times New Roman" w:hAnsi="Times New Roman" w:cs="Times New Roman"/>
          <w:color w:val="000000" w:themeColor="text1"/>
          <w:sz w:val="26"/>
        </w:rPr>
        <w:t>я</w:t>
      </w:r>
      <w:proofErr w:type="spellEnd"/>
      <w:r w:rsidR="005A267B">
        <w:rPr>
          <w:rFonts w:ascii="Times New Roman" w:hAnsi="Times New Roman" w:cs="Times New Roman"/>
          <w:color w:val="000000" w:themeColor="text1"/>
          <w:sz w:val="26"/>
        </w:rPr>
        <w:t>(</w:t>
      </w:r>
      <w:proofErr w:type="gramEnd"/>
      <w:r w:rsidR="005A267B">
        <w:rPr>
          <w:rFonts w:ascii="Times New Roman" w:hAnsi="Times New Roman" w:cs="Times New Roman"/>
          <w:color w:val="000000" w:themeColor="text1"/>
          <w:sz w:val="26"/>
        </w:rPr>
        <w:t>при себе)</w:t>
      </w:r>
      <w:r w:rsidR="00557F13" w:rsidRPr="00B114C3">
        <w:rPr>
          <w:rFonts w:ascii="Times New Roman" w:hAnsi="Times New Roman" w:cs="Times New Roman"/>
          <w:color w:val="000000" w:themeColor="text1"/>
          <w:sz w:val="26"/>
        </w:rPr>
        <w:t xml:space="preserve"> </w:t>
      </w:r>
      <w:r w:rsidR="004507B7" w:rsidRPr="00B114C3">
        <w:rPr>
          <w:rFonts w:ascii="Times New Roman" w:hAnsi="Times New Roman" w:cs="Times New Roman"/>
          <w:color w:val="000000" w:themeColor="text1"/>
          <w:sz w:val="26"/>
        </w:rPr>
        <w:t>(если иное не определено локальными требованиями Предприятия)</w:t>
      </w:r>
      <w:r w:rsidR="000D0E27" w:rsidRPr="00B114C3">
        <w:rPr>
          <w:rFonts w:ascii="Times New Roman" w:hAnsi="Times New Roman" w:cs="Times New Roman"/>
          <w:color w:val="000000" w:themeColor="text1"/>
          <w:sz w:val="26"/>
        </w:rPr>
        <w:t>.</w:t>
      </w:r>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4.4. </w:t>
      </w:r>
      <w:r w:rsidR="000D0E27" w:rsidRPr="00B114C3">
        <w:rPr>
          <w:rFonts w:ascii="Times New Roman" w:hAnsi="Times New Roman" w:cs="Times New Roman"/>
          <w:color w:val="000000" w:themeColor="text1"/>
          <w:sz w:val="26"/>
        </w:rPr>
        <w:t>Дополнительные СИЗ и СИЗОД необходимо использовать в производственных помещениях и наружных установках при входе в зону, обозначенную со</w:t>
      </w:r>
      <w:r w:rsidR="00F218FC" w:rsidRPr="00B114C3">
        <w:rPr>
          <w:rFonts w:ascii="Times New Roman" w:hAnsi="Times New Roman" w:cs="Times New Roman"/>
          <w:color w:val="000000" w:themeColor="text1"/>
          <w:sz w:val="26"/>
        </w:rPr>
        <w:t>о</w:t>
      </w:r>
      <w:r w:rsidR="000D0E27" w:rsidRPr="00B114C3">
        <w:rPr>
          <w:rFonts w:ascii="Times New Roman" w:hAnsi="Times New Roman" w:cs="Times New Roman"/>
          <w:color w:val="000000" w:themeColor="text1"/>
          <w:sz w:val="26"/>
        </w:rPr>
        <w:t xml:space="preserve">тветствующими </w:t>
      </w:r>
      <w:r w:rsidR="000D0E27" w:rsidRPr="00992F76">
        <w:rPr>
          <w:rFonts w:ascii="Times New Roman" w:hAnsi="Times New Roman" w:cs="Times New Roman"/>
          <w:color w:val="7030A0"/>
          <w:sz w:val="26"/>
        </w:rPr>
        <w:t xml:space="preserve">знаками </w:t>
      </w:r>
      <w:r w:rsidR="00992F76" w:rsidRPr="00992F76">
        <w:rPr>
          <w:rFonts w:ascii="Times New Roman" w:hAnsi="Times New Roman" w:cs="Times New Roman"/>
          <w:color w:val="7030A0"/>
          <w:sz w:val="26"/>
        </w:rPr>
        <w:t xml:space="preserve">безопасности </w:t>
      </w:r>
      <w:r w:rsidR="000D0E27" w:rsidRPr="00B114C3">
        <w:rPr>
          <w:rFonts w:ascii="Times New Roman" w:hAnsi="Times New Roman" w:cs="Times New Roman"/>
          <w:color w:val="000000" w:themeColor="text1"/>
          <w:sz w:val="26"/>
        </w:rPr>
        <w:t>по ГОСТ 12.4.026-2015</w:t>
      </w:r>
      <w:r w:rsidR="005063C6">
        <w:rPr>
          <w:rFonts w:ascii="Times New Roman" w:hAnsi="Times New Roman" w:cs="Times New Roman"/>
          <w:color w:val="000000" w:themeColor="text1"/>
          <w:sz w:val="26"/>
        </w:rPr>
        <w:t xml:space="preserve"> </w:t>
      </w:r>
      <w:r w:rsidR="005063C6" w:rsidRPr="005063C6">
        <w:rPr>
          <w:rFonts w:ascii="Times New Roman" w:hAnsi="Times New Roman" w:cs="Times New Roman"/>
          <w:color w:val="7030A0"/>
          <w:sz w:val="26"/>
        </w:rPr>
        <w:t xml:space="preserve">(приложение </w:t>
      </w:r>
      <w:r w:rsidR="00604966">
        <w:rPr>
          <w:rFonts w:ascii="Times New Roman" w:hAnsi="Times New Roman" w:cs="Times New Roman"/>
          <w:color w:val="7030A0"/>
          <w:sz w:val="26"/>
        </w:rPr>
        <w:t>6</w:t>
      </w:r>
      <w:r w:rsidR="005063C6" w:rsidRPr="005063C6">
        <w:rPr>
          <w:rFonts w:ascii="Times New Roman" w:hAnsi="Times New Roman" w:cs="Times New Roman"/>
          <w:color w:val="7030A0"/>
          <w:sz w:val="26"/>
        </w:rPr>
        <w:t>)</w:t>
      </w:r>
      <w:r w:rsidR="00992F76" w:rsidRPr="005063C6">
        <w:rPr>
          <w:rFonts w:ascii="Times New Roman" w:hAnsi="Times New Roman" w:cs="Times New Roman"/>
          <w:color w:val="7030A0"/>
          <w:sz w:val="26"/>
        </w:rPr>
        <w:t>.</w:t>
      </w:r>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4.5. </w:t>
      </w:r>
      <w:r w:rsidR="000D0E27" w:rsidRPr="00B114C3">
        <w:rPr>
          <w:rFonts w:ascii="Times New Roman" w:hAnsi="Times New Roman" w:cs="Times New Roman"/>
          <w:color w:val="000000" w:themeColor="text1"/>
          <w:sz w:val="26"/>
        </w:rPr>
        <w:t xml:space="preserve">Запрещено использование персональных электронных устройств в зонах, обозначенных знаком безопасности </w:t>
      </w:r>
      <w:r w:rsidR="000D0E27" w:rsidRPr="00992F76">
        <w:rPr>
          <w:rFonts w:ascii="Times New Roman" w:hAnsi="Times New Roman" w:cs="Times New Roman"/>
          <w:color w:val="7030A0"/>
          <w:sz w:val="26"/>
        </w:rPr>
        <w:t>«Запрещается пользоваться мобильным (сотовым) телефоном или переносной рацией»</w:t>
      </w:r>
      <w:r w:rsidR="000D0E27" w:rsidRPr="00B114C3">
        <w:rPr>
          <w:rFonts w:ascii="Times New Roman" w:hAnsi="Times New Roman" w:cs="Times New Roman"/>
          <w:color w:val="000000" w:themeColor="text1"/>
          <w:sz w:val="26"/>
        </w:rPr>
        <w:t xml:space="preserve"> по ГОСТ 12.4.026-2015</w:t>
      </w:r>
      <w:r w:rsidR="005063C6">
        <w:rPr>
          <w:rFonts w:ascii="Times New Roman" w:hAnsi="Times New Roman" w:cs="Times New Roman"/>
          <w:color w:val="000000" w:themeColor="text1"/>
          <w:sz w:val="26"/>
        </w:rPr>
        <w:t xml:space="preserve"> </w:t>
      </w:r>
      <w:r w:rsidR="005063C6" w:rsidRPr="005063C6">
        <w:rPr>
          <w:rFonts w:ascii="Times New Roman" w:hAnsi="Times New Roman" w:cs="Times New Roman"/>
          <w:color w:val="7030A0"/>
          <w:sz w:val="26"/>
        </w:rPr>
        <w:t xml:space="preserve">(приложение </w:t>
      </w:r>
      <w:r w:rsidR="00604966">
        <w:rPr>
          <w:rFonts w:ascii="Times New Roman" w:hAnsi="Times New Roman" w:cs="Times New Roman"/>
          <w:color w:val="7030A0"/>
          <w:sz w:val="26"/>
        </w:rPr>
        <w:t>6</w:t>
      </w:r>
      <w:r w:rsidR="005063C6" w:rsidRPr="005063C6">
        <w:rPr>
          <w:rFonts w:ascii="Times New Roman" w:hAnsi="Times New Roman" w:cs="Times New Roman"/>
          <w:color w:val="7030A0"/>
          <w:sz w:val="26"/>
        </w:rPr>
        <w:t>)</w:t>
      </w:r>
      <w:r w:rsidR="00992F76">
        <w:rPr>
          <w:rFonts w:ascii="Times New Roman" w:hAnsi="Times New Roman" w:cs="Times New Roman"/>
          <w:color w:val="000000" w:themeColor="text1"/>
          <w:sz w:val="26"/>
        </w:rPr>
        <w:t>.</w:t>
      </w:r>
      <w:r w:rsidR="000D0E27" w:rsidRPr="00B114C3">
        <w:rPr>
          <w:rFonts w:ascii="Times New Roman" w:hAnsi="Times New Roman" w:cs="Times New Roman"/>
          <w:color w:val="000000" w:themeColor="text1"/>
          <w:sz w:val="26"/>
        </w:rPr>
        <w:t xml:space="preserve"> </w:t>
      </w:r>
    </w:p>
    <w:p w:rsidR="000D0E27"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4.6. </w:t>
      </w:r>
      <w:r w:rsidR="000D0E27" w:rsidRPr="00B114C3">
        <w:rPr>
          <w:rFonts w:ascii="Times New Roman" w:hAnsi="Times New Roman" w:cs="Times New Roman"/>
          <w:color w:val="000000" w:themeColor="text1"/>
          <w:sz w:val="26"/>
        </w:rPr>
        <w:t xml:space="preserve">При нахождении на открытых наружных установках, в производственных, складских помещениях необходимо руководствоваться требованиями </w:t>
      </w:r>
      <w:r w:rsidR="000D0E27" w:rsidRPr="00992F76">
        <w:rPr>
          <w:rFonts w:ascii="Times New Roman" w:hAnsi="Times New Roman" w:cs="Times New Roman"/>
          <w:color w:val="7030A0"/>
          <w:sz w:val="26"/>
        </w:rPr>
        <w:t xml:space="preserve">знаков безопасности </w:t>
      </w:r>
      <w:r w:rsidR="007826FE" w:rsidRPr="005063C6">
        <w:rPr>
          <w:rFonts w:ascii="Times New Roman" w:hAnsi="Times New Roman" w:cs="Times New Roman"/>
          <w:color w:val="7030A0"/>
          <w:sz w:val="26"/>
        </w:rPr>
        <w:t xml:space="preserve">(приложение </w:t>
      </w:r>
      <w:r w:rsidR="00604966">
        <w:rPr>
          <w:rFonts w:ascii="Times New Roman" w:hAnsi="Times New Roman" w:cs="Times New Roman"/>
          <w:color w:val="7030A0"/>
          <w:sz w:val="26"/>
        </w:rPr>
        <w:t>6</w:t>
      </w:r>
      <w:r w:rsidR="007826FE" w:rsidRPr="005063C6">
        <w:rPr>
          <w:rFonts w:ascii="Times New Roman" w:hAnsi="Times New Roman" w:cs="Times New Roman"/>
          <w:color w:val="7030A0"/>
          <w:sz w:val="26"/>
        </w:rPr>
        <w:t>)</w:t>
      </w:r>
      <w:r w:rsidR="007826FE">
        <w:rPr>
          <w:rFonts w:ascii="Times New Roman" w:hAnsi="Times New Roman" w:cs="Times New Roman"/>
          <w:color w:val="7030A0"/>
          <w:sz w:val="26"/>
        </w:rPr>
        <w:t xml:space="preserve"> </w:t>
      </w:r>
      <w:r w:rsidR="000D0E27" w:rsidRPr="00B114C3">
        <w:rPr>
          <w:rFonts w:ascii="Times New Roman" w:hAnsi="Times New Roman" w:cs="Times New Roman"/>
          <w:color w:val="000000" w:themeColor="text1"/>
          <w:sz w:val="26"/>
        </w:rPr>
        <w:t>и сигнальной разметки. Оперативный персонал подразделения должен быть оповещен о присутствии посетителей и работников сторонних организаций на территории данного подразделения.</w:t>
      </w:r>
    </w:p>
    <w:p w:rsidR="00A00D9C" w:rsidRPr="00B114C3" w:rsidRDefault="00B114C3" w:rsidP="00B114C3">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4.7. </w:t>
      </w:r>
      <w:r w:rsidR="002F238F" w:rsidRPr="00B114C3">
        <w:rPr>
          <w:rFonts w:ascii="Times New Roman" w:hAnsi="Times New Roman" w:cs="Times New Roman"/>
          <w:color w:val="000000" w:themeColor="text1"/>
          <w:sz w:val="26"/>
        </w:rPr>
        <w:t>На</w:t>
      </w:r>
      <w:r w:rsidR="000D0E27" w:rsidRPr="00B114C3">
        <w:rPr>
          <w:rFonts w:ascii="Times New Roman" w:hAnsi="Times New Roman" w:cs="Times New Roman"/>
          <w:color w:val="000000" w:themeColor="text1"/>
          <w:sz w:val="26"/>
        </w:rPr>
        <w:t xml:space="preserve"> территории Предприятия пешеход</w:t>
      </w:r>
      <w:r w:rsidR="00F93C07" w:rsidRPr="00B114C3">
        <w:rPr>
          <w:rFonts w:ascii="Times New Roman" w:hAnsi="Times New Roman" w:cs="Times New Roman"/>
          <w:color w:val="000000" w:themeColor="text1"/>
          <w:sz w:val="26"/>
        </w:rPr>
        <w:t>ы</w:t>
      </w:r>
      <w:r w:rsidR="000D0E27" w:rsidRPr="00B114C3">
        <w:rPr>
          <w:rFonts w:ascii="Times New Roman" w:hAnsi="Times New Roman" w:cs="Times New Roman"/>
          <w:color w:val="000000" w:themeColor="text1"/>
          <w:sz w:val="26"/>
        </w:rPr>
        <w:t xml:space="preserve"> </w:t>
      </w:r>
      <w:r w:rsidR="002F238F" w:rsidRPr="00B114C3">
        <w:rPr>
          <w:rFonts w:ascii="Times New Roman" w:hAnsi="Times New Roman" w:cs="Times New Roman"/>
          <w:color w:val="000000" w:themeColor="text1"/>
          <w:sz w:val="26"/>
        </w:rPr>
        <w:t xml:space="preserve">должны </w:t>
      </w:r>
      <w:r w:rsidR="000D0E27" w:rsidRPr="00B114C3">
        <w:rPr>
          <w:rFonts w:ascii="Times New Roman" w:hAnsi="Times New Roman" w:cs="Times New Roman"/>
          <w:color w:val="000000" w:themeColor="text1"/>
          <w:sz w:val="26"/>
        </w:rPr>
        <w:t xml:space="preserve">ходить по тротуарам и пешеходным дорожкам, а </w:t>
      </w:r>
      <w:r w:rsidR="002F238F" w:rsidRPr="00B114C3">
        <w:rPr>
          <w:rFonts w:ascii="Times New Roman" w:hAnsi="Times New Roman" w:cs="Times New Roman"/>
          <w:color w:val="000000" w:themeColor="text1"/>
          <w:sz w:val="26"/>
        </w:rPr>
        <w:t>при их отсутствии</w:t>
      </w:r>
      <w:r w:rsidR="000D0E27" w:rsidRPr="00B114C3">
        <w:rPr>
          <w:rFonts w:ascii="Times New Roman" w:hAnsi="Times New Roman" w:cs="Times New Roman"/>
          <w:color w:val="000000" w:themeColor="text1"/>
          <w:sz w:val="26"/>
        </w:rPr>
        <w:t xml:space="preserve"> – по обочине </w:t>
      </w:r>
      <w:r w:rsidR="00A00D9C" w:rsidRPr="00B114C3">
        <w:rPr>
          <w:rFonts w:ascii="Times New Roman" w:hAnsi="Times New Roman" w:cs="Times New Roman"/>
          <w:color w:val="000000" w:themeColor="text1"/>
          <w:sz w:val="26"/>
        </w:rPr>
        <w:t xml:space="preserve">или идти в один ряд по краю проезжей части </w:t>
      </w:r>
      <w:r w:rsidR="000D0E27" w:rsidRPr="00B114C3">
        <w:rPr>
          <w:rFonts w:ascii="Times New Roman" w:hAnsi="Times New Roman" w:cs="Times New Roman"/>
          <w:color w:val="000000" w:themeColor="text1"/>
          <w:sz w:val="26"/>
        </w:rPr>
        <w:t>навстречу движ</w:t>
      </w:r>
      <w:r w:rsidR="00A00D9C" w:rsidRPr="00B114C3">
        <w:rPr>
          <w:rFonts w:ascii="Times New Roman" w:hAnsi="Times New Roman" w:cs="Times New Roman"/>
          <w:color w:val="000000" w:themeColor="text1"/>
          <w:sz w:val="26"/>
        </w:rPr>
        <w:t>ению</w:t>
      </w:r>
      <w:r w:rsidR="000D0E27" w:rsidRPr="00B114C3">
        <w:rPr>
          <w:rFonts w:ascii="Times New Roman" w:hAnsi="Times New Roman" w:cs="Times New Roman"/>
          <w:color w:val="000000" w:themeColor="text1"/>
          <w:sz w:val="26"/>
        </w:rPr>
        <w:t xml:space="preserve"> </w:t>
      </w:r>
      <w:r w:rsidR="008776CD" w:rsidRPr="00B114C3">
        <w:rPr>
          <w:rFonts w:ascii="Times New Roman" w:hAnsi="Times New Roman" w:cs="Times New Roman"/>
          <w:color w:val="000000" w:themeColor="text1"/>
          <w:sz w:val="26"/>
        </w:rPr>
        <w:t>ТС</w:t>
      </w:r>
      <w:r w:rsidR="00A00D9C" w:rsidRPr="00B114C3">
        <w:rPr>
          <w:rFonts w:ascii="Times New Roman" w:hAnsi="Times New Roman" w:cs="Times New Roman"/>
          <w:color w:val="000000" w:themeColor="text1"/>
          <w:sz w:val="26"/>
        </w:rPr>
        <w:t>.</w:t>
      </w:r>
      <w:r w:rsidR="00AD5370" w:rsidRPr="00B114C3">
        <w:rPr>
          <w:rFonts w:ascii="Times New Roman" w:hAnsi="Times New Roman" w:cs="Times New Roman"/>
          <w:color w:val="000000" w:themeColor="text1"/>
          <w:sz w:val="26"/>
        </w:rPr>
        <w:t xml:space="preserve"> </w:t>
      </w:r>
      <w:r w:rsidR="00481479" w:rsidRPr="00B114C3">
        <w:rPr>
          <w:rFonts w:ascii="Times New Roman" w:hAnsi="Times New Roman" w:cs="Times New Roman"/>
          <w:color w:val="000000" w:themeColor="text1"/>
          <w:sz w:val="26"/>
        </w:rPr>
        <w:t xml:space="preserve">При перемещении необходимо выполнять требования </w:t>
      </w:r>
      <w:r w:rsidR="00481479" w:rsidRPr="00992F76">
        <w:rPr>
          <w:rFonts w:ascii="Times New Roman" w:hAnsi="Times New Roman" w:cs="Times New Roman"/>
          <w:color w:val="7030A0"/>
          <w:sz w:val="26"/>
        </w:rPr>
        <w:t>знаков безопасности</w:t>
      </w:r>
      <w:r w:rsidR="005063C6">
        <w:rPr>
          <w:rFonts w:ascii="Times New Roman" w:hAnsi="Times New Roman" w:cs="Times New Roman"/>
          <w:color w:val="7030A0"/>
          <w:sz w:val="26"/>
        </w:rPr>
        <w:t xml:space="preserve"> </w:t>
      </w:r>
      <w:r w:rsidR="005063C6" w:rsidRPr="005063C6">
        <w:rPr>
          <w:rFonts w:ascii="Times New Roman" w:hAnsi="Times New Roman" w:cs="Times New Roman"/>
          <w:color w:val="7030A0"/>
          <w:sz w:val="26"/>
        </w:rPr>
        <w:t xml:space="preserve">(приложение </w:t>
      </w:r>
      <w:r w:rsidR="00604966">
        <w:rPr>
          <w:rFonts w:ascii="Times New Roman" w:hAnsi="Times New Roman" w:cs="Times New Roman"/>
          <w:color w:val="7030A0"/>
          <w:sz w:val="26"/>
        </w:rPr>
        <w:t>6</w:t>
      </w:r>
      <w:r w:rsidR="005063C6" w:rsidRPr="005063C6">
        <w:rPr>
          <w:rFonts w:ascii="Times New Roman" w:hAnsi="Times New Roman" w:cs="Times New Roman"/>
          <w:color w:val="7030A0"/>
          <w:sz w:val="26"/>
        </w:rPr>
        <w:t>)</w:t>
      </w:r>
      <w:r w:rsidR="00992F76">
        <w:rPr>
          <w:rFonts w:ascii="Times New Roman" w:hAnsi="Times New Roman" w:cs="Times New Roman"/>
          <w:color w:val="7030A0"/>
          <w:sz w:val="26"/>
        </w:rPr>
        <w:t>.</w:t>
      </w:r>
    </w:p>
    <w:p w:rsidR="00681B20" w:rsidRPr="007C2F5D" w:rsidRDefault="007C2F5D" w:rsidP="007C2F5D">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4.8. </w:t>
      </w:r>
      <w:r w:rsidR="00681B20" w:rsidRPr="007C2F5D">
        <w:rPr>
          <w:rFonts w:ascii="Times New Roman" w:hAnsi="Times New Roman" w:cs="Times New Roman"/>
          <w:color w:val="000000" w:themeColor="text1"/>
          <w:sz w:val="26"/>
        </w:rPr>
        <w:t xml:space="preserve">В случае выполнения работ на территории с густым травяным покровом, лесистой местности, работникам необходимо соблюдать </w:t>
      </w:r>
      <w:hyperlink r:id="rId19" w:history="1">
        <w:r w:rsidR="00681B20" w:rsidRPr="007C2F5D">
          <w:rPr>
            <w:rFonts w:ascii="Times New Roman" w:hAnsi="Times New Roman" w:cs="Times New Roman"/>
            <w:color w:val="7030A0"/>
            <w:sz w:val="26"/>
            <w:u w:val="single"/>
          </w:rPr>
          <w:t>меры предосторожности</w:t>
        </w:r>
      </w:hyperlink>
      <w:r w:rsidR="00681B20" w:rsidRPr="007C2F5D">
        <w:rPr>
          <w:rFonts w:ascii="Times New Roman" w:hAnsi="Times New Roman" w:cs="Times New Roman"/>
          <w:color w:val="7030A0"/>
          <w:sz w:val="26"/>
          <w:u w:val="single"/>
        </w:rPr>
        <w:t xml:space="preserve"> </w:t>
      </w:r>
      <w:r w:rsidR="005063C6">
        <w:rPr>
          <w:rFonts w:ascii="Times New Roman" w:hAnsi="Times New Roman" w:cs="Times New Roman"/>
          <w:color w:val="7030A0"/>
          <w:sz w:val="26"/>
          <w:u w:val="single"/>
        </w:rPr>
        <w:t xml:space="preserve">(приложение </w:t>
      </w:r>
      <w:r w:rsidR="00604966">
        <w:rPr>
          <w:rFonts w:ascii="Times New Roman" w:hAnsi="Times New Roman" w:cs="Times New Roman"/>
          <w:color w:val="7030A0"/>
          <w:sz w:val="26"/>
          <w:u w:val="single"/>
        </w:rPr>
        <w:t>7</w:t>
      </w:r>
      <w:r w:rsidR="005063C6">
        <w:rPr>
          <w:rFonts w:ascii="Times New Roman" w:hAnsi="Times New Roman" w:cs="Times New Roman"/>
          <w:color w:val="7030A0"/>
          <w:sz w:val="26"/>
          <w:u w:val="single"/>
        </w:rPr>
        <w:t xml:space="preserve">) </w:t>
      </w:r>
      <w:r w:rsidR="00681B20" w:rsidRPr="005063C6">
        <w:rPr>
          <w:rFonts w:ascii="Times New Roman" w:hAnsi="Times New Roman" w:cs="Times New Roman"/>
          <w:sz w:val="26"/>
        </w:rPr>
        <w:t>д</w:t>
      </w:r>
      <w:r w:rsidR="00681B20" w:rsidRPr="007C2F5D">
        <w:rPr>
          <w:rFonts w:ascii="Times New Roman" w:hAnsi="Times New Roman" w:cs="Times New Roman"/>
          <w:color w:val="000000" w:themeColor="text1"/>
          <w:sz w:val="26"/>
        </w:rPr>
        <w:t>ля защиты от заболеваний, переносимых клещами.</w:t>
      </w:r>
    </w:p>
    <w:p w:rsidR="00A27D6E" w:rsidRPr="007C2F5D" w:rsidRDefault="007C2F5D" w:rsidP="007C2F5D">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4.9. </w:t>
      </w:r>
      <w:r w:rsidR="00A27D6E" w:rsidRPr="007C2F5D">
        <w:rPr>
          <w:rFonts w:ascii="Times New Roman" w:hAnsi="Times New Roman" w:cs="Times New Roman"/>
          <w:color w:val="000000" w:themeColor="text1"/>
          <w:sz w:val="26"/>
        </w:rPr>
        <w:t xml:space="preserve">Во избежание поскальзывания, падения пешеходу необходимо выбирать более безопасный путь, идти в местах отсутствия гололедицы, </w:t>
      </w:r>
      <w:r w:rsidR="00450804" w:rsidRPr="007C2F5D">
        <w:rPr>
          <w:rFonts w:ascii="Times New Roman" w:hAnsi="Times New Roman" w:cs="Times New Roman"/>
          <w:color w:val="000000" w:themeColor="text1"/>
          <w:sz w:val="26"/>
        </w:rPr>
        <w:t xml:space="preserve">возможного </w:t>
      </w:r>
      <w:r w:rsidR="00B040B4" w:rsidRPr="007C2F5D">
        <w:rPr>
          <w:rFonts w:ascii="Times New Roman" w:hAnsi="Times New Roman" w:cs="Times New Roman"/>
          <w:color w:val="000000" w:themeColor="text1"/>
          <w:sz w:val="26"/>
        </w:rPr>
        <w:t>схода</w:t>
      </w:r>
      <w:r w:rsidR="00450804" w:rsidRPr="007C2F5D">
        <w:rPr>
          <w:rFonts w:ascii="Times New Roman" w:hAnsi="Times New Roman" w:cs="Times New Roman"/>
          <w:color w:val="000000" w:themeColor="text1"/>
          <w:sz w:val="26"/>
        </w:rPr>
        <w:t xml:space="preserve"> снега/ наледи</w:t>
      </w:r>
      <w:r w:rsidR="00B040B4" w:rsidRPr="007C2F5D">
        <w:rPr>
          <w:rFonts w:ascii="Times New Roman" w:hAnsi="Times New Roman" w:cs="Times New Roman"/>
          <w:color w:val="000000" w:themeColor="text1"/>
          <w:sz w:val="26"/>
        </w:rPr>
        <w:t xml:space="preserve"> с крыш/эстакад</w:t>
      </w:r>
      <w:r w:rsidR="00450804" w:rsidRPr="007C2F5D">
        <w:rPr>
          <w:rFonts w:ascii="Times New Roman" w:hAnsi="Times New Roman" w:cs="Times New Roman"/>
          <w:color w:val="000000" w:themeColor="text1"/>
          <w:sz w:val="26"/>
        </w:rPr>
        <w:t xml:space="preserve">, </w:t>
      </w:r>
      <w:r w:rsidR="00A27D6E" w:rsidRPr="007C2F5D">
        <w:rPr>
          <w:rFonts w:ascii="Times New Roman" w:hAnsi="Times New Roman" w:cs="Times New Roman"/>
          <w:color w:val="000000" w:themeColor="text1"/>
          <w:sz w:val="26"/>
        </w:rPr>
        <w:t xml:space="preserve">по дорогам, посыпанным антигололедной смесью (песок, соль и </w:t>
      </w:r>
      <w:proofErr w:type="spellStart"/>
      <w:r w:rsidR="00A27D6E" w:rsidRPr="007C2F5D">
        <w:rPr>
          <w:rFonts w:ascii="Times New Roman" w:hAnsi="Times New Roman" w:cs="Times New Roman"/>
          <w:color w:val="000000" w:themeColor="text1"/>
          <w:sz w:val="26"/>
        </w:rPr>
        <w:t>т.п</w:t>
      </w:r>
      <w:proofErr w:type="spellEnd"/>
      <w:r w:rsidR="00A27D6E" w:rsidRPr="007C2F5D">
        <w:rPr>
          <w:rFonts w:ascii="Times New Roman" w:hAnsi="Times New Roman" w:cs="Times New Roman"/>
          <w:color w:val="000000" w:themeColor="text1"/>
          <w:sz w:val="26"/>
        </w:rPr>
        <w:t xml:space="preserve">), по маршрутам, имеющим достаточное освещение. </w:t>
      </w:r>
      <w:r w:rsidR="00B040B4" w:rsidRPr="007C2F5D">
        <w:rPr>
          <w:rFonts w:ascii="Times New Roman" w:hAnsi="Times New Roman" w:cs="Times New Roman"/>
          <w:color w:val="000000" w:themeColor="text1"/>
          <w:sz w:val="26"/>
        </w:rPr>
        <w:t xml:space="preserve">Обходить колодцы, приямки, каналы, скользкие поверхности, залитые маслом и другими жидкостями, </w:t>
      </w:r>
      <w:r w:rsidR="00363BFB" w:rsidRPr="007C2F5D">
        <w:rPr>
          <w:rFonts w:ascii="Times New Roman" w:hAnsi="Times New Roman" w:cs="Times New Roman"/>
          <w:color w:val="000000" w:themeColor="text1"/>
          <w:sz w:val="26"/>
        </w:rPr>
        <w:t xml:space="preserve">посторонние предметы на пути перемещения, </w:t>
      </w:r>
      <w:r w:rsidR="00B040B4" w:rsidRPr="007C2F5D">
        <w:rPr>
          <w:rFonts w:ascii="Times New Roman" w:hAnsi="Times New Roman" w:cs="Times New Roman"/>
          <w:color w:val="000000" w:themeColor="text1"/>
          <w:sz w:val="26"/>
        </w:rPr>
        <w:t xml:space="preserve">мокрую траву, опавшие листья, места складирования материалов, отходов производства, места пропусков </w:t>
      </w:r>
      <w:r w:rsidR="00A33DD4">
        <w:rPr>
          <w:rFonts w:ascii="Times New Roman" w:hAnsi="Times New Roman" w:cs="Times New Roman"/>
          <w:color w:val="000000" w:themeColor="text1"/>
          <w:sz w:val="26"/>
        </w:rPr>
        <w:t xml:space="preserve">из </w:t>
      </w:r>
      <w:r w:rsidR="00B040B4" w:rsidRPr="007C2F5D">
        <w:rPr>
          <w:rFonts w:ascii="Times New Roman" w:hAnsi="Times New Roman" w:cs="Times New Roman"/>
          <w:color w:val="000000" w:themeColor="text1"/>
          <w:sz w:val="26"/>
        </w:rPr>
        <w:t xml:space="preserve">технологических трубопроводов и т.п. </w:t>
      </w:r>
      <w:r w:rsidR="00A27D6E" w:rsidRPr="007C2F5D">
        <w:rPr>
          <w:rFonts w:ascii="Times New Roman" w:hAnsi="Times New Roman" w:cs="Times New Roman"/>
          <w:color w:val="000000" w:themeColor="text1"/>
          <w:sz w:val="26"/>
        </w:rPr>
        <w:t xml:space="preserve">На скользких участках необходимо передвигаться, не торопясь, мелкими шагами, наступая всей подошвой обуви, не убирая руки в карманы, держась за поручень (при наличии последнего). </w:t>
      </w:r>
      <w:r w:rsidR="00FB440F" w:rsidRPr="007C2F5D">
        <w:rPr>
          <w:rFonts w:ascii="Times New Roman" w:hAnsi="Times New Roman" w:cs="Times New Roman"/>
          <w:color w:val="000000" w:themeColor="text1"/>
          <w:sz w:val="26"/>
        </w:rPr>
        <w:t>Обувь необходимо выбирать по сезону, не допускается применение демисезонной специальной обуви в зимний период для передвижения на улице.</w:t>
      </w:r>
    </w:p>
    <w:p w:rsidR="000D0E27" w:rsidRPr="007C2F5D" w:rsidRDefault="007C2F5D" w:rsidP="007C2F5D">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4.10. </w:t>
      </w:r>
      <w:r w:rsidR="00963432" w:rsidRPr="007C2F5D">
        <w:rPr>
          <w:rFonts w:ascii="Times New Roman" w:hAnsi="Times New Roman" w:cs="Times New Roman"/>
          <w:color w:val="000000" w:themeColor="text1"/>
          <w:sz w:val="26"/>
        </w:rPr>
        <w:t>В</w:t>
      </w:r>
      <w:r w:rsidR="000D0E27" w:rsidRPr="007C2F5D">
        <w:rPr>
          <w:rFonts w:ascii="Times New Roman" w:hAnsi="Times New Roman" w:cs="Times New Roman"/>
          <w:color w:val="000000" w:themeColor="text1"/>
          <w:sz w:val="26"/>
        </w:rPr>
        <w:t xml:space="preserve"> темное время суток или в условиях недостаточной видимости необходимо иметь при себе предметы со </w:t>
      </w:r>
      <w:proofErr w:type="spellStart"/>
      <w:r w:rsidR="000D0E27" w:rsidRPr="007C2F5D">
        <w:rPr>
          <w:rFonts w:ascii="Times New Roman" w:hAnsi="Times New Roman" w:cs="Times New Roman"/>
          <w:color w:val="000000" w:themeColor="text1"/>
          <w:sz w:val="26"/>
        </w:rPr>
        <w:t>световозвращающими</w:t>
      </w:r>
      <w:proofErr w:type="spellEnd"/>
      <w:r w:rsidR="000D0E27" w:rsidRPr="007C2F5D">
        <w:rPr>
          <w:rFonts w:ascii="Times New Roman" w:hAnsi="Times New Roman" w:cs="Times New Roman"/>
          <w:color w:val="000000" w:themeColor="text1"/>
          <w:sz w:val="26"/>
        </w:rPr>
        <w:t xml:space="preserve"> элементами и обеспечивать видимость этих предметов водителями </w:t>
      </w:r>
      <w:r w:rsidR="008776CD" w:rsidRPr="007C2F5D">
        <w:rPr>
          <w:rFonts w:ascii="Times New Roman" w:hAnsi="Times New Roman" w:cs="Times New Roman"/>
          <w:color w:val="000000" w:themeColor="text1"/>
          <w:sz w:val="26"/>
        </w:rPr>
        <w:t>ТС</w:t>
      </w:r>
      <w:r w:rsidR="000D0E27" w:rsidRPr="007C2F5D">
        <w:rPr>
          <w:rFonts w:ascii="Times New Roman" w:hAnsi="Times New Roman" w:cs="Times New Roman"/>
          <w:color w:val="000000" w:themeColor="text1"/>
          <w:sz w:val="26"/>
        </w:rPr>
        <w:t>.</w:t>
      </w:r>
      <w:r w:rsidR="00A00D9C" w:rsidRPr="007C2F5D">
        <w:rPr>
          <w:rFonts w:ascii="Times New Roman" w:hAnsi="Times New Roman" w:cs="Times New Roman"/>
          <w:color w:val="000000" w:themeColor="text1"/>
          <w:sz w:val="26"/>
        </w:rPr>
        <w:t xml:space="preserve"> </w:t>
      </w:r>
      <w:r w:rsidR="00963432" w:rsidRPr="007C2F5D">
        <w:rPr>
          <w:rFonts w:ascii="Times New Roman" w:hAnsi="Times New Roman" w:cs="Times New Roman"/>
          <w:color w:val="000000" w:themeColor="text1"/>
          <w:sz w:val="26"/>
        </w:rPr>
        <w:t>Корпоративная спецодежда снабжена светоотражающими элементами, обеспечивающими достаточную видимость без дополнительных предметов.</w:t>
      </w:r>
    </w:p>
    <w:p w:rsidR="000D0E27" w:rsidRPr="007C2F5D" w:rsidRDefault="00B90EF1" w:rsidP="007C2F5D">
      <w:pPr>
        <w:pStyle w:val="40"/>
        <w:numPr>
          <w:ilvl w:val="0"/>
          <w:numId w:val="0"/>
        </w:numPr>
        <w:tabs>
          <w:tab w:val="left" w:pos="0"/>
        </w:tabs>
        <w:spacing w:after="240"/>
        <w:ind w:firstLine="567"/>
        <w:jc w:val="both"/>
        <w:rPr>
          <w:rFonts w:ascii="Times New Roman" w:hAnsi="Times New Roman" w:cs="Times New Roman"/>
          <w:color w:val="000000" w:themeColor="text1"/>
          <w:sz w:val="26"/>
        </w:rPr>
      </w:pPr>
      <w:r>
        <w:rPr>
          <w:rFonts w:ascii="Times New Roman" w:hAnsi="Times New Roman" w:cs="Times New Roman"/>
          <w:color w:val="000000" w:themeColor="text1"/>
          <w:sz w:val="26"/>
        </w:rPr>
        <w:t xml:space="preserve">4.11. </w:t>
      </w:r>
      <w:r w:rsidR="000D0E27" w:rsidRPr="007C2F5D">
        <w:rPr>
          <w:rFonts w:ascii="Times New Roman" w:hAnsi="Times New Roman" w:cs="Times New Roman"/>
          <w:color w:val="000000" w:themeColor="text1"/>
          <w:sz w:val="26"/>
        </w:rPr>
        <w:t>Пешеходам запрещается:</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ходить по трубопроводам, перекрытиям технологических лотков</w:t>
      </w:r>
      <w:r w:rsidR="00A33DD4">
        <w:rPr>
          <w:rFonts w:ascii="Times New Roman" w:hAnsi="Times New Roman" w:cs="Times New Roman"/>
          <w:color w:val="000000" w:themeColor="text1"/>
        </w:rPr>
        <w:t>.</w:t>
      </w:r>
      <w:r w:rsidR="00F05FC0" w:rsidRPr="004203F7">
        <w:rPr>
          <w:rFonts w:ascii="Times New Roman" w:hAnsi="Times New Roman" w:cs="Times New Roman"/>
          <w:color w:val="000000" w:themeColor="text1"/>
        </w:rPr>
        <w:t xml:space="preserve"> </w:t>
      </w:r>
      <w:r w:rsidR="00A33DD4">
        <w:rPr>
          <w:rFonts w:ascii="Times New Roman" w:hAnsi="Times New Roman" w:cs="Times New Roman"/>
          <w:color w:val="000000" w:themeColor="text1"/>
        </w:rPr>
        <w:t>Д</w:t>
      </w:r>
      <w:r w:rsidR="00F05FC0" w:rsidRPr="004203F7">
        <w:rPr>
          <w:rFonts w:ascii="Times New Roman" w:hAnsi="Times New Roman" w:cs="Times New Roman"/>
          <w:color w:val="000000" w:themeColor="text1"/>
        </w:rPr>
        <w:t>ля перехода через них следует воспользоваться переходными мостиками</w:t>
      </w:r>
      <w:r w:rsidRPr="004203F7">
        <w:rPr>
          <w:rFonts w:ascii="Times New Roman" w:hAnsi="Times New Roman" w:cs="Times New Roman"/>
          <w:color w:val="000000" w:themeColor="text1"/>
        </w:rPr>
        <w:t xml:space="preserve">; </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заходить в зоны производства работ повышенной опасности, </w:t>
      </w:r>
      <w:r w:rsidR="002E46DE" w:rsidRPr="004203F7">
        <w:rPr>
          <w:rFonts w:ascii="Times New Roman" w:hAnsi="Times New Roman" w:cs="Times New Roman"/>
          <w:color w:val="000000" w:themeColor="text1"/>
        </w:rPr>
        <w:t xml:space="preserve">зоны работы </w:t>
      </w:r>
      <w:r w:rsidRPr="004203F7">
        <w:rPr>
          <w:rFonts w:ascii="Times New Roman" w:hAnsi="Times New Roman" w:cs="Times New Roman"/>
          <w:color w:val="000000" w:themeColor="text1"/>
        </w:rPr>
        <w:t>подъемны</w:t>
      </w:r>
      <w:r w:rsidR="002E46DE" w:rsidRPr="004203F7">
        <w:rPr>
          <w:rFonts w:ascii="Times New Roman" w:hAnsi="Times New Roman" w:cs="Times New Roman"/>
          <w:color w:val="000000" w:themeColor="text1"/>
        </w:rPr>
        <w:t>х</w:t>
      </w:r>
      <w:r w:rsidRPr="004203F7">
        <w:rPr>
          <w:rFonts w:ascii="Times New Roman" w:hAnsi="Times New Roman" w:cs="Times New Roman"/>
          <w:color w:val="000000" w:themeColor="text1"/>
        </w:rPr>
        <w:t xml:space="preserve"> механизм</w:t>
      </w:r>
      <w:r w:rsidR="002E46DE" w:rsidRPr="004203F7">
        <w:rPr>
          <w:rFonts w:ascii="Times New Roman" w:hAnsi="Times New Roman" w:cs="Times New Roman"/>
          <w:color w:val="000000" w:themeColor="text1"/>
        </w:rPr>
        <w:t>ов</w:t>
      </w:r>
      <w:r w:rsidRPr="004203F7">
        <w:rPr>
          <w:rFonts w:ascii="Times New Roman" w:hAnsi="Times New Roman" w:cs="Times New Roman"/>
          <w:color w:val="000000" w:themeColor="text1"/>
        </w:rPr>
        <w:t xml:space="preserve"> и </w:t>
      </w:r>
      <w:r w:rsidR="002E46DE" w:rsidRPr="004203F7">
        <w:rPr>
          <w:rFonts w:ascii="Times New Roman" w:hAnsi="Times New Roman" w:cs="Times New Roman"/>
          <w:color w:val="000000" w:themeColor="text1"/>
        </w:rPr>
        <w:t xml:space="preserve">в </w:t>
      </w:r>
      <w:r w:rsidRPr="004203F7">
        <w:rPr>
          <w:rFonts w:ascii="Times New Roman" w:hAnsi="Times New Roman" w:cs="Times New Roman"/>
          <w:color w:val="000000" w:themeColor="text1"/>
        </w:rPr>
        <w:t>иные опасные зоны, обозначенные сигнальной</w:t>
      </w:r>
      <w:r w:rsidR="002E46DE" w:rsidRPr="004203F7">
        <w:rPr>
          <w:rFonts w:ascii="Times New Roman" w:hAnsi="Times New Roman" w:cs="Times New Roman"/>
          <w:color w:val="000000" w:themeColor="text1"/>
        </w:rPr>
        <w:t xml:space="preserve"> разметкой</w:t>
      </w:r>
      <w:r w:rsidRPr="004203F7">
        <w:rPr>
          <w:rFonts w:ascii="Times New Roman" w:hAnsi="Times New Roman" w:cs="Times New Roman"/>
          <w:color w:val="000000" w:themeColor="text1"/>
        </w:rPr>
        <w:t xml:space="preserve"> </w:t>
      </w:r>
      <w:r w:rsidR="002E46DE"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лентой</w:t>
      </w:r>
      <w:r w:rsidR="002E46DE"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и/или </w:t>
      </w:r>
      <w:r w:rsidRPr="00992F76">
        <w:rPr>
          <w:rFonts w:ascii="Times New Roman" w:hAnsi="Times New Roman" w:cs="Times New Roman"/>
          <w:color w:val="7030A0"/>
        </w:rPr>
        <w:t>знаками безопасности</w:t>
      </w:r>
      <w:r w:rsidR="005063C6">
        <w:rPr>
          <w:rFonts w:ascii="Times New Roman" w:hAnsi="Times New Roman" w:cs="Times New Roman"/>
          <w:color w:val="7030A0"/>
        </w:rPr>
        <w:t xml:space="preserve"> </w:t>
      </w:r>
      <w:r w:rsidR="005063C6" w:rsidRPr="005063C6">
        <w:rPr>
          <w:rFonts w:ascii="Times New Roman" w:hAnsi="Times New Roman" w:cs="Times New Roman"/>
          <w:color w:val="7030A0"/>
        </w:rPr>
        <w:t xml:space="preserve">(приложение </w:t>
      </w:r>
      <w:r w:rsidR="00604966">
        <w:rPr>
          <w:rFonts w:ascii="Times New Roman" w:hAnsi="Times New Roman" w:cs="Times New Roman"/>
          <w:color w:val="7030A0"/>
        </w:rPr>
        <w:t>6</w:t>
      </w:r>
      <w:r w:rsidR="005063C6" w:rsidRPr="005063C6">
        <w:rPr>
          <w:rFonts w:ascii="Times New Roman" w:hAnsi="Times New Roman" w:cs="Times New Roman"/>
          <w:color w:val="7030A0"/>
        </w:rPr>
        <w:t>)</w:t>
      </w:r>
      <w:r w:rsidRPr="004203F7">
        <w:rPr>
          <w:rFonts w:ascii="Times New Roman" w:hAnsi="Times New Roman" w:cs="Times New Roman"/>
          <w:color w:val="000000" w:themeColor="text1"/>
        </w:rPr>
        <w:t>;</w:t>
      </w:r>
    </w:p>
    <w:p w:rsidR="00103928" w:rsidRPr="004203F7" w:rsidRDefault="00103928"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осуществлять транзитный проход через территорию технологических объектов, складов готовой продукции и зону проведения погрузо-разгрузочных работ;</w:t>
      </w:r>
    </w:p>
    <w:p w:rsidR="00DC7ADB" w:rsidRPr="004203F7" w:rsidRDefault="00DC7ADB"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нахо</w:t>
      </w:r>
      <w:r w:rsidR="00103928" w:rsidRPr="004203F7">
        <w:rPr>
          <w:rFonts w:ascii="Times New Roman" w:hAnsi="Times New Roman" w:cs="Times New Roman"/>
          <w:color w:val="000000" w:themeColor="text1"/>
        </w:rPr>
        <w:t>диться</w:t>
      </w:r>
      <w:r w:rsidRPr="004203F7">
        <w:rPr>
          <w:rFonts w:ascii="Times New Roman" w:hAnsi="Times New Roman" w:cs="Times New Roman"/>
          <w:color w:val="000000" w:themeColor="text1"/>
        </w:rPr>
        <w:t xml:space="preserve"> в зоне маневрирования большегрузного транспорта;</w:t>
      </w:r>
    </w:p>
    <w:p w:rsidR="00103928" w:rsidRPr="004203F7" w:rsidRDefault="00103928"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перемещаться по территории п</w:t>
      </w:r>
      <w:r w:rsidR="00557F13">
        <w:rPr>
          <w:rFonts w:ascii="Times New Roman" w:hAnsi="Times New Roman" w:cs="Times New Roman"/>
          <w:color w:val="000000" w:themeColor="text1"/>
        </w:rPr>
        <w:t>о территории Предприятия, а так</w:t>
      </w:r>
      <w:r w:rsidRPr="004203F7">
        <w:rPr>
          <w:rFonts w:ascii="Times New Roman" w:hAnsi="Times New Roman" w:cs="Times New Roman"/>
          <w:color w:val="000000" w:themeColor="text1"/>
        </w:rPr>
        <w:t xml:space="preserve">же прилегающих территориях с </w:t>
      </w:r>
      <w:proofErr w:type="spellStart"/>
      <w:r w:rsidRPr="004203F7">
        <w:rPr>
          <w:rFonts w:ascii="Times New Roman" w:hAnsi="Times New Roman" w:cs="Times New Roman"/>
          <w:color w:val="000000" w:themeColor="text1"/>
        </w:rPr>
        <w:t>групногогабаритной</w:t>
      </w:r>
      <w:proofErr w:type="spellEnd"/>
      <w:r w:rsidRPr="004203F7">
        <w:rPr>
          <w:rFonts w:ascii="Times New Roman" w:hAnsi="Times New Roman" w:cs="Times New Roman"/>
          <w:color w:val="000000" w:themeColor="text1"/>
        </w:rPr>
        <w:t>/тяжеловесной ручной кладью в обеих руках;</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заходить в </w:t>
      </w:r>
      <w:proofErr w:type="spellStart"/>
      <w:r w:rsidRPr="004203F7">
        <w:rPr>
          <w:rFonts w:ascii="Times New Roman" w:hAnsi="Times New Roman" w:cs="Times New Roman"/>
          <w:color w:val="000000" w:themeColor="text1"/>
        </w:rPr>
        <w:t>электропомещения</w:t>
      </w:r>
      <w:proofErr w:type="spellEnd"/>
      <w:r w:rsidRPr="004203F7">
        <w:rPr>
          <w:rFonts w:ascii="Times New Roman" w:hAnsi="Times New Roman" w:cs="Times New Roman"/>
          <w:color w:val="000000" w:themeColor="text1"/>
        </w:rPr>
        <w:t xml:space="preserve"> электроустановок </w:t>
      </w:r>
      <w:r w:rsidR="002E46DE"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за исключением работников</w:t>
      </w:r>
      <w:r w:rsidR="002E46DE"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имеющих соответствующий допуск</w:t>
      </w:r>
      <w:r w:rsidR="002E46DE"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без сопровождения посещать производственные подразделения (цеха, установки), не связанные с выполнением трудовых (должностных) обязанностей;</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спускаться в ямы, траншеи, приямки и иные заглубленные места, в </w:t>
      </w:r>
      <w:r w:rsidR="002E46DE" w:rsidRPr="004203F7">
        <w:rPr>
          <w:rFonts w:ascii="Times New Roman" w:hAnsi="Times New Roman" w:cs="Times New Roman"/>
          <w:color w:val="000000" w:themeColor="text1"/>
        </w:rPr>
        <w:t>которых</w:t>
      </w:r>
      <w:r w:rsidRPr="004203F7">
        <w:rPr>
          <w:rFonts w:ascii="Times New Roman" w:hAnsi="Times New Roman" w:cs="Times New Roman"/>
          <w:color w:val="000000" w:themeColor="text1"/>
        </w:rPr>
        <w:t xml:space="preserve"> не исключена возможность скопления взрывоопасных</w:t>
      </w:r>
      <w:r w:rsidR="00F21A73"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вредных</w:t>
      </w:r>
      <w:r w:rsidR="00F21A73" w:rsidRPr="004203F7">
        <w:rPr>
          <w:rFonts w:ascii="Times New Roman" w:hAnsi="Times New Roman" w:cs="Times New Roman"/>
          <w:color w:val="000000" w:themeColor="text1"/>
        </w:rPr>
        <w:t xml:space="preserve"> или иных опасных</w:t>
      </w:r>
      <w:r w:rsidRPr="004203F7">
        <w:rPr>
          <w:rFonts w:ascii="Times New Roman" w:hAnsi="Times New Roman" w:cs="Times New Roman"/>
          <w:color w:val="000000" w:themeColor="text1"/>
        </w:rPr>
        <w:t xml:space="preserve"> паров</w:t>
      </w:r>
      <w:r w:rsidR="00F21A73" w:rsidRPr="004203F7">
        <w:rPr>
          <w:rFonts w:ascii="Times New Roman" w:hAnsi="Times New Roman" w:cs="Times New Roman"/>
          <w:color w:val="000000" w:themeColor="text1"/>
        </w:rPr>
        <w:t xml:space="preserve"> и</w:t>
      </w:r>
      <w:r w:rsidRPr="004203F7">
        <w:rPr>
          <w:rFonts w:ascii="Times New Roman" w:hAnsi="Times New Roman" w:cs="Times New Roman"/>
          <w:color w:val="000000" w:themeColor="text1"/>
        </w:rPr>
        <w:t xml:space="preserve"> газов, способных вызвать взрыв</w:t>
      </w:r>
      <w:r w:rsidR="00F21A73" w:rsidRPr="004203F7">
        <w:rPr>
          <w:rFonts w:ascii="Times New Roman" w:hAnsi="Times New Roman" w:cs="Times New Roman"/>
          <w:color w:val="000000" w:themeColor="text1"/>
        </w:rPr>
        <w:t xml:space="preserve"> или</w:t>
      </w:r>
      <w:r w:rsidRPr="004203F7">
        <w:rPr>
          <w:rFonts w:ascii="Times New Roman" w:hAnsi="Times New Roman" w:cs="Times New Roman"/>
          <w:color w:val="000000" w:themeColor="text1"/>
        </w:rPr>
        <w:t xml:space="preserve"> оказать вредное воздействие на организм человека, в том числе вследствие вытеснения кислорода до содержания, недостаточного для дыхания; </w:t>
      </w:r>
    </w:p>
    <w:p w:rsidR="002E46DE"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w:t>
      </w:r>
      <w:r w:rsidR="00E60886" w:rsidRPr="004203F7">
        <w:rPr>
          <w:rFonts w:ascii="Times New Roman" w:hAnsi="Times New Roman" w:cs="Times New Roman"/>
          <w:color w:val="000000" w:themeColor="text1"/>
        </w:rPr>
        <w:t>р</w:t>
      </w:r>
      <w:r w:rsidRPr="004203F7">
        <w:rPr>
          <w:rFonts w:ascii="Times New Roman" w:hAnsi="Times New Roman" w:cs="Times New Roman"/>
          <w:color w:val="000000" w:themeColor="text1"/>
        </w:rPr>
        <w:t>олезать под вагон</w:t>
      </w:r>
      <w:r w:rsidR="00E60886" w:rsidRPr="004203F7">
        <w:rPr>
          <w:rFonts w:ascii="Times New Roman" w:hAnsi="Times New Roman" w:cs="Times New Roman"/>
          <w:color w:val="000000" w:themeColor="text1"/>
        </w:rPr>
        <w:t>ами и сцепками вагонов</w:t>
      </w:r>
      <w:r w:rsidRPr="004203F7">
        <w:rPr>
          <w:rFonts w:ascii="Times New Roman" w:hAnsi="Times New Roman" w:cs="Times New Roman"/>
          <w:color w:val="000000" w:themeColor="text1"/>
        </w:rPr>
        <w:t xml:space="preserve">, </w:t>
      </w:r>
      <w:r w:rsidR="00E60886" w:rsidRPr="004203F7">
        <w:rPr>
          <w:rFonts w:ascii="Times New Roman" w:hAnsi="Times New Roman" w:cs="Times New Roman"/>
          <w:color w:val="000000" w:themeColor="text1"/>
        </w:rPr>
        <w:t xml:space="preserve">переходить по </w:t>
      </w:r>
      <w:r w:rsidRPr="004203F7">
        <w:rPr>
          <w:rFonts w:ascii="Times New Roman" w:hAnsi="Times New Roman" w:cs="Times New Roman"/>
          <w:color w:val="000000" w:themeColor="text1"/>
        </w:rPr>
        <w:t xml:space="preserve">тормозным площадкам вагонов, перебегать через железнодорожные пути </w:t>
      </w:r>
      <w:r w:rsidR="00E60886" w:rsidRPr="004203F7">
        <w:rPr>
          <w:rFonts w:ascii="Times New Roman" w:hAnsi="Times New Roman" w:cs="Times New Roman"/>
          <w:color w:val="000000" w:themeColor="text1"/>
        </w:rPr>
        <w:t xml:space="preserve">перед </w:t>
      </w:r>
      <w:r w:rsidRPr="004203F7">
        <w:rPr>
          <w:rFonts w:ascii="Times New Roman" w:hAnsi="Times New Roman" w:cs="Times New Roman"/>
          <w:color w:val="000000" w:themeColor="text1"/>
        </w:rPr>
        <w:t>приближ</w:t>
      </w:r>
      <w:r w:rsidR="00E60886" w:rsidRPr="004203F7">
        <w:rPr>
          <w:rFonts w:ascii="Times New Roman" w:hAnsi="Times New Roman" w:cs="Times New Roman"/>
          <w:color w:val="000000" w:themeColor="text1"/>
        </w:rPr>
        <w:t>ающимся</w:t>
      </w:r>
      <w:r w:rsidRPr="004203F7">
        <w:rPr>
          <w:rFonts w:ascii="Times New Roman" w:hAnsi="Times New Roman" w:cs="Times New Roman"/>
          <w:color w:val="000000" w:themeColor="text1"/>
        </w:rPr>
        <w:t xml:space="preserve"> </w:t>
      </w:r>
      <w:r w:rsidR="00E60886" w:rsidRPr="004203F7">
        <w:rPr>
          <w:rFonts w:ascii="Times New Roman" w:hAnsi="Times New Roman" w:cs="Times New Roman"/>
          <w:color w:val="000000" w:themeColor="text1"/>
        </w:rPr>
        <w:t xml:space="preserve">локомотивом или </w:t>
      </w:r>
      <w:r w:rsidRPr="004203F7">
        <w:rPr>
          <w:rFonts w:ascii="Times New Roman" w:hAnsi="Times New Roman" w:cs="Times New Roman"/>
          <w:color w:val="000000" w:themeColor="text1"/>
        </w:rPr>
        <w:t>железнодорожн</w:t>
      </w:r>
      <w:r w:rsidR="00E60886" w:rsidRPr="004203F7">
        <w:rPr>
          <w:rFonts w:ascii="Times New Roman" w:hAnsi="Times New Roman" w:cs="Times New Roman"/>
          <w:color w:val="000000" w:themeColor="text1"/>
        </w:rPr>
        <w:t>ым</w:t>
      </w:r>
      <w:r w:rsidRPr="004203F7">
        <w:rPr>
          <w:rFonts w:ascii="Times New Roman" w:hAnsi="Times New Roman" w:cs="Times New Roman"/>
          <w:color w:val="000000" w:themeColor="text1"/>
        </w:rPr>
        <w:t xml:space="preserve"> состав</w:t>
      </w:r>
      <w:r w:rsidR="00E60886" w:rsidRPr="004203F7">
        <w:rPr>
          <w:rFonts w:ascii="Times New Roman" w:hAnsi="Times New Roman" w:cs="Times New Roman"/>
          <w:color w:val="000000" w:themeColor="text1"/>
        </w:rPr>
        <w:t>ом</w:t>
      </w:r>
      <w:r w:rsidRPr="004203F7">
        <w:rPr>
          <w:rFonts w:ascii="Times New Roman" w:hAnsi="Times New Roman" w:cs="Times New Roman"/>
          <w:color w:val="000000" w:themeColor="text1"/>
        </w:rPr>
        <w:t>;</w:t>
      </w:r>
      <w:r w:rsidR="002E46DE" w:rsidRPr="004203F7">
        <w:rPr>
          <w:rFonts w:ascii="Times New Roman" w:hAnsi="Times New Roman" w:cs="Times New Roman"/>
          <w:color w:val="000000" w:themeColor="text1"/>
        </w:rPr>
        <w:t xml:space="preserve"> </w:t>
      </w:r>
    </w:p>
    <w:p w:rsidR="002E46DE" w:rsidRPr="004203F7" w:rsidRDefault="002E46DE"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заходить на объекты, находящиеся на консервации;</w:t>
      </w:r>
    </w:p>
    <w:p w:rsidR="00C049ED" w:rsidRPr="004203F7" w:rsidRDefault="00C049ED"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перемещаться по территории вне путей перемещения определенных на</w:t>
      </w:r>
      <w:r w:rsidR="00481479" w:rsidRPr="004203F7">
        <w:rPr>
          <w:rFonts w:ascii="Times New Roman" w:hAnsi="Times New Roman" w:cs="Times New Roman"/>
          <w:color w:val="000000" w:themeColor="text1"/>
        </w:rPr>
        <w:t xml:space="preserve"> </w:t>
      </w:r>
      <w:r w:rsidRPr="004203F7">
        <w:rPr>
          <w:rFonts w:ascii="Times New Roman" w:hAnsi="Times New Roman" w:cs="Times New Roman"/>
          <w:color w:val="000000" w:themeColor="text1"/>
        </w:rPr>
        <w:t>предприятии. За исключением случаев, когда это обусловлено необходимостью выполнения неотложных операций и должностных инструкций;</w:t>
      </w:r>
    </w:p>
    <w:p w:rsidR="00C871E3" w:rsidRPr="00C871E3" w:rsidRDefault="00C871E3" w:rsidP="003A51EB">
      <w:pPr>
        <w:pStyle w:val="40"/>
        <w:numPr>
          <w:ilvl w:val="0"/>
          <w:numId w:val="0"/>
        </w:numPr>
        <w:ind w:firstLine="716"/>
        <w:jc w:val="both"/>
        <w:rPr>
          <w:rFonts w:ascii="Times New Roman" w:hAnsi="Times New Roman" w:cs="Times New Roman"/>
          <w:color w:val="000000" w:themeColor="text1"/>
          <w:sz w:val="26"/>
          <w:szCs w:val="22"/>
        </w:rPr>
      </w:pPr>
      <w:r>
        <w:rPr>
          <w:rFonts w:ascii="Times New Roman" w:hAnsi="Times New Roman" w:cs="Times New Roman"/>
          <w:color w:val="000000" w:themeColor="text1"/>
        </w:rPr>
        <w:t xml:space="preserve">- </w:t>
      </w:r>
      <w:r w:rsidR="000D0E27" w:rsidRPr="00C871E3">
        <w:rPr>
          <w:rFonts w:ascii="Times New Roman" w:hAnsi="Times New Roman" w:cs="Times New Roman"/>
          <w:color w:val="000000" w:themeColor="text1"/>
          <w:sz w:val="26"/>
          <w:szCs w:val="22"/>
        </w:rPr>
        <w:t>при перемещении по территории Предприятия отвлекаться на экран мобильного устройства</w:t>
      </w:r>
      <w:r w:rsidR="00912BFB" w:rsidRPr="00C871E3">
        <w:rPr>
          <w:rFonts w:ascii="Times New Roman" w:hAnsi="Times New Roman" w:cs="Times New Roman"/>
          <w:color w:val="000000" w:themeColor="text1"/>
          <w:sz w:val="26"/>
          <w:szCs w:val="22"/>
        </w:rPr>
        <w:t xml:space="preserve"> и</w:t>
      </w:r>
      <w:r w:rsidR="000D0E27" w:rsidRPr="00C871E3">
        <w:rPr>
          <w:rFonts w:ascii="Times New Roman" w:hAnsi="Times New Roman" w:cs="Times New Roman"/>
          <w:color w:val="000000" w:themeColor="text1"/>
          <w:sz w:val="26"/>
          <w:szCs w:val="22"/>
        </w:rPr>
        <w:t xml:space="preserve"> использовать наушники для прослушивания музыки.</w:t>
      </w:r>
      <w:r w:rsidRPr="00C871E3">
        <w:rPr>
          <w:rFonts w:ascii="Times New Roman" w:hAnsi="Times New Roman" w:cs="Times New Roman"/>
          <w:color w:val="000000" w:themeColor="text1"/>
          <w:sz w:val="26"/>
          <w:szCs w:val="22"/>
        </w:rPr>
        <w:t xml:space="preserve"> </w:t>
      </w:r>
    </w:p>
    <w:p w:rsidR="00481479" w:rsidRPr="003F3140" w:rsidRDefault="00481479" w:rsidP="00B90EF1">
      <w:pPr>
        <w:pStyle w:val="40"/>
        <w:numPr>
          <w:ilvl w:val="1"/>
          <w:numId w:val="18"/>
        </w:numPr>
        <w:tabs>
          <w:tab w:val="clear" w:pos="993"/>
        </w:tabs>
        <w:ind w:left="0" w:firstLine="567"/>
        <w:jc w:val="both"/>
        <w:rPr>
          <w:rFonts w:ascii="Times New Roman" w:hAnsi="Times New Roman" w:cs="Times New Roman"/>
          <w:color w:val="000000" w:themeColor="text1"/>
          <w:sz w:val="26"/>
          <w:szCs w:val="26"/>
        </w:rPr>
      </w:pPr>
      <w:r w:rsidRPr="003F3140">
        <w:rPr>
          <w:rFonts w:ascii="Times New Roman" w:hAnsi="Times New Roman" w:cs="Times New Roman"/>
          <w:color w:val="000000" w:themeColor="text1"/>
          <w:sz w:val="26"/>
          <w:szCs w:val="26"/>
        </w:rPr>
        <w:t>Пешеход, обнаруживший во время движения по территории предприятия не закрытый</w:t>
      </w:r>
      <w:r w:rsidR="00516249">
        <w:rPr>
          <w:rFonts w:ascii="Times New Roman" w:hAnsi="Times New Roman" w:cs="Times New Roman"/>
          <w:color w:val="000000" w:themeColor="text1"/>
          <w:sz w:val="26"/>
          <w:szCs w:val="26"/>
        </w:rPr>
        <w:t xml:space="preserve"> </w:t>
      </w:r>
      <w:proofErr w:type="spellStart"/>
      <w:r w:rsidR="00516249">
        <w:rPr>
          <w:rFonts w:ascii="Times New Roman" w:hAnsi="Times New Roman" w:cs="Times New Roman"/>
          <w:color w:val="000000" w:themeColor="text1"/>
          <w:sz w:val="26"/>
          <w:szCs w:val="26"/>
        </w:rPr>
        <w:t>неогражденный</w:t>
      </w:r>
      <w:proofErr w:type="spellEnd"/>
      <w:r w:rsidR="00516249">
        <w:rPr>
          <w:rFonts w:ascii="Times New Roman" w:hAnsi="Times New Roman" w:cs="Times New Roman"/>
          <w:color w:val="000000" w:themeColor="text1"/>
          <w:sz w:val="26"/>
          <w:szCs w:val="26"/>
        </w:rPr>
        <w:t xml:space="preserve"> </w:t>
      </w:r>
      <w:r w:rsidRPr="003F3140">
        <w:rPr>
          <w:rFonts w:ascii="Times New Roman" w:hAnsi="Times New Roman" w:cs="Times New Roman"/>
          <w:color w:val="000000" w:themeColor="text1"/>
          <w:sz w:val="26"/>
          <w:szCs w:val="26"/>
        </w:rPr>
        <w:t xml:space="preserve">колодец, отсутствие ограждения траншеи или котлована, возникший пропуск жидкого или газообразного продукта, загорание или другую </w:t>
      </w:r>
      <w:r w:rsidR="00B040B4" w:rsidRPr="003F3140">
        <w:rPr>
          <w:rFonts w:ascii="Times New Roman" w:hAnsi="Times New Roman" w:cs="Times New Roman"/>
          <w:color w:val="000000" w:themeColor="text1"/>
          <w:sz w:val="26"/>
          <w:szCs w:val="26"/>
        </w:rPr>
        <w:t>нештатную</w:t>
      </w:r>
      <w:r w:rsidRPr="003F3140">
        <w:rPr>
          <w:rFonts w:ascii="Times New Roman" w:hAnsi="Times New Roman" w:cs="Times New Roman"/>
          <w:color w:val="000000" w:themeColor="text1"/>
          <w:sz w:val="26"/>
          <w:szCs w:val="26"/>
        </w:rPr>
        <w:t xml:space="preserve"> ситуацию, должен немедленно покинуть опасную зону, сообщить диспетчеру или в службу </w:t>
      </w:r>
      <w:proofErr w:type="gramStart"/>
      <w:r w:rsidRPr="003F3140">
        <w:rPr>
          <w:rFonts w:ascii="Times New Roman" w:hAnsi="Times New Roman" w:cs="Times New Roman"/>
          <w:color w:val="000000" w:themeColor="text1"/>
          <w:sz w:val="26"/>
          <w:szCs w:val="26"/>
        </w:rPr>
        <w:t>ОТ,ПБ</w:t>
      </w:r>
      <w:proofErr w:type="gramEnd"/>
      <w:r w:rsidR="00516249">
        <w:rPr>
          <w:rFonts w:ascii="Times New Roman" w:hAnsi="Times New Roman" w:cs="Times New Roman"/>
          <w:color w:val="000000" w:themeColor="text1"/>
          <w:sz w:val="26"/>
          <w:szCs w:val="26"/>
        </w:rPr>
        <w:t xml:space="preserve"> </w:t>
      </w:r>
      <w:r w:rsidR="00516249" w:rsidRPr="003F3140">
        <w:rPr>
          <w:rFonts w:ascii="Times New Roman" w:hAnsi="Times New Roman" w:cs="Times New Roman"/>
          <w:color w:val="000000" w:themeColor="text1"/>
          <w:sz w:val="26"/>
          <w:szCs w:val="26"/>
        </w:rPr>
        <w:t>предприятия</w:t>
      </w:r>
      <w:r w:rsidRPr="003F3140">
        <w:rPr>
          <w:rFonts w:ascii="Times New Roman" w:hAnsi="Times New Roman" w:cs="Times New Roman"/>
          <w:color w:val="000000" w:themeColor="text1"/>
          <w:sz w:val="26"/>
          <w:szCs w:val="26"/>
        </w:rPr>
        <w:t>.</w:t>
      </w:r>
    </w:p>
    <w:p w:rsidR="000D0E27" w:rsidRPr="003F3140" w:rsidRDefault="000D0E27" w:rsidP="008427D4">
      <w:pPr>
        <w:pStyle w:val="40"/>
        <w:numPr>
          <w:ilvl w:val="1"/>
          <w:numId w:val="18"/>
        </w:numPr>
        <w:ind w:hanging="436"/>
        <w:jc w:val="both"/>
        <w:rPr>
          <w:rFonts w:ascii="Times New Roman" w:hAnsi="Times New Roman" w:cs="Times New Roman"/>
          <w:color w:val="000000" w:themeColor="text1"/>
          <w:sz w:val="26"/>
          <w:szCs w:val="26"/>
        </w:rPr>
      </w:pPr>
      <w:r w:rsidRPr="003F3140">
        <w:rPr>
          <w:rFonts w:ascii="Times New Roman" w:hAnsi="Times New Roman" w:cs="Times New Roman"/>
          <w:color w:val="000000" w:themeColor="text1"/>
          <w:sz w:val="26"/>
          <w:szCs w:val="26"/>
        </w:rPr>
        <w:t>При передвижении по лестничным маршам следует:</w:t>
      </w:r>
    </w:p>
    <w:p w:rsidR="000F7451" w:rsidRPr="004203F7" w:rsidRDefault="000F7451" w:rsidP="003A51EB">
      <w:pPr>
        <w:pStyle w:val="ae"/>
        <w:tabs>
          <w:tab w:val="left" w:pos="567"/>
        </w:tabs>
        <w:ind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 </w:t>
      </w:r>
      <w:r w:rsidR="003A51EB">
        <w:rPr>
          <w:rFonts w:ascii="Times New Roman" w:hAnsi="Times New Roman" w:cs="Times New Roman"/>
          <w:color w:val="000000" w:themeColor="text1"/>
        </w:rPr>
        <w:t xml:space="preserve">быть внимательным, </w:t>
      </w:r>
      <w:r w:rsidRPr="004203F7">
        <w:rPr>
          <w:rFonts w:ascii="Times New Roman" w:hAnsi="Times New Roman" w:cs="Times New Roman"/>
          <w:color w:val="000000" w:themeColor="text1"/>
        </w:rPr>
        <w:t xml:space="preserve">смотреть под ноги; </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держаться за перила;</w:t>
      </w:r>
    </w:p>
    <w:p w:rsidR="00912BFB"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не </w:t>
      </w:r>
      <w:r w:rsidR="00912BFB" w:rsidRPr="004203F7">
        <w:rPr>
          <w:rFonts w:ascii="Times New Roman" w:hAnsi="Times New Roman" w:cs="Times New Roman"/>
          <w:color w:val="000000" w:themeColor="text1"/>
        </w:rPr>
        <w:t>отвлекаться на экран мобильного устройства</w:t>
      </w:r>
      <w:r w:rsidRPr="004203F7">
        <w:rPr>
          <w:rFonts w:ascii="Times New Roman" w:hAnsi="Times New Roman" w:cs="Times New Roman"/>
          <w:color w:val="000000" w:themeColor="text1"/>
        </w:rPr>
        <w:t>, не разговаривать по телефону, рации;</w:t>
      </w:r>
      <w:r w:rsidR="00912BFB" w:rsidRPr="004203F7">
        <w:rPr>
          <w:rFonts w:ascii="Times New Roman" w:hAnsi="Times New Roman" w:cs="Times New Roman"/>
          <w:color w:val="000000" w:themeColor="text1"/>
        </w:rPr>
        <w:t xml:space="preserve"> </w:t>
      </w:r>
    </w:p>
    <w:p w:rsidR="00912BFB" w:rsidRPr="004203F7" w:rsidRDefault="003F3140"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не спешить</w:t>
      </w:r>
      <w:r>
        <w:rPr>
          <w:rFonts w:ascii="Times New Roman" w:hAnsi="Times New Roman" w:cs="Times New Roman"/>
          <w:color w:val="000000" w:themeColor="text1"/>
        </w:rPr>
        <w:t xml:space="preserve">, </w:t>
      </w:r>
      <w:r w:rsidR="00912BFB" w:rsidRPr="004203F7">
        <w:rPr>
          <w:rFonts w:ascii="Times New Roman" w:hAnsi="Times New Roman" w:cs="Times New Roman"/>
          <w:color w:val="000000" w:themeColor="text1"/>
        </w:rPr>
        <w:t>не переступать и не перепрыгивать через несколько ступеней;</w:t>
      </w:r>
    </w:p>
    <w:p w:rsidR="000D0E27" w:rsidRPr="004203F7" w:rsidRDefault="000D0E27"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не держать руки в карманах</w:t>
      </w:r>
      <w:r w:rsidR="00912BFB" w:rsidRPr="004203F7">
        <w:rPr>
          <w:rFonts w:ascii="Times New Roman" w:hAnsi="Times New Roman" w:cs="Times New Roman"/>
          <w:color w:val="000000" w:themeColor="text1"/>
        </w:rPr>
        <w:t>.</w:t>
      </w:r>
    </w:p>
    <w:p w:rsidR="000D0E27" w:rsidRPr="00B90EF1" w:rsidRDefault="00912BFB" w:rsidP="00B90EF1">
      <w:pPr>
        <w:pStyle w:val="40"/>
        <w:numPr>
          <w:ilvl w:val="1"/>
          <w:numId w:val="18"/>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В</w:t>
      </w:r>
      <w:r w:rsidR="000D0E27" w:rsidRPr="00B90EF1">
        <w:rPr>
          <w:rFonts w:ascii="Times New Roman" w:hAnsi="Times New Roman" w:cs="Times New Roman"/>
          <w:color w:val="000000" w:themeColor="text1"/>
          <w:sz w:val="26"/>
          <w:szCs w:val="26"/>
        </w:rPr>
        <w:t>о время проведения влажной уборки</w:t>
      </w:r>
      <w:r w:rsidRPr="00B90EF1">
        <w:rPr>
          <w:rFonts w:ascii="Times New Roman" w:hAnsi="Times New Roman" w:cs="Times New Roman"/>
          <w:color w:val="000000" w:themeColor="text1"/>
          <w:sz w:val="26"/>
          <w:szCs w:val="26"/>
        </w:rPr>
        <w:t xml:space="preserve"> необходимо</w:t>
      </w:r>
      <w:r w:rsidR="00AE212C" w:rsidRPr="00B90EF1">
        <w:rPr>
          <w:rFonts w:ascii="Times New Roman" w:hAnsi="Times New Roman" w:cs="Times New Roman"/>
          <w:color w:val="000000" w:themeColor="text1"/>
          <w:sz w:val="26"/>
          <w:szCs w:val="26"/>
        </w:rPr>
        <w:t xml:space="preserve"> выставлять</w:t>
      </w:r>
      <w:r w:rsidR="000D0E27" w:rsidRPr="00B90EF1">
        <w:rPr>
          <w:rFonts w:ascii="Times New Roman" w:hAnsi="Times New Roman" w:cs="Times New Roman"/>
          <w:color w:val="000000" w:themeColor="text1"/>
          <w:sz w:val="26"/>
          <w:szCs w:val="26"/>
        </w:rPr>
        <w:t xml:space="preserve"> табличку</w:t>
      </w:r>
      <w:r w:rsidR="00AE212C" w:rsidRPr="00B90EF1">
        <w:rPr>
          <w:rFonts w:ascii="Times New Roman" w:hAnsi="Times New Roman" w:cs="Times New Roman"/>
          <w:color w:val="000000" w:themeColor="text1"/>
          <w:sz w:val="26"/>
          <w:szCs w:val="26"/>
        </w:rPr>
        <w:t xml:space="preserve"> «Внимание! Скользкий пол» для предупреждения окружающих о необходимости соблюдать осторожность</w:t>
      </w:r>
      <w:r w:rsidR="000D0E27" w:rsidRPr="00B90EF1">
        <w:rPr>
          <w:rFonts w:ascii="Times New Roman" w:hAnsi="Times New Roman" w:cs="Times New Roman"/>
          <w:color w:val="000000" w:themeColor="text1"/>
          <w:sz w:val="26"/>
          <w:szCs w:val="26"/>
        </w:rPr>
        <w:t>.</w:t>
      </w:r>
    </w:p>
    <w:p w:rsidR="000D0E27" w:rsidRPr="00B90EF1" w:rsidRDefault="000D0E27" w:rsidP="00B90EF1">
      <w:pPr>
        <w:pStyle w:val="40"/>
        <w:numPr>
          <w:ilvl w:val="1"/>
          <w:numId w:val="18"/>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При </w:t>
      </w:r>
      <w:r w:rsidR="00AE212C" w:rsidRPr="00B90EF1">
        <w:rPr>
          <w:rFonts w:ascii="Times New Roman" w:hAnsi="Times New Roman" w:cs="Times New Roman"/>
          <w:color w:val="000000" w:themeColor="text1"/>
          <w:sz w:val="26"/>
          <w:szCs w:val="26"/>
        </w:rPr>
        <w:t xml:space="preserve">прохождении </w:t>
      </w:r>
      <w:r w:rsidRPr="00B90EF1">
        <w:rPr>
          <w:rFonts w:ascii="Times New Roman" w:hAnsi="Times New Roman" w:cs="Times New Roman"/>
          <w:color w:val="000000" w:themeColor="text1"/>
          <w:sz w:val="26"/>
          <w:szCs w:val="26"/>
        </w:rPr>
        <w:t>мимо дверей (ворот)</w:t>
      </w:r>
      <w:r w:rsidR="00AE212C" w:rsidRPr="00B90EF1">
        <w:rPr>
          <w:rFonts w:ascii="Times New Roman" w:hAnsi="Times New Roman" w:cs="Times New Roman"/>
          <w:color w:val="000000" w:themeColor="text1"/>
          <w:sz w:val="26"/>
          <w:szCs w:val="26"/>
        </w:rPr>
        <w:t>,</w:t>
      </w:r>
      <w:r w:rsidRPr="00B90EF1">
        <w:rPr>
          <w:rFonts w:ascii="Times New Roman" w:hAnsi="Times New Roman" w:cs="Times New Roman"/>
          <w:color w:val="000000" w:themeColor="text1"/>
          <w:sz w:val="26"/>
          <w:szCs w:val="26"/>
        </w:rPr>
        <w:t xml:space="preserve"> необходимо держаться на расстоянии, исключающем </w:t>
      </w:r>
      <w:r w:rsidR="00AE212C" w:rsidRPr="00B90EF1">
        <w:rPr>
          <w:rFonts w:ascii="Times New Roman" w:hAnsi="Times New Roman" w:cs="Times New Roman"/>
          <w:color w:val="000000" w:themeColor="text1"/>
          <w:sz w:val="26"/>
          <w:szCs w:val="26"/>
        </w:rPr>
        <w:t xml:space="preserve">удар </w:t>
      </w:r>
      <w:r w:rsidRPr="00B90EF1">
        <w:rPr>
          <w:rFonts w:ascii="Times New Roman" w:hAnsi="Times New Roman" w:cs="Times New Roman"/>
          <w:color w:val="000000" w:themeColor="text1"/>
          <w:sz w:val="26"/>
          <w:szCs w:val="26"/>
        </w:rPr>
        <w:t xml:space="preserve">при </w:t>
      </w:r>
      <w:r w:rsidR="00AE212C" w:rsidRPr="00B90EF1">
        <w:rPr>
          <w:rFonts w:ascii="Times New Roman" w:hAnsi="Times New Roman" w:cs="Times New Roman"/>
          <w:color w:val="000000" w:themeColor="text1"/>
          <w:sz w:val="26"/>
          <w:szCs w:val="26"/>
        </w:rPr>
        <w:t xml:space="preserve">их </w:t>
      </w:r>
      <w:r w:rsidRPr="00B90EF1">
        <w:rPr>
          <w:rFonts w:ascii="Times New Roman" w:hAnsi="Times New Roman" w:cs="Times New Roman"/>
          <w:color w:val="000000" w:themeColor="text1"/>
          <w:sz w:val="26"/>
          <w:szCs w:val="26"/>
        </w:rPr>
        <w:t xml:space="preserve">резком открытии. </w:t>
      </w:r>
    </w:p>
    <w:p w:rsidR="001E6949" w:rsidRPr="004203F7" w:rsidRDefault="001E6949" w:rsidP="00B90EF1">
      <w:pPr>
        <w:pStyle w:val="11"/>
        <w:numPr>
          <w:ilvl w:val="0"/>
          <w:numId w:val="18"/>
        </w:numPr>
        <w:spacing w:before="120"/>
        <w:ind w:left="1134" w:hanging="425"/>
        <w:rPr>
          <w:rFonts w:ascii="Times New Roman" w:hAnsi="Times New Roman" w:cs="Times New Roman"/>
          <w:color w:val="000000" w:themeColor="text1"/>
        </w:rPr>
      </w:pPr>
      <w:bookmarkStart w:id="9" w:name="_Toc533084185"/>
      <w:r w:rsidRPr="004203F7">
        <w:rPr>
          <w:rFonts w:ascii="Times New Roman" w:hAnsi="Times New Roman" w:cs="Times New Roman"/>
          <w:color w:val="000000" w:themeColor="text1"/>
        </w:rPr>
        <w:t>Требования безопасности при передвижении на велосипеде</w:t>
      </w:r>
      <w:bookmarkEnd w:id="9"/>
    </w:p>
    <w:p w:rsidR="001E6949" w:rsidRPr="00B90EF1" w:rsidRDefault="001E6949" w:rsidP="00B90EF1">
      <w:pPr>
        <w:pStyle w:val="40"/>
        <w:numPr>
          <w:ilvl w:val="1"/>
          <w:numId w:val="19"/>
        </w:numPr>
        <w:tabs>
          <w:tab w:val="clear" w:pos="993"/>
        </w:tabs>
        <w:ind w:left="142" w:firstLine="425"/>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К перемещению по территории на велосипеде допускаются лица, владеющие навыками управления велосипедом</w:t>
      </w:r>
      <w:r w:rsidR="00397348" w:rsidRPr="00B90EF1">
        <w:rPr>
          <w:rFonts w:ascii="Times New Roman" w:hAnsi="Times New Roman" w:cs="Times New Roman"/>
          <w:color w:val="000000" w:themeColor="text1"/>
          <w:sz w:val="26"/>
          <w:szCs w:val="26"/>
        </w:rPr>
        <w:t xml:space="preserve"> (уме</w:t>
      </w:r>
      <w:r w:rsidR="009F2FEB" w:rsidRPr="00B90EF1">
        <w:rPr>
          <w:rFonts w:ascii="Times New Roman" w:hAnsi="Times New Roman" w:cs="Times New Roman"/>
          <w:color w:val="000000" w:themeColor="text1"/>
          <w:sz w:val="26"/>
          <w:szCs w:val="26"/>
        </w:rPr>
        <w:t>ние</w:t>
      </w:r>
      <w:r w:rsidR="00397348" w:rsidRPr="00B90EF1">
        <w:rPr>
          <w:rFonts w:ascii="Times New Roman" w:hAnsi="Times New Roman" w:cs="Times New Roman"/>
          <w:color w:val="000000" w:themeColor="text1"/>
          <w:sz w:val="26"/>
          <w:szCs w:val="26"/>
        </w:rPr>
        <w:t xml:space="preserve"> держать равновесие, ездить медленно, поворачивать, тормозить, управлять одной рукой, </w:t>
      </w:r>
      <w:r w:rsidR="00E63B07" w:rsidRPr="00B90EF1">
        <w:rPr>
          <w:rFonts w:ascii="Times New Roman" w:hAnsi="Times New Roman" w:cs="Times New Roman"/>
          <w:color w:val="000000" w:themeColor="text1"/>
          <w:sz w:val="26"/>
          <w:szCs w:val="26"/>
        </w:rPr>
        <w:t xml:space="preserve">другой </w:t>
      </w:r>
      <w:r w:rsidR="009F2FEB" w:rsidRPr="00B90EF1">
        <w:rPr>
          <w:rFonts w:ascii="Times New Roman" w:hAnsi="Times New Roman" w:cs="Times New Roman"/>
          <w:color w:val="000000" w:themeColor="text1"/>
          <w:sz w:val="26"/>
          <w:szCs w:val="26"/>
        </w:rPr>
        <w:t xml:space="preserve">рукой </w:t>
      </w:r>
      <w:r w:rsidR="00E63B07" w:rsidRPr="00B90EF1">
        <w:rPr>
          <w:rFonts w:ascii="Times New Roman" w:hAnsi="Times New Roman" w:cs="Times New Roman"/>
          <w:color w:val="000000" w:themeColor="text1"/>
          <w:sz w:val="26"/>
          <w:szCs w:val="26"/>
        </w:rPr>
        <w:t>подава</w:t>
      </w:r>
      <w:r w:rsidR="009F2FEB" w:rsidRPr="00B90EF1">
        <w:rPr>
          <w:rFonts w:ascii="Times New Roman" w:hAnsi="Times New Roman" w:cs="Times New Roman"/>
          <w:color w:val="000000" w:themeColor="text1"/>
          <w:sz w:val="26"/>
          <w:szCs w:val="26"/>
        </w:rPr>
        <w:t>я</w:t>
      </w:r>
      <w:r w:rsidR="00E63B07" w:rsidRPr="00B90EF1">
        <w:rPr>
          <w:rFonts w:ascii="Times New Roman" w:hAnsi="Times New Roman" w:cs="Times New Roman"/>
          <w:color w:val="000000" w:themeColor="text1"/>
          <w:sz w:val="26"/>
          <w:szCs w:val="26"/>
        </w:rPr>
        <w:t xml:space="preserve"> сигналы направления</w:t>
      </w:r>
      <w:r w:rsidR="00370851" w:rsidRPr="00B90EF1">
        <w:rPr>
          <w:rFonts w:ascii="Times New Roman" w:hAnsi="Times New Roman" w:cs="Times New Roman"/>
          <w:color w:val="000000" w:themeColor="text1"/>
          <w:sz w:val="26"/>
          <w:szCs w:val="26"/>
        </w:rPr>
        <w:t xml:space="preserve"> движения</w:t>
      </w:r>
      <w:r w:rsidR="00397348" w:rsidRPr="00B90EF1">
        <w:rPr>
          <w:rFonts w:ascii="Times New Roman" w:hAnsi="Times New Roman" w:cs="Times New Roman"/>
          <w:color w:val="000000" w:themeColor="text1"/>
          <w:sz w:val="26"/>
          <w:szCs w:val="26"/>
        </w:rPr>
        <w:t>)</w:t>
      </w:r>
      <w:r w:rsidRPr="00B90EF1">
        <w:rPr>
          <w:rFonts w:ascii="Times New Roman" w:hAnsi="Times New Roman" w:cs="Times New Roman"/>
          <w:color w:val="000000" w:themeColor="text1"/>
          <w:sz w:val="26"/>
          <w:szCs w:val="26"/>
        </w:rPr>
        <w:t>, прошедшие вводный инструктаж, проверку знаний требований охраны труда в установленном порядке и ознакомленные с настоящей инструкцией.</w:t>
      </w:r>
    </w:p>
    <w:p w:rsidR="00E63B07" w:rsidRPr="00B90EF1" w:rsidRDefault="000D75B6" w:rsidP="00B90EF1">
      <w:pPr>
        <w:pStyle w:val="40"/>
        <w:numPr>
          <w:ilvl w:val="1"/>
          <w:numId w:val="19"/>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Передвижение на велосипеде должно осуществляться в соответствии с требованиями Правил дорожного движения (утв. Постановлением Правительства РФ от 23.10.1993 № 1090).</w:t>
      </w:r>
      <w:r w:rsidR="00397348" w:rsidRPr="00B90EF1">
        <w:rPr>
          <w:rFonts w:ascii="Times New Roman" w:hAnsi="Times New Roman" w:cs="Times New Roman"/>
          <w:color w:val="000000" w:themeColor="text1"/>
          <w:sz w:val="26"/>
          <w:szCs w:val="26"/>
        </w:rPr>
        <w:t xml:space="preserve"> </w:t>
      </w:r>
    </w:p>
    <w:p w:rsidR="00C049ED" w:rsidRPr="00B90EF1" w:rsidRDefault="00C049ED" w:rsidP="00B90EF1">
      <w:pPr>
        <w:pStyle w:val="40"/>
        <w:numPr>
          <w:ilvl w:val="1"/>
          <w:numId w:val="19"/>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Для обеспечения безопасной эксплуатации велосипедов на Предприятиях должно быть организовано их периодическое техническое обслуживание. </w:t>
      </w:r>
    </w:p>
    <w:p w:rsidR="001E6949" w:rsidRPr="00B90EF1" w:rsidRDefault="001E6949" w:rsidP="00B90EF1">
      <w:pPr>
        <w:pStyle w:val="40"/>
        <w:numPr>
          <w:ilvl w:val="1"/>
          <w:numId w:val="19"/>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Перед началом движения на велосипеде работник самостоятельно должен проверить состояние основных узлов:</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тормозная система должна быть исправна</w:t>
      </w:r>
      <w:r w:rsidR="00E63B07" w:rsidRPr="004203F7">
        <w:rPr>
          <w:rFonts w:ascii="Times New Roman" w:hAnsi="Times New Roman" w:cs="Times New Roman"/>
          <w:color w:val="000000" w:themeColor="text1"/>
        </w:rPr>
        <w:t xml:space="preserve"> (проверяется практическим торможением)</w:t>
      </w:r>
      <w:r w:rsidRPr="004203F7">
        <w:rPr>
          <w:rFonts w:ascii="Times New Roman" w:hAnsi="Times New Roman" w:cs="Times New Roman"/>
          <w:color w:val="000000" w:themeColor="text1"/>
        </w:rPr>
        <w:t>;</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обода колес не должны иметь трещин;</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спицы не должны быть ослаблены;</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колеса должны свободно </w:t>
      </w:r>
      <w:proofErr w:type="gramStart"/>
      <w:r w:rsidRPr="004203F7">
        <w:rPr>
          <w:rFonts w:ascii="Times New Roman" w:hAnsi="Times New Roman" w:cs="Times New Roman"/>
          <w:color w:val="000000" w:themeColor="text1"/>
        </w:rPr>
        <w:t>вращаться</w:t>
      </w:r>
      <w:proofErr w:type="gramEnd"/>
      <w:r w:rsidR="00FD6553" w:rsidRPr="004203F7">
        <w:rPr>
          <w:rFonts w:ascii="Times New Roman" w:hAnsi="Times New Roman" w:cs="Times New Roman"/>
          <w:color w:val="000000" w:themeColor="text1"/>
        </w:rPr>
        <w:t xml:space="preserve"> не задевая за вилку</w:t>
      </w:r>
      <w:r w:rsidRPr="004203F7">
        <w:rPr>
          <w:rFonts w:ascii="Times New Roman" w:hAnsi="Times New Roman" w:cs="Times New Roman"/>
          <w:color w:val="000000" w:themeColor="text1"/>
        </w:rPr>
        <w:t xml:space="preserve"> и быть накачены;</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рул</w:t>
      </w:r>
      <w:r w:rsidR="008E7984" w:rsidRPr="004203F7">
        <w:rPr>
          <w:rFonts w:ascii="Times New Roman" w:hAnsi="Times New Roman" w:cs="Times New Roman"/>
          <w:color w:val="000000" w:themeColor="text1"/>
        </w:rPr>
        <w:t>ь</w:t>
      </w:r>
      <w:r w:rsidRPr="004203F7">
        <w:rPr>
          <w:rFonts w:ascii="Times New Roman" w:hAnsi="Times New Roman" w:cs="Times New Roman"/>
          <w:color w:val="000000" w:themeColor="text1"/>
        </w:rPr>
        <w:t xml:space="preserve"> должен быть надежно закреплен;</w:t>
      </w:r>
    </w:p>
    <w:p w:rsidR="008E7984"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педали должны свободно вращаться, педальные оси должны быть плотно закреплены в шатунах</w:t>
      </w:r>
      <w:r w:rsidR="008E7984" w:rsidRPr="004203F7">
        <w:rPr>
          <w:rFonts w:ascii="Times New Roman" w:hAnsi="Times New Roman" w:cs="Times New Roman"/>
          <w:color w:val="000000" w:themeColor="text1"/>
        </w:rPr>
        <w:t>;</w:t>
      </w:r>
      <w:r w:rsidRPr="004203F7">
        <w:rPr>
          <w:rFonts w:ascii="Times New Roman" w:hAnsi="Times New Roman" w:cs="Times New Roman"/>
          <w:color w:val="000000" w:themeColor="text1"/>
        </w:rPr>
        <w:t xml:space="preserve"> </w:t>
      </w:r>
    </w:p>
    <w:p w:rsidR="001E6949" w:rsidRPr="004203F7" w:rsidRDefault="008E7984"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цепь должна быть натянута, </w:t>
      </w:r>
      <w:r w:rsidR="001E6949" w:rsidRPr="004203F7">
        <w:rPr>
          <w:rFonts w:ascii="Times New Roman" w:hAnsi="Times New Roman" w:cs="Times New Roman"/>
          <w:color w:val="000000" w:themeColor="text1"/>
        </w:rPr>
        <w:t xml:space="preserve">звенья цепи должны плавно, без </w:t>
      </w:r>
      <w:r w:rsidRPr="004203F7">
        <w:rPr>
          <w:rFonts w:ascii="Times New Roman" w:hAnsi="Times New Roman" w:cs="Times New Roman"/>
          <w:color w:val="000000" w:themeColor="text1"/>
        </w:rPr>
        <w:t xml:space="preserve">соскоков и </w:t>
      </w:r>
      <w:r w:rsidR="001E6949" w:rsidRPr="004203F7">
        <w:rPr>
          <w:rFonts w:ascii="Times New Roman" w:hAnsi="Times New Roman" w:cs="Times New Roman"/>
          <w:color w:val="000000" w:themeColor="text1"/>
        </w:rPr>
        <w:t xml:space="preserve">ударов </w:t>
      </w:r>
      <w:r w:rsidRPr="004203F7">
        <w:rPr>
          <w:rFonts w:ascii="Times New Roman" w:hAnsi="Times New Roman" w:cs="Times New Roman"/>
          <w:color w:val="000000" w:themeColor="text1"/>
        </w:rPr>
        <w:t>за</w:t>
      </w:r>
      <w:r w:rsidR="001E6949" w:rsidRPr="004203F7">
        <w:rPr>
          <w:rFonts w:ascii="Times New Roman" w:hAnsi="Times New Roman" w:cs="Times New Roman"/>
          <w:color w:val="000000" w:themeColor="text1"/>
        </w:rPr>
        <w:t>ходить на зубья звезд;</w:t>
      </w:r>
    </w:p>
    <w:p w:rsidR="004026FA" w:rsidRPr="004203F7" w:rsidRDefault="004026FA"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звуковой сигнал должен быть исправен;</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седло должно быть </w:t>
      </w:r>
      <w:r w:rsidR="00E63B07" w:rsidRPr="004203F7">
        <w:rPr>
          <w:rFonts w:ascii="Times New Roman" w:hAnsi="Times New Roman" w:cs="Times New Roman"/>
          <w:color w:val="000000" w:themeColor="text1"/>
        </w:rPr>
        <w:t>выставлено</w:t>
      </w:r>
      <w:r w:rsidRPr="004203F7">
        <w:rPr>
          <w:rFonts w:ascii="Times New Roman" w:hAnsi="Times New Roman" w:cs="Times New Roman"/>
          <w:color w:val="000000" w:themeColor="text1"/>
        </w:rPr>
        <w:t xml:space="preserve"> по высоте и закреплено;</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рама и вилка не должны иметь трещин.</w:t>
      </w:r>
    </w:p>
    <w:p w:rsidR="001E6949" w:rsidRPr="00B90EF1" w:rsidRDefault="001E6949" w:rsidP="00B90EF1">
      <w:pPr>
        <w:pStyle w:val="40"/>
        <w:numPr>
          <w:ilvl w:val="1"/>
          <w:numId w:val="19"/>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При движении по проезжей части велосипе</w:t>
      </w:r>
      <w:r w:rsidR="00B90EF1">
        <w:rPr>
          <w:rFonts w:ascii="Times New Roman" w:hAnsi="Times New Roman" w:cs="Times New Roman"/>
          <w:color w:val="000000" w:themeColor="text1"/>
          <w:sz w:val="26"/>
          <w:szCs w:val="26"/>
        </w:rPr>
        <w:t>дист должен вести себя так, что</w:t>
      </w:r>
      <w:r w:rsidRPr="00B90EF1">
        <w:rPr>
          <w:rFonts w:ascii="Times New Roman" w:hAnsi="Times New Roman" w:cs="Times New Roman"/>
          <w:color w:val="000000" w:themeColor="text1"/>
          <w:sz w:val="26"/>
          <w:szCs w:val="26"/>
        </w:rPr>
        <w:t xml:space="preserve">бы его намерения были понятны другим участникам движения. Перед началом движения, перестроением, поворотом (разворотом), остановкой, при объезде стоящего </w:t>
      </w:r>
      <w:r w:rsidR="008776CD" w:rsidRPr="00B90EF1">
        <w:rPr>
          <w:rFonts w:ascii="Times New Roman" w:hAnsi="Times New Roman" w:cs="Times New Roman"/>
          <w:color w:val="000000" w:themeColor="text1"/>
          <w:sz w:val="26"/>
          <w:szCs w:val="26"/>
        </w:rPr>
        <w:t>ТС</w:t>
      </w:r>
      <w:r w:rsidRPr="00B90EF1">
        <w:rPr>
          <w:rFonts w:ascii="Times New Roman" w:hAnsi="Times New Roman" w:cs="Times New Roman"/>
          <w:color w:val="000000" w:themeColor="text1"/>
          <w:sz w:val="26"/>
          <w:szCs w:val="26"/>
        </w:rPr>
        <w:t xml:space="preserve"> с выездом в другой ряд, велосипедист обязан подать сигналы соответствующего направления</w:t>
      </w:r>
      <w:r w:rsidR="008807DE" w:rsidRPr="00B90EF1">
        <w:rPr>
          <w:rFonts w:ascii="Times New Roman" w:hAnsi="Times New Roman" w:cs="Times New Roman"/>
          <w:color w:val="000000" w:themeColor="text1"/>
          <w:sz w:val="26"/>
          <w:szCs w:val="26"/>
        </w:rPr>
        <w:t>, установленные Правилами дорожного движения</w:t>
      </w:r>
      <w:r w:rsidRPr="00B90EF1">
        <w:rPr>
          <w:rFonts w:ascii="Times New Roman" w:hAnsi="Times New Roman" w:cs="Times New Roman"/>
          <w:color w:val="000000" w:themeColor="text1"/>
          <w:sz w:val="26"/>
          <w:szCs w:val="26"/>
        </w:rPr>
        <w:t>.</w:t>
      </w:r>
      <w:r w:rsidR="008807DE" w:rsidRPr="00B90EF1">
        <w:rPr>
          <w:rFonts w:ascii="Times New Roman" w:hAnsi="Times New Roman" w:cs="Times New Roman"/>
          <w:color w:val="000000" w:themeColor="text1"/>
          <w:sz w:val="26"/>
          <w:szCs w:val="26"/>
        </w:rPr>
        <w:t xml:space="preserve"> Подача сигналов рукой должна производиться заблаговременно до начала выполнения маневра.</w:t>
      </w:r>
    </w:p>
    <w:p w:rsidR="001E6949" w:rsidRPr="00B90EF1" w:rsidRDefault="001E6949" w:rsidP="00B90EF1">
      <w:pPr>
        <w:pStyle w:val="40"/>
        <w:numPr>
          <w:ilvl w:val="1"/>
          <w:numId w:val="19"/>
        </w:numPr>
        <w:tabs>
          <w:tab w:val="clear" w:pos="993"/>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При управлении велосипедом запрещается:</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использовать неисправный велосипед;</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управлять велосипедом, не держась за руль хотя бы одной рукой и не держа обе ноги на педалях;</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перевозить на велосипеде пассажиров;</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перевозить груз, если он мешает управлению велосипедом;</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перевозить груз, выступающий за габариты велосипеда более чем на 0,5 м по ширине или длине;</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передвигаться в</w:t>
      </w:r>
      <w:r w:rsidR="008D3731" w:rsidRPr="004203F7">
        <w:rPr>
          <w:rFonts w:ascii="Times New Roman" w:hAnsi="Times New Roman" w:cs="Times New Roman"/>
          <w:color w:val="000000" w:themeColor="text1"/>
        </w:rPr>
        <w:t xml:space="preserve">о время </w:t>
      </w:r>
      <w:r w:rsidR="004406A3" w:rsidRPr="004203F7">
        <w:rPr>
          <w:rFonts w:ascii="Times New Roman" w:hAnsi="Times New Roman" w:cs="Times New Roman"/>
          <w:color w:val="000000" w:themeColor="text1"/>
        </w:rPr>
        <w:t>осадков</w:t>
      </w:r>
      <w:r w:rsidR="008D3731" w:rsidRPr="004203F7">
        <w:rPr>
          <w:rFonts w:ascii="Times New Roman" w:hAnsi="Times New Roman" w:cs="Times New Roman"/>
          <w:color w:val="000000" w:themeColor="text1"/>
        </w:rPr>
        <w:t xml:space="preserve"> и в</w:t>
      </w:r>
      <w:r w:rsidRPr="004203F7">
        <w:rPr>
          <w:rFonts w:ascii="Times New Roman" w:hAnsi="Times New Roman" w:cs="Times New Roman"/>
          <w:color w:val="000000" w:themeColor="text1"/>
        </w:rPr>
        <w:t xml:space="preserve"> гололедицу;</w:t>
      </w:r>
    </w:p>
    <w:p w:rsidR="001E6949" w:rsidRPr="004203F7" w:rsidRDefault="00F11E16"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передвигаться </w:t>
      </w:r>
      <w:r w:rsidR="001E6949" w:rsidRPr="004203F7">
        <w:rPr>
          <w:rFonts w:ascii="Times New Roman" w:hAnsi="Times New Roman" w:cs="Times New Roman"/>
          <w:color w:val="000000" w:themeColor="text1"/>
        </w:rPr>
        <w:t>на двухколесном велосипеде при шквалистых порывах ветра, которые могут вызвать потерю равновесия;</w:t>
      </w:r>
    </w:p>
    <w:p w:rsidR="001E6949" w:rsidRPr="004203F7" w:rsidRDefault="001E6949"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буксиров</w:t>
      </w:r>
      <w:r w:rsidR="00F11E16" w:rsidRPr="004203F7">
        <w:rPr>
          <w:rFonts w:ascii="Times New Roman" w:hAnsi="Times New Roman" w:cs="Times New Roman"/>
          <w:color w:val="000000" w:themeColor="text1"/>
        </w:rPr>
        <w:t>ать</w:t>
      </w:r>
      <w:r w:rsidRPr="004203F7">
        <w:rPr>
          <w:rFonts w:ascii="Times New Roman" w:hAnsi="Times New Roman" w:cs="Times New Roman"/>
          <w:color w:val="000000" w:themeColor="text1"/>
        </w:rPr>
        <w:t xml:space="preserve"> друго</w:t>
      </w:r>
      <w:r w:rsidR="00F11E16" w:rsidRPr="004203F7">
        <w:rPr>
          <w:rFonts w:ascii="Times New Roman" w:hAnsi="Times New Roman" w:cs="Times New Roman"/>
          <w:color w:val="000000" w:themeColor="text1"/>
        </w:rPr>
        <w:t>й</w:t>
      </w:r>
      <w:r w:rsidRPr="004203F7">
        <w:rPr>
          <w:rFonts w:ascii="Times New Roman" w:hAnsi="Times New Roman" w:cs="Times New Roman"/>
          <w:color w:val="000000" w:themeColor="text1"/>
        </w:rPr>
        <w:t xml:space="preserve"> велосипед;</w:t>
      </w:r>
    </w:p>
    <w:p w:rsidR="001E6949" w:rsidRPr="004203F7" w:rsidRDefault="001F439D"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ездить внутри помещений</w:t>
      </w:r>
      <w:r w:rsidR="001E6949" w:rsidRPr="004203F7">
        <w:rPr>
          <w:rFonts w:ascii="Times New Roman" w:hAnsi="Times New Roman" w:cs="Times New Roman"/>
          <w:color w:val="000000" w:themeColor="text1"/>
        </w:rPr>
        <w:t>;</w:t>
      </w:r>
    </w:p>
    <w:p w:rsidR="007E11D8" w:rsidRPr="004203F7" w:rsidRDefault="001F439D" w:rsidP="00171AA3">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разговаривать по телефону, отвлекаться на экран мобильного устройства, использовать наушники для прослушивания музыки</w:t>
      </w:r>
      <w:r w:rsidR="007E11D8" w:rsidRPr="004203F7">
        <w:rPr>
          <w:rFonts w:ascii="Times New Roman" w:hAnsi="Times New Roman" w:cs="Times New Roman"/>
          <w:color w:val="000000" w:themeColor="text1"/>
        </w:rPr>
        <w:t>;</w:t>
      </w:r>
    </w:p>
    <w:p w:rsidR="003F3140" w:rsidRDefault="003F3140" w:rsidP="00171AA3">
      <w:pPr>
        <w:pStyle w:val="1"/>
        <w:numPr>
          <w:ilvl w:val="0"/>
          <w:numId w:val="0"/>
        </w:numPr>
        <w:ind w:left="567"/>
        <w:jc w:val="both"/>
        <w:rPr>
          <w:rFonts w:ascii="Times New Roman" w:hAnsi="Times New Roman" w:cs="Times New Roman"/>
          <w:color w:val="000000" w:themeColor="text1"/>
        </w:rPr>
      </w:pPr>
      <w:r>
        <w:rPr>
          <w:rFonts w:ascii="Times New Roman" w:hAnsi="Times New Roman" w:cs="Times New Roman"/>
          <w:color w:val="000000" w:themeColor="text1"/>
        </w:rPr>
        <w:t>- п</w:t>
      </w:r>
      <w:r w:rsidR="007E11D8" w:rsidRPr="004203F7">
        <w:rPr>
          <w:rFonts w:ascii="Times New Roman" w:hAnsi="Times New Roman" w:cs="Times New Roman"/>
          <w:color w:val="000000" w:themeColor="text1"/>
        </w:rPr>
        <w:t>еревозить пассажиров на велосипеде</w:t>
      </w:r>
      <w:r>
        <w:rPr>
          <w:rFonts w:ascii="Times New Roman" w:hAnsi="Times New Roman" w:cs="Times New Roman"/>
          <w:color w:val="000000" w:themeColor="text1"/>
        </w:rPr>
        <w:t>.</w:t>
      </w:r>
    </w:p>
    <w:p w:rsidR="001E6949" w:rsidRPr="00B90EF1" w:rsidRDefault="003F3140" w:rsidP="00171AA3">
      <w:pPr>
        <w:pStyle w:val="1"/>
        <w:numPr>
          <w:ilvl w:val="0"/>
          <w:numId w:val="0"/>
        </w:numPr>
        <w:ind w:left="567"/>
        <w:jc w:val="both"/>
        <w:rPr>
          <w:rFonts w:ascii="Times New Roman" w:hAnsi="Times New Roman" w:cs="Times New Roman"/>
          <w:color w:val="000000" w:themeColor="text1"/>
          <w:szCs w:val="26"/>
        </w:rPr>
      </w:pPr>
      <w:r>
        <w:rPr>
          <w:rFonts w:ascii="Times New Roman" w:hAnsi="Times New Roman" w:cs="Times New Roman"/>
          <w:color w:val="000000" w:themeColor="text1"/>
        </w:rPr>
        <w:t xml:space="preserve">5.7. </w:t>
      </w:r>
      <w:r w:rsidR="001E6949" w:rsidRPr="00B90EF1">
        <w:rPr>
          <w:rFonts w:ascii="Times New Roman" w:hAnsi="Times New Roman" w:cs="Times New Roman"/>
          <w:color w:val="000000" w:themeColor="text1"/>
          <w:szCs w:val="26"/>
        </w:rPr>
        <w:t>Для пересечения пешеходного перехода велосипедисту необходимо сп</w:t>
      </w:r>
      <w:r w:rsidR="002A7F95" w:rsidRPr="00B90EF1">
        <w:rPr>
          <w:rFonts w:ascii="Times New Roman" w:hAnsi="Times New Roman" w:cs="Times New Roman"/>
          <w:color w:val="000000" w:themeColor="text1"/>
          <w:szCs w:val="26"/>
        </w:rPr>
        <w:t>е</w:t>
      </w:r>
      <w:r w:rsidR="001E6949" w:rsidRPr="00B90EF1">
        <w:rPr>
          <w:rFonts w:ascii="Times New Roman" w:hAnsi="Times New Roman" w:cs="Times New Roman"/>
          <w:color w:val="000000" w:themeColor="text1"/>
          <w:szCs w:val="26"/>
        </w:rPr>
        <w:t>шиться.</w:t>
      </w:r>
      <w:r w:rsidRPr="00B90EF1">
        <w:rPr>
          <w:rFonts w:ascii="Times New Roman" w:hAnsi="Times New Roman" w:cs="Times New Roman"/>
          <w:color w:val="000000" w:themeColor="text1"/>
          <w:szCs w:val="26"/>
        </w:rPr>
        <w:t xml:space="preserve"> </w:t>
      </w:r>
    </w:p>
    <w:p w:rsidR="004026FA" w:rsidRPr="003F3140" w:rsidRDefault="00B90EF1" w:rsidP="00B90EF1">
      <w:pPr>
        <w:pStyle w:val="1"/>
        <w:numPr>
          <w:ilvl w:val="0"/>
          <w:numId w:val="0"/>
        </w:numPr>
        <w:ind w:firstLine="567"/>
        <w:jc w:val="both"/>
        <w:rPr>
          <w:rFonts w:ascii="Times New Roman" w:hAnsi="Times New Roman" w:cs="Times New Roman"/>
          <w:color w:val="000000" w:themeColor="text1"/>
          <w:szCs w:val="26"/>
        </w:rPr>
      </w:pPr>
      <w:r>
        <w:rPr>
          <w:rFonts w:ascii="Times New Roman" w:hAnsi="Times New Roman" w:cs="Times New Roman"/>
          <w:color w:val="000000" w:themeColor="text1"/>
          <w:szCs w:val="26"/>
        </w:rPr>
        <w:t xml:space="preserve">5.8. </w:t>
      </w:r>
      <w:r w:rsidR="001E6949" w:rsidRPr="003F3140">
        <w:rPr>
          <w:rFonts w:ascii="Times New Roman" w:hAnsi="Times New Roman" w:cs="Times New Roman"/>
          <w:color w:val="000000" w:themeColor="text1"/>
          <w:szCs w:val="26"/>
        </w:rPr>
        <w:t xml:space="preserve">При движении в темное время суток или в условиях недостаточной видимости </w:t>
      </w:r>
      <w:r w:rsidR="004026FA" w:rsidRPr="003F3140">
        <w:rPr>
          <w:rFonts w:ascii="Times New Roman" w:hAnsi="Times New Roman" w:cs="Times New Roman"/>
          <w:color w:val="000000" w:themeColor="text1"/>
          <w:szCs w:val="26"/>
        </w:rPr>
        <w:t xml:space="preserve">велосипед должен быть оборудован спереди </w:t>
      </w:r>
      <w:proofErr w:type="spellStart"/>
      <w:r w:rsidR="004026FA" w:rsidRPr="003F3140">
        <w:rPr>
          <w:rFonts w:ascii="Times New Roman" w:hAnsi="Times New Roman" w:cs="Times New Roman"/>
          <w:color w:val="000000" w:themeColor="text1"/>
          <w:szCs w:val="26"/>
        </w:rPr>
        <w:t>световозвращателем</w:t>
      </w:r>
      <w:proofErr w:type="spellEnd"/>
      <w:r w:rsidR="004026FA" w:rsidRPr="003F3140">
        <w:rPr>
          <w:rFonts w:ascii="Times New Roman" w:hAnsi="Times New Roman" w:cs="Times New Roman"/>
          <w:color w:val="000000" w:themeColor="text1"/>
          <w:szCs w:val="26"/>
        </w:rPr>
        <w:t xml:space="preserve"> и фонарем или фарой белого цвета, сзади - </w:t>
      </w:r>
      <w:proofErr w:type="spellStart"/>
      <w:r w:rsidR="004026FA" w:rsidRPr="003F3140">
        <w:rPr>
          <w:rFonts w:ascii="Times New Roman" w:hAnsi="Times New Roman" w:cs="Times New Roman"/>
          <w:color w:val="000000" w:themeColor="text1"/>
          <w:szCs w:val="26"/>
        </w:rPr>
        <w:t>световозвращателем</w:t>
      </w:r>
      <w:proofErr w:type="spellEnd"/>
      <w:r w:rsidR="004026FA" w:rsidRPr="003F3140">
        <w:rPr>
          <w:rFonts w:ascii="Times New Roman" w:hAnsi="Times New Roman" w:cs="Times New Roman"/>
          <w:color w:val="000000" w:themeColor="text1"/>
          <w:szCs w:val="26"/>
        </w:rPr>
        <w:t xml:space="preserve"> или фонарем красного цвета, а с каждой боковой стороны - </w:t>
      </w:r>
      <w:proofErr w:type="spellStart"/>
      <w:r w:rsidR="004026FA" w:rsidRPr="003F3140">
        <w:rPr>
          <w:rFonts w:ascii="Times New Roman" w:hAnsi="Times New Roman" w:cs="Times New Roman"/>
          <w:color w:val="000000" w:themeColor="text1"/>
          <w:szCs w:val="26"/>
        </w:rPr>
        <w:t>световозвращателем</w:t>
      </w:r>
      <w:proofErr w:type="spellEnd"/>
      <w:r w:rsidR="004026FA" w:rsidRPr="003F3140">
        <w:rPr>
          <w:rFonts w:ascii="Times New Roman" w:hAnsi="Times New Roman" w:cs="Times New Roman"/>
          <w:color w:val="000000" w:themeColor="text1"/>
          <w:szCs w:val="26"/>
        </w:rPr>
        <w:t xml:space="preserve"> оранжевого или красного цвета.</w:t>
      </w:r>
    </w:p>
    <w:p w:rsidR="00C049ED" w:rsidRPr="00B90EF1" w:rsidRDefault="00B90EF1" w:rsidP="00B90EF1">
      <w:pPr>
        <w:pStyle w:val="1"/>
        <w:numPr>
          <w:ilvl w:val="0"/>
          <w:numId w:val="0"/>
        </w:numPr>
        <w:ind w:firstLine="567"/>
        <w:jc w:val="both"/>
        <w:rPr>
          <w:rFonts w:ascii="Times New Roman" w:hAnsi="Times New Roman" w:cs="Times New Roman"/>
          <w:color w:val="000000" w:themeColor="text1"/>
          <w:szCs w:val="26"/>
        </w:rPr>
      </w:pPr>
      <w:r>
        <w:rPr>
          <w:rFonts w:ascii="Times New Roman" w:hAnsi="Times New Roman" w:cs="Times New Roman"/>
          <w:color w:val="000000" w:themeColor="text1"/>
          <w:szCs w:val="26"/>
        </w:rPr>
        <w:t xml:space="preserve">5.9. </w:t>
      </w:r>
      <w:r w:rsidR="00C049ED" w:rsidRPr="00B90EF1">
        <w:rPr>
          <w:rFonts w:ascii="Times New Roman" w:hAnsi="Times New Roman" w:cs="Times New Roman"/>
          <w:color w:val="000000" w:themeColor="text1"/>
          <w:szCs w:val="26"/>
        </w:rPr>
        <w:t xml:space="preserve">Период эксплуатации велосипедов определяется исходя из климатических условий на Предприятии. </w:t>
      </w:r>
      <w:r w:rsidR="004406A3" w:rsidRPr="00B90EF1">
        <w:rPr>
          <w:rFonts w:ascii="Times New Roman" w:hAnsi="Times New Roman" w:cs="Times New Roman"/>
          <w:color w:val="000000" w:themeColor="text1"/>
          <w:szCs w:val="26"/>
        </w:rPr>
        <w:t xml:space="preserve">Использование велосипедов допускается при установлении устойчивой </w:t>
      </w:r>
      <w:r w:rsidR="00EC71E0" w:rsidRPr="00B90EF1">
        <w:rPr>
          <w:rFonts w:ascii="Times New Roman" w:hAnsi="Times New Roman" w:cs="Times New Roman"/>
          <w:color w:val="000000" w:themeColor="text1"/>
          <w:szCs w:val="26"/>
        </w:rPr>
        <w:t>положительной</w:t>
      </w:r>
      <w:r w:rsidR="004406A3" w:rsidRPr="00B90EF1">
        <w:rPr>
          <w:rFonts w:ascii="Times New Roman" w:hAnsi="Times New Roman" w:cs="Times New Roman"/>
          <w:color w:val="000000" w:themeColor="text1"/>
          <w:szCs w:val="26"/>
        </w:rPr>
        <w:t xml:space="preserve"> температуры </w:t>
      </w:r>
      <w:r w:rsidR="00EC71E0" w:rsidRPr="00B90EF1">
        <w:rPr>
          <w:rFonts w:ascii="Times New Roman" w:hAnsi="Times New Roman" w:cs="Times New Roman"/>
          <w:color w:val="000000" w:themeColor="text1"/>
          <w:szCs w:val="26"/>
        </w:rPr>
        <w:t>окружающей среды при условии отсутствия наледи на дорогах</w:t>
      </w:r>
      <w:r w:rsidR="004406A3" w:rsidRPr="00B90EF1">
        <w:rPr>
          <w:rFonts w:ascii="Times New Roman" w:hAnsi="Times New Roman" w:cs="Times New Roman"/>
          <w:color w:val="000000" w:themeColor="text1"/>
          <w:szCs w:val="26"/>
        </w:rPr>
        <w:t>.</w:t>
      </w:r>
    </w:p>
    <w:p w:rsidR="00A4709A" w:rsidRPr="00B90EF1" w:rsidRDefault="00B90EF1" w:rsidP="00B90EF1">
      <w:pPr>
        <w:pStyle w:val="1"/>
        <w:numPr>
          <w:ilvl w:val="0"/>
          <w:numId w:val="0"/>
        </w:numPr>
        <w:ind w:firstLine="567"/>
        <w:jc w:val="both"/>
        <w:rPr>
          <w:rFonts w:ascii="Times New Roman" w:hAnsi="Times New Roman" w:cs="Times New Roman"/>
          <w:color w:val="000000" w:themeColor="text1"/>
          <w:szCs w:val="26"/>
        </w:rPr>
      </w:pPr>
      <w:r>
        <w:rPr>
          <w:rFonts w:ascii="Times New Roman" w:hAnsi="Times New Roman" w:cs="Times New Roman"/>
          <w:color w:val="000000" w:themeColor="text1"/>
          <w:szCs w:val="26"/>
        </w:rPr>
        <w:t xml:space="preserve">5.10. </w:t>
      </w:r>
      <w:r w:rsidR="00A4709A" w:rsidRPr="00B90EF1">
        <w:rPr>
          <w:rFonts w:ascii="Times New Roman" w:hAnsi="Times New Roman" w:cs="Times New Roman"/>
          <w:color w:val="000000" w:themeColor="text1"/>
          <w:szCs w:val="26"/>
        </w:rPr>
        <w:t>Передвижение в зимний период допускается только на трехколесных велосипедах, оборудованных зимней резиной.</w:t>
      </w:r>
    </w:p>
    <w:p w:rsidR="001E6949" w:rsidRPr="004203F7" w:rsidRDefault="001E6949" w:rsidP="00B90EF1">
      <w:pPr>
        <w:pStyle w:val="11"/>
        <w:numPr>
          <w:ilvl w:val="0"/>
          <w:numId w:val="19"/>
        </w:numPr>
        <w:spacing w:before="120"/>
        <w:rPr>
          <w:rFonts w:ascii="Times New Roman" w:hAnsi="Times New Roman" w:cs="Times New Roman"/>
          <w:color w:val="000000" w:themeColor="text1"/>
        </w:rPr>
      </w:pPr>
      <w:bookmarkStart w:id="10" w:name="_Toc533084186"/>
      <w:r w:rsidRPr="004203F7">
        <w:rPr>
          <w:rFonts w:ascii="Times New Roman" w:hAnsi="Times New Roman" w:cs="Times New Roman"/>
          <w:color w:val="000000" w:themeColor="text1"/>
        </w:rPr>
        <w:t>Требования безопасно</w:t>
      </w:r>
      <w:r w:rsidR="00800981" w:rsidRPr="004203F7">
        <w:rPr>
          <w:rFonts w:ascii="Times New Roman" w:hAnsi="Times New Roman" w:cs="Times New Roman"/>
          <w:color w:val="000000" w:themeColor="text1"/>
        </w:rPr>
        <w:t>сти при погрузке, разгрузке и пере</w:t>
      </w:r>
      <w:r w:rsidR="00A14588" w:rsidRPr="004203F7">
        <w:rPr>
          <w:rFonts w:ascii="Times New Roman" w:hAnsi="Times New Roman" w:cs="Times New Roman"/>
          <w:color w:val="000000" w:themeColor="text1"/>
        </w:rPr>
        <w:t>мещению</w:t>
      </w:r>
      <w:r w:rsidR="00800981" w:rsidRPr="004203F7">
        <w:rPr>
          <w:rFonts w:ascii="Times New Roman" w:hAnsi="Times New Roman" w:cs="Times New Roman"/>
          <w:color w:val="000000" w:themeColor="text1"/>
        </w:rPr>
        <w:t xml:space="preserve"> грузов</w:t>
      </w:r>
      <w:bookmarkEnd w:id="10"/>
      <w:r w:rsidR="00800981" w:rsidRPr="004203F7">
        <w:rPr>
          <w:rFonts w:ascii="Times New Roman" w:hAnsi="Times New Roman" w:cs="Times New Roman"/>
          <w:color w:val="000000" w:themeColor="text1"/>
        </w:rPr>
        <w:t xml:space="preserve"> </w:t>
      </w:r>
    </w:p>
    <w:p w:rsidR="00F848FD" w:rsidRPr="00B90EF1" w:rsidRDefault="00800981"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Погрузка, разгрузка и перевозка грузов должны осуществляться с соблюдением требований</w:t>
      </w:r>
      <w:r w:rsidR="00543CE6" w:rsidRPr="00B90EF1">
        <w:rPr>
          <w:rFonts w:ascii="Times New Roman" w:hAnsi="Times New Roman" w:cs="Times New Roman"/>
          <w:color w:val="000000" w:themeColor="text1"/>
          <w:sz w:val="26"/>
          <w:szCs w:val="26"/>
        </w:rPr>
        <w:t xml:space="preserve"> «Правил </w:t>
      </w:r>
      <w:r w:rsidRPr="00B90EF1">
        <w:rPr>
          <w:rFonts w:ascii="Times New Roman" w:hAnsi="Times New Roman" w:cs="Times New Roman"/>
          <w:color w:val="000000" w:themeColor="text1"/>
          <w:sz w:val="26"/>
          <w:szCs w:val="26"/>
        </w:rPr>
        <w:t>по охране труда при погрузочно-разгрузочных работах и размещении грузов</w:t>
      </w:r>
      <w:r w:rsidR="00543CE6" w:rsidRPr="00B90EF1">
        <w:rPr>
          <w:rFonts w:ascii="Times New Roman" w:hAnsi="Times New Roman" w:cs="Times New Roman"/>
          <w:color w:val="000000" w:themeColor="text1"/>
          <w:sz w:val="26"/>
          <w:szCs w:val="26"/>
        </w:rPr>
        <w:t>»</w:t>
      </w:r>
      <w:r w:rsidR="004165D1" w:rsidRPr="00B90EF1">
        <w:rPr>
          <w:rFonts w:ascii="Times New Roman" w:hAnsi="Times New Roman" w:cs="Times New Roman"/>
          <w:color w:val="000000" w:themeColor="text1"/>
          <w:sz w:val="26"/>
          <w:szCs w:val="26"/>
        </w:rPr>
        <w:t xml:space="preserve"> (утв. Приказом Минтруда России от </w:t>
      </w:r>
      <w:r w:rsidR="008D3731" w:rsidRPr="00B90EF1">
        <w:rPr>
          <w:rFonts w:ascii="Times New Roman" w:hAnsi="Times New Roman" w:cs="Times New Roman"/>
          <w:color w:val="000000" w:themeColor="text1"/>
          <w:sz w:val="26"/>
          <w:szCs w:val="26"/>
        </w:rPr>
        <w:t>28</w:t>
      </w:r>
      <w:r w:rsidR="004165D1" w:rsidRPr="00B90EF1">
        <w:rPr>
          <w:rFonts w:ascii="Times New Roman" w:hAnsi="Times New Roman" w:cs="Times New Roman"/>
          <w:color w:val="000000" w:themeColor="text1"/>
          <w:sz w:val="26"/>
          <w:szCs w:val="26"/>
        </w:rPr>
        <w:t>.</w:t>
      </w:r>
      <w:r w:rsidR="008D3731" w:rsidRPr="00B90EF1">
        <w:rPr>
          <w:rFonts w:ascii="Times New Roman" w:hAnsi="Times New Roman" w:cs="Times New Roman"/>
          <w:color w:val="000000" w:themeColor="text1"/>
          <w:sz w:val="26"/>
          <w:szCs w:val="26"/>
        </w:rPr>
        <w:t>10</w:t>
      </w:r>
      <w:r w:rsidR="004165D1" w:rsidRPr="00B90EF1">
        <w:rPr>
          <w:rFonts w:ascii="Times New Roman" w:hAnsi="Times New Roman" w:cs="Times New Roman"/>
          <w:color w:val="000000" w:themeColor="text1"/>
          <w:sz w:val="26"/>
          <w:szCs w:val="26"/>
        </w:rPr>
        <w:t>.20</w:t>
      </w:r>
      <w:r w:rsidR="008D3731" w:rsidRPr="00B90EF1">
        <w:rPr>
          <w:rFonts w:ascii="Times New Roman" w:hAnsi="Times New Roman" w:cs="Times New Roman"/>
          <w:color w:val="000000" w:themeColor="text1"/>
          <w:sz w:val="26"/>
          <w:szCs w:val="26"/>
        </w:rPr>
        <w:t>22</w:t>
      </w:r>
      <w:r w:rsidR="004165D1" w:rsidRPr="00B90EF1">
        <w:rPr>
          <w:rFonts w:ascii="Times New Roman" w:hAnsi="Times New Roman" w:cs="Times New Roman"/>
          <w:color w:val="000000" w:themeColor="text1"/>
          <w:sz w:val="26"/>
          <w:szCs w:val="26"/>
        </w:rPr>
        <w:t xml:space="preserve"> № </w:t>
      </w:r>
      <w:r w:rsidR="008D3731" w:rsidRPr="00B90EF1">
        <w:rPr>
          <w:rFonts w:ascii="Times New Roman" w:hAnsi="Times New Roman" w:cs="Times New Roman"/>
          <w:color w:val="000000" w:themeColor="text1"/>
          <w:sz w:val="26"/>
          <w:szCs w:val="26"/>
        </w:rPr>
        <w:t>753</w:t>
      </w:r>
      <w:r w:rsidR="004165D1" w:rsidRPr="00B90EF1">
        <w:rPr>
          <w:rFonts w:ascii="Times New Roman" w:hAnsi="Times New Roman" w:cs="Times New Roman"/>
          <w:color w:val="000000" w:themeColor="text1"/>
          <w:sz w:val="26"/>
          <w:szCs w:val="26"/>
        </w:rPr>
        <w:t>н)</w:t>
      </w:r>
      <w:r w:rsidR="00F848FD" w:rsidRPr="00B90EF1">
        <w:rPr>
          <w:rFonts w:ascii="Times New Roman" w:hAnsi="Times New Roman" w:cs="Times New Roman"/>
          <w:color w:val="000000" w:themeColor="text1"/>
          <w:sz w:val="26"/>
          <w:szCs w:val="26"/>
        </w:rPr>
        <w:t xml:space="preserve">. </w:t>
      </w:r>
    </w:p>
    <w:p w:rsidR="002360B9" w:rsidRPr="00B90EF1" w:rsidRDefault="002360B9"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При проведении </w:t>
      </w:r>
      <w:proofErr w:type="spellStart"/>
      <w:r w:rsidRPr="00B90EF1">
        <w:rPr>
          <w:rFonts w:ascii="Times New Roman" w:hAnsi="Times New Roman" w:cs="Times New Roman"/>
          <w:color w:val="000000" w:themeColor="text1"/>
          <w:sz w:val="26"/>
          <w:szCs w:val="26"/>
        </w:rPr>
        <w:t>погрузо</w:t>
      </w:r>
      <w:proofErr w:type="spellEnd"/>
      <w:r w:rsidRPr="00B90EF1">
        <w:rPr>
          <w:rFonts w:ascii="Times New Roman" w:hAnsi="Times New Roman" w:cs="Times New Roman"/>
          <w:color w:val="000000" w:themeColor="text1"/>
          <w:sz w:val="26"/>
          <w:szCs w:val="26"/>
        </w:rPr>
        <w:t xml:space="preserve">–разгрузочных работ водитель обязан покинуть </w:t>
      </w:r>
      <w:r w:rsidR="008776CD" w:rsidRPr="00B90EF1">
        <w:rPr>
          <w:rFonts w:ascii="Times New Roman" w:hAnsi="Times New Roman" w:cs="Times New Roman"/>
          <w:color w:val="000000" w:themeColor="text1"/>
          <w:sz w:val="26"/>
          <w:szCs w:val="26"/>
        </w:rPr>
        <w:t>ТС</w:t>
      </w:r>
      <w:r w:rsidRPr="00B90EF1">
        <w:rPr>
          <w:rFonts w:ascii="Times New Roman" w:hAnsi="Times New Roman" w:cs="Times New Roman"/>
          <w:color w:val="000000" w:themeColor="text1"/>
          <w:sz w:val="26"/>
          <w:szCs w:val="26"/>
        </w:rPr>
        <w:t xml:space="preserve">, заглушить двигатель, использовать стояночный тормоз и подложить противооткатные башмаки под колеса, чтобы предотвратить самопроизвольное движение </w:t>
      </w:r>
      <w:r w:rsidR="008776CD" w:rsidRPr="00B90EF1">
        <w:rPr>
          <w:rFonts w:ascii="Times New Roman" w:hAnsi="Times New Roman" w:cs="Times New Roman"/>
          <w:color w:val="000000" w:themeColor="text1"/>
          <w:sz w:val="26"/>
          <w:szCs w:val="26"/>
        </w:rPr>
        <w:t>ТС</w:t>
      </w:r>
      <w:r w:rsidRPr="00B90EF1">
        <w:rPr>
          <w:rFonts w:ascii="Times New Roman" w:hAnsi="Times New Roman" w:cs="Times New Roman"/>
          <w:color w:val="000000" w:themeColor="text1"/>
          <w:sz w:val="26"/>
          <w:szCs w:val="26"/>
        </w:rPr>
        <w:t xml:space="preserve"> как вперед, так и назад.</w:t>
      </w:r>
    </w:p>
    <w:p w:rsidR="00800981" w:rsidRPr="00B90EF1" w:rsidRDefault="00800981"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При возникновении в процессе производства погрузочно-разгрузочных работ опасности для работников, выполняющих эти работы, работник, ответственный за безопасное производство погрузочно-разгрузочных работ, обязан прекратить работы, принять меры к устранению опасности и до ее устранения к работам не приступать.</w:t>
      </w:r>
    </w:p>
    <w:p w:rsidR="009F52AC" w:rsidRPr="00B90EF1" w:rsidRDefault="009F52AC"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Порядок организации перевозки различных видов грузов автомобильным транспортом, обеспечения сохранности грузов, </w:t>
      </w:r>
      <w:r w:rsidR="008776CD" w:rsidRPr="00B90EF1">
        <w:rPr>
          <w:rFonts w:ascii="Times New Roman" w:hAnsi="Times New Roman" w:cs="Times New Roman"/>
          <w:color w:val="000000" w:themeColor="text1"/>
          <w:sz w:val="26"/>
          <w:szCs w:val="26"/>
        </w:rPr>
        <w:t>ТС</w:t>
      </w:r>
      <w:r w:rsidRPr="00B90EF1">
        <w:rPr>
          <w:rFonts w:ascii="Times New Roman" w:hAnsi="Times New Roman" w:cs="Times New Roman"/>
          <w:color w:val="000000" w:themeColor="text1"/>
          <w:sz w:val="26"/>
          <w:szCs w:val="26"/>
        </w:rPr>
        <w:t xml:space="preserve"> и контейнеров, а также условия перевозки грузов и предоставления </w:t>
      </w:r>
      <w:r w:rsidR="008776CD" w:rsidRPr="00B90EF1">
        <w:rPr>
          <w:rFonts w:ascii="Times New Roman" w:hAnsi="Times New Roman" w:cs="Times New Roman"/>
          <w:color w:val="000000" w:themeColor="text1"/>
          <w:sz w:val="26"/>
          <w:szCs w:val="26"/>
        </w:rPr>
        <w:t>ТС</w:t>
      </w:r>
      <w:r w:rsidRPr="00B90EF1">
        <w:rPr>
          <w:rFonts w:ascii="Times New Roman" w:hAnsi="Times New Roman" w:cs="Times New Roman"/>
          <w:color w:val="000000" w:themeColor="text1"/>
          <w:sz w:val="26"/>
          <w:szCs w:val="26"/>
        </w:rPr>
        <w:t xml:space="preserve"> для такой перевозки установлен «</w:t>
      </w:r>
      <w:r w:rsidR="002D758B" w:rsidRPr="00B90EF1">
        <w:rPr>
          <w:rFonts w:ascii="Times New Roman" w:hAnsi="Times New Roman" w:cs="Times New Roman"/>
          <w:color w:val="000000" w:themeColor="text1"/>
          <w:sz w:val="26"/>
          <w:szCs w:val="26"/>
        </w:rPr>
        <w:t>Правилами</w:t>
      </w:r>
      <w:r w:rsidRPr="00B90EF1">
        <w:rPr>
          <w:rFonts w:ascii="Times New Roman" w:hAnsi="Times New Roman" w:cs="Times New Roman"/>
          <w:color w:val="000000" w:themeColor="text1"/>
          <w:sz w:val="26"/>
          <w:szCs w:val="26"/>
        </w:rPr>
        <w:t xml:space="preserve"> перевозок грузов автомобильным транспортом</w:t>
      </w:r>
      <w:r w:rsidR="001835ED">
        <w:rPr>
          <w:rFonts w:ascii="Times New Roman" w:hAnsi="Times New Roman" w:cs="Times New Roman"/>
          <w:color w:val="000000" w:themeColor="text1"/>
          <w:sz w:val="26"/>
          <w:szCs w:val="26"/>
        </w:rPr>
        <w:t>»</w:t>
      </w:r>
      <w:r w:rsidRPr="00B90EF1">
        <w:rPr>
          <w:rFonts w:ascii="Times New Roman" w:hAnsi="Times New Roman" w:cs="Times New Roman"/>
          <w:color w:val="000000" w:themeColor="text1"/>
          <w:sz w:val="26"/>
          <w:szCs w:val="26"/>
        </w:rPr>
        <w:t xml:space="preserve"> (утв. Постановлением Правительства РФ от </w:t>
      </w:r>
      <w:r w:rsidR="008D3731" w:rsidRPr="00B90EF1">
        <w:rPr>
          <w:rFonts w:ascii="Times New Roman" w:hAnsi="Times New Roman" w:cs="Times New Roman"/>
          <w:color w:val="000000" w:themeColor="text1"/>
          <w:sz w:val="26"/>
          <w:szCs w:val="26"/>
        </w:rPr>
        <w:t>21</w:t>
      </w:r>
      <w:r w:rsidRPr="00B90EF1">
        <w:rPr>
          <w:rFonts w:ascii="Times New Roman" w:hAnsi="Times New Roman" w:cs="Times New Roman"/>
          <w:color w:val="000000" w:themeColor="text1"/>
          <w:sz w:val="26"/>
          <w:szCs w:val="26"/>
        </w:rPr>
        <w:t>.</w:t>
      </w:r>
      <w:r w:rsidR="008D3731" w:rsidRPr="00B90EF1">
        <w:rPr>
          <w:rFonts w:ascii="Times New Roman" w:hAnsi="Times New Roman" w:cs="Times New Roman"/>
          <w:color w:val="000000" w:themeColor="text1"/>
          <w:sz w:val="26"/>
          <w:szCs w:val="26"/>
        </w:rPr>
        <w:t>12</w:t>
      </w:r>
      <w:r w:rsidRPr="00B90EF1">
        <w:rPr>
          <w:rFonts w:ascii="Times New Roman" w:hAnsi="Times New Roman" w:cs="Times New Roman"/>
          <w:color w:val="000000" w:themeColor="text1"/>
          <w:sz w:val="26"/>
          <w:szCs w:val="26"/>
        </w:rPr>
        <w:t>.20</w:t>
      </w:r>
      <w:r w:rsidR="008D3731" w:rsidRPr="00B90EF1">
        <w:rPr>
          <w:rFonts w:ascii="Times New Roman" w:hAnsi="Times New Roman" w:cs="Times New Roman"/>
          <w:color w:val="000000" w:themeColor="text1"/>
          <w:sz w:val="26"/>
          <w:szCs w:val="26"/>
        </w:rPr>
        <w:t>20</w:t>
      </w:r>
      <w:r w:rsidRPr="00B90EF1">
        <w:rPr>
          <w:rFonts w:ascii="Times New Roman" w:hAnsi="Times New Roman" w:cs="Times New Roman"/>
          <w:color w:val="000000" w:themeColor="text1"/>
          <w:sz w:val="26"/>
          <w:szCs w:val="26"/>
        </w:rPr>
        <w:t xml:space="preserve"> № 2</w:t>
      </w:r>
      <w:r w:rsidR="008D3731" w:rsidRPr="00B90EF1">
        <w:rPr>
          <w:rFonts w:ascii="Times New Roman" w:hAnsi="Times New Roman" w:cs="Times New Roman"/>
          <w:color w:val="000000" w:themeColor="text1"/>
          <w:sz w:val="26"/>
          <w:szCs w:val="26"/>
        </w:rPr>
        <w:t>200</w:t>
      </w:r>
      <w:r w:rsidRPr="00B90EF1">
        <w:rPr>
          <w:rFonts w:ascii="Times New Roman" w:hAnsi="Times New Roman" w:cs="Times New Roman"/>
          <w:color w:val="000000" w:themeColor="text1"/>
          <w:sz w:val="26"/>
          <w:szCs w:val="26"/>
        </w:rPr>
        <w:t>).</w:t>
      </w:r>
    </w:p>
    <w:p w:rsidR="0074233F" w:rsidRPr="00B90EF1" w:rsidRDefault="000213E6"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Перевозка опасных грузов автомобильным транспортом осуществляется в соответствии с требованиями, установленными приложениями A и B Европейского соглашения о международной дорожной перевозке опасных грузов от 30 сентября 1957 г. (ДОПОГ)</w:t>
      </w:r>
      <w:r w:rsidR="0074233F" w:rsidRPr="00B90EF1">
        <w:rPr>
          <w:rFonts w:ascii="Times New Roman" w:hAnsi="Times New Roman" w:cs="Times New Roman"/>
          <w:color w:val="000000" w:themeColor="text1"/>
          <w:sz w:val="26"/>
          <w:szCs w:val="26"/>
        </w:rPr>
        <w:t xml:space="preserve"> и </w:t>
      </w:r>
      <w:r w:rsidR="00543CE6" w:rsidRPr="00B90EF1">
        <w:rPr>
          <w:rFonts w:ascii="Times New Roman" w:hAnsi="Times New Roman" w:cs="Times New Roman"/>
          <w:color w:val="000000" w:themeColor="text1"/>
          <w:sz w:val="26"/>
          <w:szCs w:val="26"/>
        </w:rPr>
        <w:t>«</w:t>
      </w:r>
      <w:r w:rsidR="0074233F" w:rsidRPr="00B90EF1">
        <w:rPr>
          <w:rFonts w:ascii="Times New Roman" w:hAnsi="Times New Roman" w:cs="Times New Roman"/>
          <w:color w:val="000000" w:themeColor="text1"/>
          <w:sz w:val="26"/>
          <w:szCs w:val="26"/>
        </w:rPr>
        <w:t>Правил</w:t>
      </w:r>
      <w:r w:rsidRPr="00B90EF1">
        <w:rPr>
          <w:rFonts w:ascii="Times New Roman" w:hAnsi="Times New Roman" w:cs="Times New Roman"/>
          <w:color w:val="000000" w:themeColor="text1"/>
          <w:sz w:val="26"/>
          <w:szCs w:val="26"/>
        </w:rPr>
        <w:t>ами</w:t>
      </w:r>
      <w:r w:rsidR="0074233F" w:rsidRPr="00B90EF1">
        <w:rPr>
          <w:rFonts w:ascii="Times New Roman" w:hAnsi="Times New Roman" w:cs="Times New Roman"/>
          <w:color w:val="000000" w:themeColor="text1"/>
          <w:sz w:val="26"/>
          <w:szCs w:val="26"/>
        </w:rPr>
        <w:t xml:space="preserve"> перевоз</w:t>
      </w:r>
      <w:r w:rsidR="00FF34FC" w:rsidRPr="00B90EF1">
        <w:rPr>
          <w:rFonts w:ascii="Times New Roman" w:hAnsi="Times New Roman" w:cs="Times New Roman"/>
          <w:color w:val="000000" w:themeColor="text1"/>
          <w:sz w:val="26"/>
          <w:szCs w:val="26"/>
        </w:rPr>
        <w:t>ок</w:t>
      </w:r>
      <w:r w:rsidR="0074233F" w:rsidRPr="00B90EF1">
        <w:rPr>
          <w:rFonts w:ascii="Times New Roman" w:hAnsi="Times New Roman" w:cs="Times New Roman"/>
          <w:color w:val="000000" w:themeColor="text1"/>
          <w:sz w:val="26"/>
          <w:szCs w:val="26"/>
        </w:rPr>
        <w:t xml:space="preserve"> грузов автомобильным транспортом</w:t>
      </w:r>
      <w:r w:rsidR="00543CE6" w:rsidRPr="00B90EF1">
        <w:rPr>
          <w:rFonts w:ascii="Times New Roman" w:hAnsi="Times New Roman" w:cs="Times New Roman"/>
          <w:color w:val="000000" w:themeColor="text1"/>
          <w:sz w:val="26"/>
          <w:szCs w:val="26"/>
        </w:rPr>
        <w:t>»</w:t>
      </w:r>
      <w:r w:rsidR="0074233F" w:rsidRPr="00B90EF1">
        <w:rPr>
          <w:rFonts w:ascii="Times New Roman" w:hAnsi="Times New Roman" w:cs="Times New Roman"/>
          <w:color w:val="000000" w:themeColor="text1"/>
          <w:sz w:val="26"/>
          <w:szCs w:val="26"/>
        </w:rPr>
        <w:t xml:space="preserve"> (утв. Постановлением Правительства РФ от </w:t>
      </w:r>
      <w:r w:rsidR="008D3731" w:rsidRPr="00B90EF1">
        <w:rPr>
          <w:rFonts w:ascii="Times New Roman" w:hAnsi="Times New Roman" w:cs="Times New Roman"/>
          <w:color w:val="000000" w:themeColor="text1"/>
          <w:sz w:val="26"/>
          <w:szCs w:val="26"/>
        </w:rPr>
        <w:t>21</w:t>
      </w:r>
      <w:r w:rsidR="0074233F" w:rsidRPr="00B90EF1">
        <w:rPr>
          <w:rFonts w:ascii="Times New Roman" w:hAnsi="Times New Roman" w:cs="Times New Roman"/>
          <w:color w:val="000000" w:themeColor="text1"/>
          <w:sz w:val="26"/>
          <w:szCs w:val="26"/>
        </w:rPr>
        <w:t>.</w:t>
      </w:r>
      <w:r w:rsidR="008D3731" w:rsidRPr="00B90EF1">
        <w:rPr>
          <w:rFonts w:ascii="Times New Roman" w:hAnsi="Times New Roman" w:cs="Times New Roman"/>
          <w:color w:val="000000" w:themeColor="text1"/>
          <w:sz w:val="26"/>
          <w:szCs w:val="26"/>
        </w:rPr>
        <w:t>12</w:t>
      </w:r>
      <w:r w:rsidR="0074233F" w:rsidRPr="00B90EF1">
        <w:rPr>
          <w:rFonts w:ascii="Times New Roman" w:hAnsi="Times New Roman" w:cs="Times New Roman"/>
          <w:color w:val="000000" w:themeColor="text1"/>
          <w:sz w:val="26"/>
          <w:szCs w:val="26"/>
        </w:rPr>
        <w:t>.20</w:t>
      </w:r>
      <w:r w:rsidR="008D3731" w:rsidRPr="00B90EF1">
        <w:rPr>
          <w:rFonts w:ascii="Times New Roman" w:hAnsi="Times New Roman" w:cs="Times New Roman"/>
          <w:color w:val="000000" w:themeColor="text1"/>
          <w:sz w:val="26"/>
          <w:szCs w:val="26"/>
        </w:rPr>
        <w:t>20</w:t>
      </w:r>
      <w:r w:rsidR="0074233F" w:rsidRPr="00B90EF1">
        <w:rPr>
          <w:rFonts w:ascii="Times New Roman" w:hAnsi="Times New Roman" w:cs="Times New Roman"/>
          <w:color w:val="000000" w:themeColor="text1"/>
          <w:sz w:val="26"/>
          <w:szCs w:val="26"/>
        </w:rPr>
        <w:t xml:space="preserve"> № 2</w:t>
      </w:r>
      <w:r w:rsidR="008D3731" w:rsidRPr="00B90EF1">
        <w:rPr>
          <w:rFonts w:ascii="Times New Roman" w:hAnsi="Times New Roman" w:cs="Times New Roman"/>
          <w:color w:val="000000" w:themeColor="text1"/>
          <w:sz w:val="26"/>
          <w:szCs w:val="26"/>
        </w:rPr>
        <w:t>200</w:t>
      </w:r>
      <w:r w:rsidR="0074233F" w:rsidRPr="00B90EF1">
        <w:rPr>
          <w:rFonts w:ascii="Times New Roman" w:hAnsi="Times New Roman" w:cs="Times New Roman"/>
          <w:color w:val="000000" w:themeColor="text1"/>
          <w:sz w:val="26"/>
          <w:szCs w:val="26"/>
        </w:rPr>
        <w:t>).</w:t>
      </w:r>
    </w:p>
    <w:p w:rsidR="002360B9" w:rsidRPr="00B90EF1" w:rsidRDefault="002360B9"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Перевозка тяжеловесных и (или) крупногабаритных грузов </w:t>
      </w:r>
      <w:r w:rsidR="00195CF5" w:rsidRPr="00B90EF1">
        <w:rPr>
          <w:rFonts w:ascii="Times New Roman" w:hAnsi="Times New Roman" w:cs="Times New Roman"/>
          <w:color w:val="000000" w:themeColor="text1"/>
          <w:sz w:val="26"/>
          <w:szCs w:val="26"/>
        </w:rPr>
        <w:t xml:space="preserve">по автомобильным дорогам </w:t>
      </w:r>
      <w:r w:rsidRPr="00B90EF1">
        <w:rPr>
          <w:rFonts w:ascii="Times New Roman" w:hAnsi="Times New Roman" w:cs="Times New Roman"/>
          <w:color w:val="000000" w:themeColor="text1"/>
          <w:sz w:val="26"/>
          <w:szCs w:val="26"/>
        </w:rPr>
        <w:t xml:space="preserve">допускается только при наличии специального разрешения, оформленного в порядке, установленном </w:t>
      </w:r>
      <w:r w:rsidR="00A30B7F" w:rsidRPr="00B90EF1">
        <w:rPr>
          <w:rFonts w:ascii="Times New Roman" w:hAnsi="Times New Roman" w:cs="Times New Roman"/>
          <w:color w:val="000000" w:themeColor="text1"/>
          <w:sz w:val="26"/>
          <w:szCs w:val="26"/>
        </w:rPr>
        <w:t>Постановлением Правительства РФ от 01.12.2023 № 2060 «Об утверждении Правил движения тяжеловесного и (или) крупногаба</w:t>
      </w:r>
      <w:r w:rsidR="003F3140" w:rsidRPr="00B90EF1">
        <w:rPr>
          <w:rFonts w:ascii="Times New Roman" w:hAnsi="Times New Roman" w:cs="Times New Roman"/>
          <w:color w:val="000000" w:themeColor="text1"/>
          <w:sz w:val="26"/>
          <w:szCs w:val="26"/>
        </w:rPr>
        <w:t>ритного транспортного средства»</w:t>
      </w:r>
      <w:r w:rsidRPr="00B90EF1">
        <w:rPr>
          <w:rFonts w:ascii="Times New Roman" w:hAnsi="Times New Roman" w:cs="Times New Roman"/>
          <w:color w:val="000000" w:themeColor="text1"/>
          <w:sz w:val="26"/>
          <w:szCs w:val="26"/>
        </w:rPr>
        <w:t>.</w:t>
      </w:r>
    </w:p>
    <w:p w:rsidR="002D758B" w:rsidRPr="00B90EF1" w:rsidRDefault="002D758B"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Перевозка крупногабаритных грузов по территории Предприятия </w:t>
      </w:r>
      <w:r w:rsidR="004A501F" w:rsidRPr="00B90EF1">
        <w:rPr>
          <w:rFonts w:ascii="Times New Roman" w:hAnsi="Times New Roman" w:cs="Times New Roman"/>
          <w:color w:val="000000" w:themeColor="text1"/>
          <w:sz w:val="26"/>
          <w:szCs w:val="26"/>
        </w:rPr>
        <w:t xml:space="preserve">должна осуществляться с учетом </w:t>
      </w:r>
      <w:r w:rsidR="00DD3458" w:rsidRPr="00B90EF1">
        <w:rPr>
          <w:rFonts w:ascii="Times New Roman" w:hAnsi="Times New Roman" w:cs="Times New Roman"/>
          <w:color w:val="000000" w:themeColor="text1"/>
          <w:sz w:val="26"/>
          <w:szCs w:val="26"/>
        </w:rPr>
        <w:t>ограничений высоты (а в узких проездах и ширины)</w:t>
      </w:r>
      <w:r w:rsidR="004A501F" w:rsidRPr="00B90EF1">
        <w:rPr>
          <w:rFonts w:ascii="Times New Roman" w:hAnsi="Times New Roman" w:cs="Times New Roman"/>
          <w:color w:val="000000" w:themeColor="text1"/>
          <w:sz w:val="26"/>
          <w:szCs w:val="26"/>
        </w:rPr>
        <w:t xml:space="preserve"> проездов под эстакадами трубопроводов/кабельных лотков</w:t>
      </w:r>
      <w:r w:rsidR="00DD3458" w:rsidRPr="00B90EF1">
        <w:rPr>
          <w:rFonts w:ascii="Times New Roman" w:hAnsi="Times New Roman" w:cs="Times New Roman"/>
          <w:color w:val="000000" w:themeColor="text1"/>
          <w:sz w:val="26"/>
          <w:szCs w:val="26"/>
        </w:rPr>
        <w:t>, а в зимнее время</w:t>
      </w:r>
      <w:r w:rsidR="004A501F" w:rsidRPr="00B90EF1">
        <w:rPr>
          <w:rFonts w:ascii="Times New Roman" w:hAnsi="Times New Roman" w:cs="Times New Roman"/>
          <w:color w:val="000000" w:themeColor="text1"/>
          <w:sz w:val="26"/>
          <w:szCs w:val="26"/>
        </w:rPr>
        <w:t xml:space="preserve"> </w:t>
      </w:r>
      <w:r w:rsidR="00DD3458" w:rsidRPr="00B90EF1">
        <w:rPr>
          <w:rFonts w:ascii="Times New Roman" w:hAnsi="Times New Roman" w:cs="Times New Roman"/>
          <w:color w:val="000000" w:themeColor="text1"/>
          <w:sz w:val="26"/>
          <w:szCs w:val="26"/>
        </w:rPr>
        <w:t>с учетом возможного уменьшения</w:t>
      </w:r>
      <w:r w:rsidR="004A501F" w:rsidRPr="00B90EF1">
        <w:rPr>
          <w:rFonts w:ascii="Times New Roman" w:hAnsi="Times New Roman" w:cs="Times New Roman"/>
          <w:color w:val="000000" w:themeColor="text1"/>
          <w:sz w:val="26"/>
          <w:szCs w:val="26"/>
        </w:rPr>
        <w:t xml:space="preserve"> </w:t>
      </w:r>
      <w:r w:rsidR="00DD3458" w:rsidRPr="00B90EF1">
        <w:rPr>
          <w:rFonts w:ascii="Times New Roman" w:hAnsi="Times New Roman" w:cs="Times New Roman"/>
          <w:color w:val="000000" w:themeColor="text1"/>
          <w:sz w:val="26"/>
          <w:szCs w:val="26"/>
        </w:rPr>
        <w:t>высоты проезда за счет снежного покрова дорог.</w:t>
      </w:r>
    </w:p>
    <w:p w:rsidR="00EA4B10" w:rsidRPr="00B90EF1" w:rsidRDefault="00EA4B10" w:rsidP="001835ED">
      <w:pPr>
        <w:pStyle w:val="40"/>
        <w:numPr>
          <w:ilvl w:val="1"/>
          <w:numId w:val="19"/>
        </w:numPr>
        <w:tabs>
          <w:tab w:val="clear" w:pos="993"/>
          <w:tab w:val="left" w:pos="567"/>
        </w:tabs>
        <w:ind w:left="0" w:firstLine="567"/>
        <w:jc w:val="both"/>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 за исключением случаев применения системы нейтрализации отработавших газов.</w:t>
      </w:r>
      <w:r w:rsidR="00A30B7F" w:rsidRPr="00B90EF1">
        <w:rPr>
          <w:rFonts w:ascii="Times New Roman" w:hAnsi="Times New Roman" w:cs="Times New Roman"/>
          <w:color w:val="000000" w:themeColor="text1"/>
          <w:sz w:val="26"/>
          <w:szCs w:val="26"/>
        </w:rPr>
        <w:t xml:space="preserve"> </w:t>
      </w:r>
      <w:r w:rsidR="00A30B7F" w:rsidRPr="00B90EF1">
        <w:rPr>
          <w:rFonts w:ascii="Times New Roman" w:hAnsi="Times New Roman" w:cs="Times New Roman"/>
          <w:color w:val="000000" w:themeColor="text1"/>
          <w:sz w:val="26"/>
          <w:szCs w:val="26"/>
          <w:shd w:val="clear" w:color="auto" w:fill="FFFFFF"/>
        </w:rPr>
        <w:t xml:space="preserve">При транспортировке легковоспламеняющихся жидкостей в отдельных емкостях, устанавливаемых на </w:t>
      </w:r>
      <w:r w:rsidR="008776CD" w:rsidRPr="00B90EF1">
        <w:rPr>
          <w:rFonts w:ascii="Times New Roman" w:hAnsi="Times New Roman" w:cs="Times New Roman"/>
          <w:color w:val="000000" w:themeColor="text1"/>
          <w:sz w:val="26"/>
          <w:szCs w:val="26"/>
          <w:shd w:val="clear" w:color="auto" w:fill="FFFFFF"/>
        </w:rPr>
        <w:t>ТС</w:t>
      </w:r>
      <w:r w:rsidR="00A30B7F" w:rsidRPr="00B90EF1">
        <w:rPr>
          <w:rFonts w:ascii="Times New Roman" w:hAnsi="Times New Roman" w:cs="Times New Roman"/>
          <w:color w:val="000000" w:themeColor="text1"/>
          <w:sz w:val="26"/>
          <w:szCs w:val="26"/>
          <w:shd w:val="clear" w:color="auto" w:fill="FFFFFF"/>
        </w:rPr>
        <w:t>, каждая емкость оборудуется защитным заземлением.</w:t>
      </w:r>
    </w:p>
    <w:p w:rsidR="00A14588" w:rsidRPr="00B90EF1" w:rsidRDefault="00A14588" w:rsidP="00B90EF1">
      <w:pPr>
        <w:pStyle w:val="40"/>
        <w:numPr>
          <w:ilvl w:val="1"/>
          <w:numId w:val="19"/>
        </w:numPr>
        <w:tabs>
          <w:tab w:val="clear" w:pos="993"/>
          <w:tab w:val="left" w:pos="567"/>
        </w:tabs>
        <w:ind w:left="0" w:firstLine="567"/>
        <w:rPr>
          <w:rFonts w:ascii="Times New Roman" w:hAnsi="Times New Roman" w:cs="Times New Roman"/>
          <w:color w:val="000000" w:themeColor="text1"/>
          <w:sz w:val="26"/>
          <w:szCs w:val="26"/>
        </w:rPr>
      </w:pPr>
      <w:r w:rsidRPr="00B90EF1">
        <w:rPr>
          <w:rFonts w:ascii="Times New Roman" w:hAnsi="Times New Roman" w:cs="Times New Roman"/>
          <w:color w:val="000000" w:themeColor="text1"/>
          <w:sz w:val="26"/>
          <w:szCs w:val="26"/>
        </w:rPr>
        <w:t xml:space="preserve">При ручном перемещении грузов необходимо соблюдать </w:t>
      </w:r>
      <w:hyperlink r:id="rId20" w:history="1">
        <w:r w:rsidRPr="005063C6">
          <w:rPr>
            <w:rFonts w:ascii="Times New Roman" w:hAnsi="Times New Roman" w:cs="Times New Roman"/>
            <w:color w:val="7030A0"/>
            <w:sz w:val="26"/>
            <w:szCs w:val="26"/>
          </w:rPr>
          <w:t>требования и меры предосторожности</w:t>
        </w:r>
      </w:hyperlink>
      <w:r w:rsidRPr="005063C6">
        <w:rPr>
          <w:rFonts w:ascii="Times New Roman" w:hAnsi="Times New Roman" w:cs="Times New Roman"/>
          <w:color w:val="7030A0"/>
          <w:sz w:val="26"/>
          <w:szCs w:val="26"/>
        </w:rPr>
        <w:t xml:space="preserve"> </w:t>
      </w:r>
      <w:r w:rsidR="005063C6" w:rsidRPr="005063C6">
        <w:rPr>
          <w:rFonts w:ascii="Times New Roman" w:hAnsi="Times New Roman" w:cs="Times New Roman"/>
          <w:color w:val="7030A0"/>
          <w:sz w:val="26"/>
          <w:szCs w:val="26"/>
        </w:rPr>
        <w:t xml:space="preserve">(приложение </w:t>
      </w:r>
      <w:r w:rsidR="00604966">
        <w:rPr>
          <w:rFonts w:ascii="Times New Roman" w:hAnsi="Times New Roman" w:cs="Times New Roman"/>
          <w:color w:val="7030A0"/>
          <w:sz w:val="26"/>
          <w:szCs w:val="26"/>
        </w:rPr>
        <w:t>8</w:t>
      </w:r>
      <w:r w:rsidR="005063C6" w:rsidRPr="005063C6">
        <w:rPr>
          <w:rFonts w:ascii="Times New Roman" w:hAnsi="Times New Roman" w:cs="Times New Roman"/>
          <w:color w:val="7030A0"/>
          <w:sz w:val="26"/>
          <w:szCs w:val="26"/>
        </w:rPr>
        <w:t>)</w:t>
      </w:r>
      <w:r w:rsidR="005063C6">
        <w:rPr>
          <w:rFonts w:ascii="Times New Roman" w:hAnsi="Times New Roman" w:cs="Times New Roman"/>
          <w:color w:val="000000" w:themeColor="text1"/>
          <w:sz w:val="26"/>
          <w:szCs w:val="26"/>
        </w:rPr>
        <w:t xml:space="preserve"> </w:t>
      </w:r>
      <w:r w:rsidRPr="00B90EF1">
        <w:rPr>
          <w:rFonts w:ascii="Times New Roman" w:hAnsi="Times New Roman" w:cs="Times New Roman"/>
          <w:color w:val="000000" w:themeColor="text1"/>
          <w:sz w:val="26"/>
          <w:szCs w:val="26"/>
        </w:rPr>
        <w:t>для исключения рисков нанесения вреда здоровью.</w:t>
      </w:r>
    </w:p>
    <w:p w:rsidR="001E6949" w:rsidRPr="004203F7" w:rsidRDefault="001E6949" w:rsidP="00B90EF1">
      <w:pPr>
        <w:pStyle w:val="11"/>
        <w:numPr>
          <w:ilvl w:val="0"/>
          <w:numId w:val="19"/>
        </w:numPr>
        <w:spacing w:before="120"/>
        <w:ind w:left="1134" w:hanging="425"/>
        <w:rPr>
          <w:rFonts w:ascii="Times New Roman" w:hAnsi="Times New Roman" w:cs="Times New Roman"/>
          <w:color w:val="000000" w:themeColor="text1"/>
        </w:rPr>
      </w:pPr>
      <w:bookmarkStart w:id="11" w:name="_Toc533084187"/>
      <w:r w:rsidRPr="004203F7">
        <w:rPr>
          <w:rFonts w:ascii="Times New Roman" w:hAnsi="Times New Roman" w:cs="Times New Roman"/>
          <w:color w:val="000000" w:themeColor="text1"/>
        </w:rPr>
        <w:t>Требования к состоянию и содержанию дорог</w:t>
      </w:r>
      <w:bookmarkEnd w:id="11"/>
    </w:p>
    <w:p w:rsidR="00181BFB" w:rsidRPr="00B90EF1" w:rsidRDefault="001E6949"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Состояние автомобильных, велосипедных, пешеходных дорог (далее – дороги), проездов должно обеспечить безопасное движение всех видов </w:t>
      </w:r>
      <w:r w:rsidR="008776CD" w:rsidRPr="00B90EF1">
        <w:rPr>
          <w:rFonts w:ascii="Times New Roman" w:hAnsi="Times New Roman" w:cs="Times New Roman"/>
          <w:snapToGrid w:val="0"/>
          <w:color w:val="000000" w:themeColor="text1"/>
          <w:sz w:val="26"/>
          <w:szCs w:val="26"/>
        </w:rPr>
        <w:t>ТС</w:t>
      </w:r>
      <w:r w:rsidRPr="00B90EF1">
        <w:rPr>
          <w:rFonts w:ascii="Times New Roman" w:hAnsi="Times New Roman" w:cs="Times New Roman"/>
          <w:snapToGrid w:val="0"/>
          <w:color w:val="000000" w:themeColor="text1"/>
          <w:sz w:val="26"/>
          <w:szCs w:val="26"/>
        </w:rPr>
        <w:t xml:space="preserve"> и пешеходов.</w:t>
      </w:r>
      <w:r w:rsidR="00181BFB" w:rsidRPr="00B90EF1">
        <w:rPr>
          <w:rFonts w:ascii="Times New Roman" w:hAnsi="Times New Roman" w:cs="Times New Roman"/>
          <w:snapToGrid w:val="0"/>
          <w:color w:val="000000" w:themeColor="text1"/>
          <w:sz w:val="26"/>
          <w:szCs w:val="26"/>
        </w:rPr>
        <w:t xml:space="preserve"> </w:t>
      </w:r>
    </w:p>
    <w:p w:rsidR="00063F97" w:rsidRPr="00B90EF1" w:rsidRDefault="00181BFB"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На дорогах должны быть установлены </w:t>
      </w:r>
      <w:r w:rsidR="00063F97" w:rsidRPr="00B90EF1">
        <w:rPr>
          <w:rFonts w:ascii="Times New Roman" w:hAnsi="Times New Roman" w:cs="Times New Roman"/>
          <w:snapToGrid w:val="0"/>
          <w:color w:val="000000" w:themeColor="text1"/>
          <w:sz w:val="26"/>
          <w:szCs w:val="26"/>
        </w:rPr>
        <w:t xml:space="preserve">дорожные </w:t>
      </w:r>
      <w:r w:rsidRPr="00B90EF1">
        <w:rPr>
          <w:rFonts w:ascii="Times New Roman" w:hAnsi="Times New Roman" w:cs="Times New Roman"/>
          <w:snapToGrid w:val="0"/>
          <w:color w:val="000000" w:themeColor="text1"/>
          <w:sz w:val="26"/>
          <w:szCs w:val="26"/>
        </w:rPr>
        <w:t>знаки и указатели, нанесены дорожные разметки в соответствии с проектом и П</w:t>
      </w:r>
      <w:r w:rsidR="005658DE" w:rsidRPr="00B90EF1">
        <w:rPr>
          <w:rFonts w:ascii="Times New Roman" w:hAnsi="Times New Roman" w:cs="Times New Roman"/>
          <w:snapToGrid w:val="0"/>
          <w:color w:val="000000" w:themeColor="text1"/>
          <w:sz w:val="26"/>
          <w:szCs w:val="26"/>
        </w:rPr>
        <w:t>равилами дорожного движения</w:t>
      </w:r>
      <w:r w:rsidRPr="00B90EF1">
        <w:rPr>
          <w:rFonts w:ascii="Times New Roman" w:hAnsi="Times New Roman" w:cs="Times New Roman"/>
          <w:snapToGrid w:val="0"/>
          <w:color w:val="000000" w:themeColor="text1"/>
          <w:sz w:val="26"/>
          <w:szCs w:val="26"/>
        </w:rPr>
        <w:t xml:space="preserve">. </w:t>
      </w:r>
    </w:p>
    <w:p w:rsidR="00063F97" w:rsidRPr="00B90EF1" w:rsidRDefault="005658DE"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В местах проездов п</w:t>
      </w:r>
      <w:r w:rsidR="00181BFB" w:rsidRPr="00B90EF1">
        <w:rPr>
          <w:rFonts w:ascii="Times New Roman" w:hAnsi="Times New Roman" w:cs="Times New Roman"/>
          <w:snapToGrid w:val="0"/>
          <w:color w:val="000000" w:themeColor="text1"/>
          <w:sz w:val="26"/>
          <w:szCs w:val="26"/>
        </w:rPr>
        <w:t>од эстакадами трубопроводов</w:t>
      </w:r>
      <w:r w:rsidRPr="00B90EF1">
        <w:rPr>
          <w:rFonts w:ascii="Times New Roman" w:hAnsi="Times New Roman" w:cs="Times New Roman"/>
          <w:snapToGrid w:val="0"/>
          <w:color w:val="000000" w:themeColor="text1"/>
          <w:sz w:val="26"/>
          <w:szCs w:val="26"/>
        </w:rPr>
        <w:t>/</w:t>
      </w:r>
      <w:r w:rsidR="00181BFB" w:rsidRPr="00B90EF1">
        <w:rPr>
          <w:rFonts w:ascii="Times New Roman" w:hAnsi="Times New Roman" w:cs="Times New Roman"/>
          <w:snapToGrid w:val="0"/>
          <w:color w:val="000000" w:themeColor="text1"/>
          <w:sz w:val="26"/>
          <w:szCs w:val="26"/>
        </w:rPr>
        <w:t xml:space="preserve">кабельных лотков должны вывешиваться знаки ограничения высоты </w:t>
      </w:r>
      <w:r w:rsidR="005567FF" w:rsidRPr="00B90EF1">
        <w:rPr>
          <w:rFonts w:ascii="Times New Roman" w:hAnsi="Times New Roman" w:cs="Times New Roman"/>
          <w:snapToGrid w:val="0"/>
          <w:color w:val="000000" w:themeColor="text1"/>
          <w:sz w:val="26"/>
          <w:szCs w:val="26"/>
        </w:rPr>
        <w:t xml:space="preserve">(а в узких проездах </w:t>
      </w:r>
      <w:r w:rsidR="00181BFB" w:rsidRPr="00B90EF1">
        <w:rPr>
          <w:rFonts w:ascii="Times New Roman" w:hAnsi="Times New Roman" w:cs="Times New Roman"/>
          <w:snapToGrid w:val="0"/>
          <w:color w:val="000000" w:themeColor="text1"/>
          <w:sz w:val="26"/>
          <w:szCs w:val="26"/>
        </w:rPr>
        <w:t>и ширины</w:t>
      </w:r>
      <w:r w:rsidR="005567FF" w:rsidRPr="00B90EF1">
        <w:rPr>
          <w:rFonts w:ascii="Times New Roman" w:hAnsi="Times New Roman" w:cs="Times New Roman"/>
          <w:snapToGrid w:val="0"/>
          <w:color w:val="000000" w:themeColor="text1"/>
          <w:sz w:val="26"/>
          <w:szCs w:val="26"/>
        </w:rPr>
        <w:t>)</w:t>
      </w:r>
      <w:r w:rsidR="00181BFB" w:rsidRPr="00B90EF1">
        <w:rPr>
          <w:rFonts w:ascii="Times New Roman" w:hAnsi="Times New Roman" w:cs="Times New Roman"/>
          <w:snapToGrid w:val="0"/>
          <w:color w:val="000000" w:themeColor="text1"/>
          <w:sz w:val="26"/>
          <w:szCs w:val="26"/>
        </w:rPr>
        <w:t xml:space="preserve">, запрещающие проезд </w:t>
      </w:r>
      <w:r w:rsidR="008776CD" w:rsidRPr="00B90EF1">
        <w:rPr>
          <w:rFonts w:ascii="Times New Roman" w:hAnsi="Times New Roman" w:cs="Times New Roman"/>
          <w:snapToGrid w:val="0"/>
          <w:color w:val="000000" w:themeColor="text1"/>
          <w:sz w:val="26"/>
          <w:szCs w:val="26"/>
        </w:rPr>
        <w:t>ТС</w:t>
      </w:r>
      <w:r w:rsidR="00181BFB" w:rsidRPr="00B90EF1">
        <w:rPr>
          <w:rFonts w:ascii="Times New Roman" w:hAnsi="Times New Roman" w:cs="Times New Roman"/>
          <w:snapToGrid w:val="0"/>
          <w:color w:val="000000" w:themeColor="text1"/>
          <w:sz w:val="26"/>
          <w:szCs w:val="26"/>
        </w:rPr>
        <w:t xml:space="preserve"> с габаритами, превышающими значения, указанные на знаке. Установленные знаки ограничения высоты должны учитывать возможное уменьшение расстояния от поверхности дорог до нижней части эстакады в зимнее время</w:t>
      </w:r>
      <w:r w:rsidR="00063F97" w:rsidRPr="00B90EF1">
        <w:rPr>
          <w:rFonts w:ascii="Times New Roman" w:hAnsi="Times New Roman" w:cs="Times New Roman"/>
          <w:snapToGrid w:val="0"/>
          <w:color w:val="000000" w:themeColor="text1"/>
          <w:sz w:val="26"/>
          <w:szCs w:val="26"/>
        </w:rPr>
        <w:t xml:space="preserve">. </w:t>
      </w:r>
    </w:p>
    <w:p w:rsidR="001E6949" w:rsidRPr="00B90EF1" w:rsidRDefault="00063F97"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Придорожные растения, не должны </w:t>
      </w:r>
      <w:r w:rsidR="005567FF" w:rsidRPr="00B90EF1">
        <w:rPr>
          <w:rFonts w:ascii="Times New Roman" w:hAnsi="Times New Roman" w:cs="Times New Roman"/>
          <w:snapToGrid w:val="0"/>
          <w:color w:val="000000" w:themeColor="text1"/>
          <w:sz w:val="26"/>
          <w:szCs w:val="26"/>
        </w:rPr>
        <w:t>затруднять обзор</w:t>
      </w:r>
      <w:r w:rsidRPr="00B90EF1">
        <w:rPr>
          <w:rFonts w:ascii="Times New Roman" w:hAnsi="Times New Roman" w:cs="Times New Roman"/>
          <w:snapToGrid w:val="0"/>
          <w:color w:val="000000" w:themeColor="text1"/>
          <w:sz w:val="26"/>
          <w:szCs w:val="26"/>
        </w:rPr>
        <w:t xml:space="preserve"> на перекрёстках и пересечени</w:t>
      </w:r>
      <w:r w:rsidR="005567FF" w:rsidRPr="00B90EF1">
        <w:rPr>
          <w:rFonts w:ascii="Times New Roman" w:hAnsi="Times New Roman" w:cs="Times New Roman"/>
          <w:snapToGrid w:val="0"/>
          <w:color w:val="000000" w:themeColor="text1"/>
          <w:sz w:val="26"/>
          <w:szCs w:val="26"/>
        </w:rPr>
        <w:t xml:space="preserve">ях </w:t>
      </w:r>
      <w:r w:rsidR="00971608" w:rsidRPr="00B90EF1">
        <w:rPr>
          <w:rFonts w:ascii="Times New Roman" w:hAnsi="Times New Roman" w:cs="Times New Roman"/>
          <w:snapToGrid w:val="0"/>
          <w:color w:val="000000" w:themeColor="text1"/>
          <w:sz w:val="26"/>
          <w:szCs w:val="26"/>
        </w:rPr>
        <w:t>с железной дорогой, а так</w:t>
      </w:r>
      <w:r w:rsidRPr="00B90EF1">
        <w:rPr>
          <w:rFonts w:ascii="Times New Roman" w:hAnsi="Times New Roman" w:cs="Times New Roman"/>
          <w:snapToGrid w:val="0"/>
          <w:color w:val="000000" w:themeColor="text1"/>
          <w:sz w:val="26"/>
          <w:szCs w:val="26"/>
        </w:rPr>
        <w:t>же перекрывать знаки дорожного движения</w:t>
      </w:r>
      <w:r w:rsidR="005567FF" w:rsidRPr="00B90EF1">
        <w:rPr>
          <w:rFonts w:ascii="Times New Roman" w:hAnsi="Times New Roman" w:cs="Times New Roman"/>
          <w:snapToGrid w:val="0"/>
          <w:color w:val="000000" w:themeColor="text1"/>
          <w:sz w:val="26"/>
          <w:szCs w:val="26"/>
        </w:rPr>
        <w:t>.</w:t>
      </w:r>
    </w:p>
    <w:p w:rsidR="001E6949" w:rsidRPr="00B90EF1" w:rsidRDefault="001E6949"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В зимнее время дороги должны своевременно очищаться от снега и обрабатываться </w:t>
      </w:r>
      <w:proofErr w:type="spellStart"/>
      <w:r w:rsidRPr="00B90EF1">
        <w:rPr>
          <w:rFonts w:ascii="Times New Roman" w:hAnsi="Times New Roman" w:cs="Times New Roman"/>
          <w:snapToGrid w:val="0"/>
          <w:color w:val="000000" w:themeColor="text1"/>
          <w:sz w:val="26"/>
          <w:szCs w:val="26"/>
        </w:rPr>
        <w:t>противогололедными</w:t>
      </w:r>
      <w:proofErr w:type="spellEnd"/>
      <w:r w:rsidRPr="00B90EF1">
        <w:rPr>
          <w:rFonts w:ascii="Times New Roman" w:hAnsi="Times New Roman" w:cs="Times New Roman"/>
          <w:snapToGrid w:val="0"/>
          <w:color w:val="000000" w:themeColor="text1"/>
          <w:sz w:val="26"/>
          <w:szCs w:val="26"/>
        </w:rPr>
        <w:t xml:space="preserve"> средствами. </w:t>
      </w:r>
    </w:p>
    <w:p w:rsidR="001E6949" w:rsidRPr="00B90EF1" w:rsidRDefault="001E6949"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В случае </w:t>
      </w:r>
      <w:r w:rsidR="007E7D45" w:rsidRPr="00B90EF1">
        <w:rPr>
          <w:rFonts w:ascii="Times New Roman" w:hAnsi="Times New Roman" w:cs="Times New Roman"/>
          <w:snapToGrid w:val="0"/>
          <w:color w:val="000000" w:themeColor="text1"/>
          <w:sz w:val="26"/>
          <w:szCs w:val="26"/>
        </w:rPr>
        <w:t>в</w:t>
      </w:r>
      <w:r w:rsidR="00063F97" w:rsidRPr="00B90EF1">
        <w:rPr>
          <w:rFonts w:ascii="Times New Roman" w:hAnsi="Times New Roman" w:cs="Times New Roman"/>
          <w:snapToGrid w:val="0"/>
          <w:color w:val="000000" w:themeColor="text1"/>
          <w:sz w:val="26"/>
          <w:szCs w:val="26"/>
        </w:rPr>
        <w:t>ыявления на дорогах, проездах</w:t>
      </w:r>
      <w:r w:rsidR="00874702" w:rsidRPr="00B90EF1">
        <w:rPr>
          <w:rFonts w:ascii="Times New Roman" w:hAnsi="Times New Roman" w:cs="Times New Roman"/>
          <w:snapToGrid w:val="0"/>
          <w:color w:val="000000" w:themeColor="text1"/>
          <w:sz w:val="26"/>
          <w:szCs w:val="26"/>
        </w:rPr>
        <w:t xml:space="preserve"> опасных условий (</w:t>
      </w:r>
      <w:r w:rsidR="007E7D45" w:rsidRPr="00B90EF1">
        <w:rPr>
          <w:rFonts w:ascii="Times New Roman" w:hAnsi="Times New Roman" w:cs="Times New Roman"/>
          <w:snapToGrid w:val="0"/>
          <w:color w:val="000000" w:themeColor="text1"/>
          <w:sz w:val="26"/>
          <w:szCs w:val="26"/>
        </w:rPr>
        <w:t>например</w:t>
      </w:r>
      <w:r w:rsidR="004429A9" w:rsidRPr="00B90EF1">
        <w:rPr>
          <w:rFonts w:ascii="Times New Roman" w:hAnsi="Times New Roman" w:cs="Times New Roman"/>
          <w:snapToGrid w:val="0"/>
          <w:color w:val="000000" w:themeColor="text1"/>
          <w:sz w:val="26"/>
          <w:szCs w:val="26"/>
        </w:rPr>
        <w:t>,</w:t>
      </w:r>
      <w:r w:rsidR="007E7D45" w:rsidRPr="00B90EF1">
        <w:rPr>
          <w:rFonts w:ascii="Times New Roman" w:hAnsi="Times New Roman" w:cs="Times New Roman"/>
          <w:snapToGrid w:val="0"/>
          <w:color w:val="000000" w:themeColor="text1"/>
          <w:sz w:val="26"/>
          <w:szCs w:val="26"/>
        </w:rPr>
        <w:t xml:space="preserve"> </w:t>
      </w:r>
      <w:r w:rsidR="00874702" w:rsidRPr="00B90EF1">
        <w:rPr>
          <w:rFonts w:ascii="Times New Roman" w:hAnsi="Times New Roman" w:cs="Times New Roman"/>
          <w:snapToGrid w:val="0"/>
          <w:color w:val="000000" w:themeColor="text1"/>
          <w:sz w:val="26"/>
          <w:szCs w:val="26"/>
        </w:rPr>
        <w:t>отсутствие</w:t>
      </w:r>
      <w:r w:rsidRPr="00B90EF1">
        <w:rPr>
          <w:rFonts w:ascii="Times New Roman" w:hAnsi="Times New Roman" w:cs="Times New Roman"/>
          <w:snapToGrid w:val="0"/>
          <w:color w:val="000000" w:themeColor="text1"/>
          <w:sz w:val="26"/>
          <w:szCs w:val="26"/>
        </w:rPr>
        <w:t xml:space="preserve"> крышки колодца или </w:t>
      </w:r>
      <w:r w:rsidR="007E7D45" w:rsidRPr="00B90EF1">
        <w:rPr>
          <w:rFonts w:ascii="Times New Roman" w:hAnsi="Times New Roman" w:cs="Times New Roman"/>
          <w:snapToGrid w:val="0"/>
          <w:color w:val="000000" w:themeColor="text1"/>
          <w:sz w:val="26"/>
          <w:szCs w:val="26"/>
        </w:rPr>
        <w:t xml:space="preserve">значительное </w:t>
      </w:r>
      <w:r w:rsidRPr="00B90EF1">
        <w:rPr>
          <w:rFonts w:ascii="Times New Roman" w:hAnsi="Times New Roman" w:cs="Times New Roman"/>
          <w:snapToGrid w:val="0"/>
          <w:color w:val="000000" w:themeColor="text1"/>
          <w:sz w:val="26"/>
          <w:szCs w:val="26"/>
        </w:rPr>
        <w:t>разрушени</w:t>
      </w:r>
      <w:r w:rsidR="007E7D45" w:rsidRPr="00B90EF1">
        <w:rPr>
          <w:rFonts w:ascii="Times New Roman" w:hAnsi="Times New Roman" w:cs="Times New Roman"/>
          <w:snapToGrid w:val="0"/>
          <w:color w:val="000000" w:themeColor="text1"/>
          <w:sz w:val="26"/>
          <w:szCs w:val="26"/>
        </w:rPr>
        <w:t>е дорожного покрытия)</w:t>
      </w:r>
      <w:r w:rsidRPr="00B90EF1">
        <w:rPr>
          <w:rFonts w:ascii="Times New Roman" w:hAnsi="Times New Roman" w:cs="Times New Roman"/>
          <w:snapToGrid w:val="0"/>
          <w:color w:val="000000" w:themeColor="text1"/>
          <w:sz w:val="26"/>
          <w:szCs w:val="26"/>
        </w:rPr>
        <w:t xml:space="preserve"> необходимо принять меры по ограждению </w:t>
      </w:r>
      <w:r w:rsidR="004429A9" w:rsidRPr="00B90EF1">
        <w:rPr>
          <w:rFonts w:ascii="Times New Roman" w:hAnsi="Times New Roman" w:cs="Times New Roman"/>
          <w:snapToGrid w:val="0"/>
          <w:color w:val="000000" w:themeColor="text1"/>
          <w:sz w:val="26"/>
          <w:szCs w:val="26"/>
        </w:rPr>
        <w:t xml:space="preserve">и сигнальному обозначению </w:t>
      </w:r>
      <w:r w:rsidRPr="00B90EF1">
        <w:rPr>
          <w:rFonts w:ascii="Times New Roman" w:hAnsi="Times New Roman" w:cs="Times New Roman"/>
          <w:snapToGrid w:val="0"/>
          <w:color w:val="000000" w:themeColor="text1"/>
          <w:sz w:val="26"/>
          <w:szCs w:val="26"/>
        </w:rPr>
        <w:t xml:space="preserve">опасного участка </w:t>
      </w:r>
      <w:r w:rsidR="007E7D45" w:rsidRPr="00B90EF1">
        <w:rPr>
          <w:rFonts w:ascii="Times New Roman" w:hAnsi="Times New Roman" w:cs="Times New Roman"/>
          <w:snapToGrid w:val="0"/>
          <w:color w:val="000000" w:themeColor="text1"/>
          <w:sz w:val="26"/>
          <w:szCs w:val="26"/>
        </w:rPr>
        <w:t>д</w:t>
      </w:r>
      <w:r w:rsidRPr="00B90EF1">
        <w:rPr>
          <w:rFonts w:ascii="Times New Roman" w:hAnsi="Times New Roman" w:cs="Times New Roman"/>
          <w:snapToGrid w:val="0"/>
          <w:color w:val="000000" w:themeColor="text1"/>
          <w:sz w:val="26"/>
          <w:szCs w:val="26"/>
        </w:rPr>
        <w:t>о устранения неисправности</w:t>
      </w:r>
      <w:r w:rsidR="007E7D45" w:rsidRPr="00B90EF1">
        <w:rPr>
          <w:rFonts w:ascii="Times New Roman" w:hAnsi="Times New Roman" w:cs="Times New Roman"/>
          <w:snapToGrid w:val="0"/>
          <w:color w:val="000000" w:themeColor="text1"/>
          <w:sz w:val="26"/>
          <w:szCs w:val="26"/>
        </w:rPr>
        <w:t>.</w:t>
      </w:r>
      <w:r w:rsidRPr="00B90EF1">
        <w:rPr>
          <w:rFonts w:ascii="Times New Roman" w:hAnsi="Times New Roman" w:cs="Times New Roman"/>
          <w:snapToGrid w:val="0"/>
          <w:color w:val="000000" w:themeColor="text1"/>
          <w:sz w:val="26"/>
          <w:szCs w:val="26"/>
        </w:rPr>
        <w:t xml:space="preserve"> </w:t>
      </w:r>
      <w:r w:rsidR="004429A9" w:rsidRPr="00B90EF1">
        <w:rPr>
          <w:rFonts w:ascii="Times New Roman" w:hAnsi="Times New Roman" w:cs="Times New Roman"/>
          <w:snapToGrid w:val="0"/>
          <w:color w:val="000000" w:themeColor="text1"/>
          <w:sz w:val="26"/>
          <w:szCs w:val="26"/>
        </w:rPr>
        <w:t xml:space="preserve">В темное время суток </w:t>
      </w:r>
      <w:r w:rsidRPr="00B90EF1">
        <w:rPr>
          <w:rFonts w:ascii="Times New Roman" w:hAnsi="Times New Roman" w:cs="Times New Roman"/>
          <w:snapToGrid w:val="0"/>
          <w:color w:val="000000" w:themeColor="text1"/>
          <w:sz w:val="26"/>
          <w:szCs w:val="26"/>
        </w:rPr>
        <w:t>опасная зона</w:t>
      </w:r>
      <w:r w:rsidR="005567FF" w:rsidRPr="00B90EF1">
        <w:rPr>
          <w:rFonts w:ascii="Times New Roman" w:hAnsi="Times New Roman" w:cs="Times New Roman"/>
          <w:snapToGrid w:val="0"/>
          <w:color w:val="000000" w:themeColor="text1"/>
          <w:sz w:val="26"/>
          <w:szCs w:val="26"/>
        </w:rPr>
        <w:t>, по возможности,</w:t>
      </w:r>
      <w:r w:rsidRPr="00B90EF1">
        <w:rPr>
          <w:rFonts w:ascii="Times New Roman" w:hAnsi="Times New Roman" w:cs="Times New Roman"/>
          <w:snapToGrid w:val="0"/>
          <w:color w:val="000000" w:themeColor="text1"/>
          <w:sz w:val="26"/>
          <w:szCs w:val="26"/>
        </w:rPr>
        <w:t xml:space="preserve"> должна быть</w:t>
      </w:r>
      <w:r w:rsidR="004429A9" w:rsidRPr="00B90EF1">
        <w:rPr>
          <w:rFonts w:ascii="Times New Roman" w:hAnsi="Times New Roman" w:cs="Times New Roman"/>
          <w:snapToGrid w:val="0"/>
          <w:color w:val="000000" w:themeColor="text1"/>
          <w:sz w:val="26"/>
          <w:szCs w:val="26"/>
        </w:rPr>
        <w:t xml:space="preserve"> освещена</w:t>
      </w:r>
      <w:r w:rsidRPr="00B90EF1">
        <w:rPr>
          <w:rFonts w:ascii="Times New Roman" w:hAnsi="Times New Roman" w:cs="Times New Roman"/>
          <w:snapToGrid w:val="0"/>
          <w:color w:val="000000" w:themeColor="text1"/>
          <w:sz w:val="26"/>
          <w:szCs w:val="26"/>
        </w:rPr>
        <w:t xml:space="preserve">. </w:t>
      </w:r>
    </w:p>
    <w:p w:rsidR="001E6949" w:rsidRPr="00B90EF1" w:rsidRDefault="001E6949"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Лица, ответственные за состояние производственных территорий, дорог, проездов, переездов, площадок, проходов на территории подразделения, обязаны</w:t>
      </w:r>
      <w:r w:rsidR="00181BFB" w:rsidRPr="00B90EF1">
        <w:rPr>
          <w:rFonts w:ascii="Times New Roman" w:hAnsi="Times New Roman" w:cs="Times New Roman"/>
          <w:snapToGrid w:val="0"/>
          <w:color w:val="000000" w:themeColor="text1"/>
          <w:sz w:val="26"/>
          <w:szCs w:val="26"/>
        </w:rPr>
        <w:t xml:space="preserve"> обеспечить</w:t>
      </w:r>
      <w:r w:rsidRPr="00B90EF1">
        <w:rPr>
          <w:rFonts w:ascii="Times New Roman" w:hAnsi="Times New Roman" w:cs="Times New Roman"/>
          <w:snapToGrid w:val="0"/>
          <w:color w:val="000000" w:themeColor="text1"/>
          <w:sz w:val="26"/>
          <w:szCs w:val="26"/>
        </w:rPr>
        <w:t>:</w:t>
      </w:r>
    </w:p>
    <w:p w:rsidR="001E6949" w:rsidRPr="00B90EF1" w:rsidRDefault="001E6949" w:rsidP="00621458">
      <w:pPr>
        <w:pStyle w:val="1"/>
        <w:ind w:left="0" w:firstLine="567"/>
        <w:jc w:val="both"/>
        <w:rPr>
          <w:rFonts w:ascii="Times New Roman" w:hAnsi="Times New Roman" w:cs="Times New Roman"/>
          <w:color w:val="000000" w:themeColor="text1"/>
          <w:szCs w:val="26"/>
        </w:rPr>
      </w:pPr>
      <w:r w:rsidRPr="00B90EF1">
        <w:rPr>
          <w:rFonts w:ascii="Times New Roman" w:hAnsi="Times New Roman" w:cs="Times New Roman"/>
          <w:color w:val="000000" w:themeColor="text1"/>
          <w:szCs w:val="26"/>
        </w:rPr>
        <w:t xml:space="preserve">систематический контроль </w:t>
      </w:r>
      <w:r w:rsidR="00181BFB" w:rsidRPr="00B90EF1">
        <w:rPr>
          <w:rFonts w:ascii="Times New Roman" w:hAnsi="Times New Roman" w:cs="Times New Roman"/>
          <w:color w:val="000000" w:themeColor="text1"/>
          <w:szCs w:val="26"/>
        </w:rPr>
        <w:t xml:space="preserve">безопасного </w:t>
      </w:r>
      <w:r w:rsidRPr="00B90EF1">
        <w:rPr>
          <w:rFonts w:ascii="Times New Roman" w:hAnsi="Times New Roman" w:cs="Times New Roman"/>
          <w:color w:val="000000" w:themeColor="text1"/>
          <w:szCs w:val="26"/>
        </w:rPr>
        <w:t xml:space="preserve">состояния </w:t>
      </w:r>
      <w:r w:rsidR="00181BFB" w:rsidRPr="00B90EF1">
        <w:rPr>
          <w:rFonts w:ascii="Times New Roman" w:hAnsi="Times New Roman" w:cs="Times New Roman"/>
          <w:color w:val="000000" w:themeColor="text1"/>
          <w:szCs w:val="26"/>
        </w:rPr>
        <w:t xml:space="preserve">и освещения </w:t>
      </w:r>
      <w:r w:rsidRPr="00B90EF1">
        <w:rPr>
          <w:rFonts w:ascii="Times New Roman" w:hAnsi="Times New Roman" w:cs="Times New Roman"/>
          <w:color w:val="000000" w:themeColor="text1"/>
          <w:szCs w:val="26"/>
        </w:rPr>
        <w:t>дорог, проездов, переездов, площадок, проходов. При обнаружении нарушений целостности покрытия и других недостатков принимать меры к устранению;</w:t>
      </w:r>
    </w:p>
    <w:p w:rsidR="001E6949" w:rsidRPr="004203F7" w:rsidRDefault="001E6949" w:rsidP="00621458">
      <w:pPr>
        <w:pStyle w:val="1"/>
        <w:ind w:left="0" w:firstLine="567"/>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 в зимнее время года регулярную очистку от снега, обработку </w:t>
      </w:r>
      <w:proofErr w:type="spellStart"/>
      <w:r w:rsidRPr="004203F7">
        <w:rPr>
          <w:rFonts w:ascii="Times New Roman" w:hAnsi="Times New Roman" w:cs="Times New Roman"/>
          <w:color w:val="000000" w:themeColor="text1"/>
        </w:rPr>
        <w:t>противогололедными</w:t>
      </w:r>
      <w:proofErr w:type="spellEnd"/>
      <w:r w:rsidRPr="004203F7">
        <w:rPr>
          <w:rFonts w:ascii="Times New Roman" w:hAnsi="Times New Roman" w:cs="Times New Roman"/>
          <w:color w:val="000000" w:themeColor="text1"/>
        </w:rPr>
        <w:t xml:space="preserve"> составами;</w:t>
      </w:r>
    </w:p>
    <w:p w:rsidR="001E6949" w:rsidRPr="004203F7" w:rsidRDefault="001E6949" w:rsidP="00621458">
      <w:pPr>
        <w:pStyle w:val="1"/>
        <w:ind w:left="0" w:firstLine="709"/>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 </w:t>
      </w:r>
      <w:r w:rsidR="00181BFB" w:rsidRPr="004203F7">
        <w:rPr>
          <w:rFonts w:ascii="Times New Roman" w:hAnsi="Times New Roman" w:cs="Times New Roman"/>
          <w:color w:val="000000" w:themeColor="text1"/>
        </w:rPr>
        <w:t>наличие</w:t>
      </w:r>
      <w:r w:rsidRPr="004203F7">
        <w:rPr>
          <w:rFonts w:ascii="Times New Roman" w:hAnsi="Times New Roman" w:cs="Times New Roman"/>
          <w:color w:val="000000" w:themeColor="text1"/>
        </w:rPr>
        <w:t xml:space="preserve"> </w:t>
      </w:r>
      <w:r w:rsidR="00181BFB" w:rsidRPr="004203F7">
        <w:rPr>
          <w:rFonts w:ascii="Times New Roman" w:hAnsi="Times New Roman" w:cs="Times New Roman"/>
          <w:color w:val="000000" w:themeColor="text1"/>
        </w:rPr>
        <w:t>необходимых дорожных знаков</w:t>
      </w:r>
      <w:r w:rsidR="005567FF" w:rsidRPr="004203F7">
        <w:rPr>
          <w:rFonts w:ascii="Times New Roman" w:hAnsi="Times New Roman" w:cs="Times New Roman"/>
          <w:color w:val="000000" w:themeColor="text1"/>
        </w:rPr>
        <w:t>, знаков безопасности, дорожной и сигнальной</w:t>
      </w:r>
      <w:r w:rsidR="00181BFB" w:rsidRPr="004203F7">
        <w:rPr>
          <w:rFonts w:ascii="Times New Roman" w:hAnsi="Times New Roman" w:cs="Times New Roman"/>
          <w:color w:val="000000" w:themeColor="text1"/>
        </w:rPr>
        <w:t xml:space="preserve"> разметки</w:t>
      </w:r>
      <w:r w:rsidRPr="004203F7">
        <w:rPr>
          <w:rFonts w:ascii="Times New Roman" w:hAnsi="Times New Roman" w:cs="Times New Roman"/>
          <w:color w:val="000000" w:themeColor="text1"/>
        </w:rPr>
        <w:t>.</w:t>
      </w:r>
    </w:p>
    <w:p w:rsidR="001E6949" w:rsidRPr="00B90EF1" w:rsidRDefault="001E6949" w:rsidP="00621458">
      <w:pPr>
        <w:pStyle w:val="40"/>
        <w:numPr>
          <w:ilvl w:val="1"/>
          <w:numId w:val="19"/>
        </w:numPr>
        <w:ind w:left="0" w:firstLine="567"/>
        <w:jc w:val="both"/>
        <w:rPr>
          <w:rFonts w:ascii="Times New Roman" w:hAnsi="Times New Roman" w:cs="Times New Roman"/>
          <w:snapToGrid w:val="0"/>
          <w:color w:val="000000" w:themeColor="text1"/>
          <w:sz w:val="26"/>
          <w:szCs w:val="26"/>
        </w:rPr>
      </w:pPr>
      <w:r w:rsidRPr="00B90EF1">
        <w:rPr>
          <w:rFonts w:ascii="Times New Roman" w:hAnsi="Times New Roman" w:cs="Times New Roman"/>
          <w:snapToGrid w:val="0"/>
          <w:color w:val="000000" w:themeColor="text1"/>
          <w:sz w:val="26"/>
          <w:szCs w:val="26"/>
        </w:rPr>
        <w:t xml:space="preserve">При проведении работ, связанных с полным </w:t>
      </w:r>
      <w:r w:rsidR="00063F97" w:rsidRPr="00B90EF1">
        <w:rPr>
          <w:rFonts w:ascii="Times New Roman" w:hAnsi="Times New Roman" w:cs="Times New Roman"/>
          <w:snapToGrid w:val="0"/>
          <w:color w:val="000000" w:themeColor="text1"/>
          <w:sz w:val="26"/>
          <w:szCs w:val="26"/>
        </w:rPr>
        <w:t xml:space="preserve">или частичным </w:t>
      </w:r>
      <w:r w:rsidRPr="00B90EF1">
        <w:rPr>
          <w:rFonts w:ascii="Times New Roman" w:hAnsi="Times New Roman" w:cs="Times New Roman"/>
          <w:snapToGrid w:val="0"/>
          <w:color w:val="000000" w:themeColor="text1"/>
          <w:sz w:val="26"/>
          <w:szCs w:val="26"/>
        </w:rPr>
        <w:t>перекрытием дорог, ответственное лицо обязано с</w:t>
      </w:r>
      <w:r w:rsidR="005567FF" w:rsidRPr="00B90EF1">
        <w:rPr>
          <w:rFonts w:ascii="Times New Roman" w:hAnsi="Times New Roman" w:cs="Times New Roman"/>
          <w:snapToGrid w:val="0"/>
          <w:color w:val="000000" w:themeColor="text1"/>
          <w:sz w:val="26"/>
          <w:szCs w:val="26"/>
        </w:rPr>
        <w:t>огласовать их проведение с</w:t>
      </w:r>
      <w:r w:rsidRPr="00B90EF1">
        <w:rPr>
          <w:rFonts w:ascii="Times New Roman" w:hAnsi="Times New Roman" w:cs="Times New Roman"/>
          <w:snapToGrid w:val="0"/>
          <w:color w:val="000000" w:themeColor="text1"/>
          <w:sz w:val="26"/>
          <w:szCs w:val="26"/>
        </w:rPr>
        <w:t xml:space="preserve"> </w:t>
      </w:r>
      <w:r w:rsidR="001161E8" w:rsidRPr="00B90EF1">
        <w:rPr>
          <w:rFonts w:ascii="Times New Roman" w:hAnsi="Times New Roman" w:cs="Times New Roman"/>
          <w:snapToGrid w:val="0"/>
          <w:color w:val="000000" w:themeColor="text1"/>
          <w:sz w:val="26"/>
          <w:szCs w:val="26"/>
        </w:rPr>
        <w:t xml:space="preserve">оперативными </w:t>
      </w:r>
      <w:r w:rsidR="005567FF" w:rsidRPr="00B90EF1">
        <w:rPr>
          <w:rFonts w:ascii="Times New Roman" w:hAnsi="Times New Roman" w:cs="Times New Roman"/>
          <w:snapToGrid w:val="0"/>
          <w:color w:val="000000" w:themeColor="text1"/>
          <w:sz w:val="26"/>
          <w:szCs w:val="26"/>
        </w:rPr>
        <w:t>службами Предприятия</w:t>
      </w:r>
      <w:r w:rsidRPr="00B90EF1">
        <w:rPr>
          <w:rFonts w:ascii="Times New Roman" w:hAnsi="Times New Roman" w:cs="Times New Roman"/>
          <w:snapToGrid w:val="0"/>
          <w:color w:val="000000" w:themeColor="text1"/>
          <w:sz w:val="26"/>
          <w:szCs w:val="26"/>
        </w:rPr>
        <w:t>.</w:t>
      </w:r>
    </w:p>
    <w:p w:rsidR="00C144B2" w:rsidRPr="004203F7" w:rsidRDefault="00C144B2" w:rsidP="00C144B2">
      <w:pPr>
        <w:rPr>
          <w:rFonts w:ascii="Times New Roman" w:hAnsi="Times New Roman" w:cs="Times New Roman"/>
          <w:color w:val="000000" w:themeColor="text1"/>
        </w:rPr>
      </w:pPr>
    </w:p>
    <w:p w:rsidR="00AD1A8F" w:rsidRPr="004203F7" w:rsidRDefault="00AD1A8F">
      <w:pPr>
        <w:spacing w:after="200" w:line="276" w:lineRule="auto"/>
        <w:rPr>
          <w:rFonts w:ascii="Times New Roman" w:hAnsi="Times New Roman" w:cs="Times New Roman"/>
          <w:color w:val="000000" w:themeColor="text1"/>
        </w:rPr>
      </w:pPr>
      <w:r w:rsidRPr="004203F7">
        <w:rPr>
          <w:rFonts w:ascii="Times New Roman" w:hAnsi="Times New Roman" w:cs="Times New Roman"/>
          <w:color w:val="000000" w:themeColor="text1"/>
        </w:rPr>
        <w:br w:type="page"/>
      </w:r>
    </w:p>
    <w:p w:rsidR="00C144B2" w:rsidRPr="004203F7" w:rsidRDefault="00C144B2" w:rsidP="00C144B2">
      <w:pPr>
        <w:rPr>
          <w:rFonts w:ascii="Times New Roman" w:hAnsi="Times New Roman" w:cs="Times New Roman"/>
          <w:color w:val="000000" w:themeColor="text1"/>
        </w:rPr>
      </w:pPr>
    </w:p>
    <w:p w:rsidR="001E6949" w:rsidRPr="004203F7" w:rsidRDefault="001E6949" w:rsidP="001E6949">
      <w:pPr>
        <w:pStyle w:val="aff9"/>
        <w:rPr>
          <w:rFonts w:ascii="Times New Roman" w:hAnsi="Times New Roman" w:cs="Times New Roman"/>
          <w:color w:val="000000" w:themeColor="text1"/>
        </w:rPr>
      </w:pPr>
      <w:r w:rsidRPr="004203F7">
        <w:rPr>
          <w:rFonts w:ascii="Times New Roman" w:hAnsi="Times New Roman" w:cs="Times New Roman"/>
          <w:color w:val="000000" w:themeColor="text1"/>
        </w:rPr>
        <w:t xml:space="preserve">Приложение №1 </w:t>
      </w:r>
    </w:p>
    <w:p w:rsidR="001E6949" w:rsidRPr="004203F7" w:rsidRDefault="001E6949" w:rsidP="001E6949">
      <w:pPr>
        <w:pStyle w:val="aff4"/>
        <w:rPr>
          <w:rFonts w:ascii="Times New Roman" w:hAnsi="Times New Roman" w:cs="Times New Roman"/>
          <w:color w:val="000000" w:themeColor="text1"/>
        </w:rPr>
      </w:pPr>
      <w:bookmarkStart w:id="12" w:name="_Toc533084188"/>
      <w:r w:rsidRPr="004203F7">
        <w:rPr>
          <w:rFonts w:ascii="Times New Roman" w:hAnsi="Times New Roman" w:cs="Times New Roman"/>
          <w:color w:val="000000" w:themeColor="text1"/>
        </w:rPr>
        <w:t>Ссылочные документы</w:t>
      </w:r>
      <w:bookmarkEnd w:id="12"/>
    </w:p>
    <w:p w:rsidR="006F2ADF" w:rsidRPr="004203F7" w:rsidRDefault="006F2ADF" w:rsidP="004B0C26">
      <w:pPr>
        <w:pStyle w:val="10"/>
        <w:numPr>
          <w:ilvl w:val="0"/>
          <w:numId w:val="11"/>
        </w:numPr>
        <w:rPr>
          <w:rStyle w:val="afff"/>
          <w:rFonts w:ascii="Times New Roman" w:hAnsi="Times New Roman" w:cs="Times New Roman"/>
          <w:color w:val="000000" w:themeColor="text1"/>
          <w:sz w:val="24"/>
        </w:rPr>
      </w:pPr>
      <w:r w:rsidRPr="004203F7">
        <w:rPr>
          <w:rStyle w:val="afff"/>
          <w:rFonts w:ascii="Times New Roman" w:hAnsi="Times New Roman" w:cs="Times New Roman"/>
          <w:color w:val="000000" w:themeColor="text1"/>
        </w:rPr>
        <w:t>Внутренние регламентирующие документы:</w:t>
      </w:r>
    </w:p>
    <w:p w:rsidR="006F2ADF" w:rsidRPr="004203F7" w:rsidRDefault="006F2ADF" w:rsidP="00171AA3">
      <w:pPr>
        <w:pStyle w:val="26"/>
        <w:numPr>
          <w:ilvl w:val="1"/>
          <w:numId w:val="11"/>
        </w:numPr>
        <w:tabs>
          <w:tab w:val="clear" w:pos="1135"/>
          <w:tab w:val="num" w:pos="1276"/>
        </w:tabs>
        <w:spacing w:before="60"/>
        <w:ind w:left="0"/>
        <w:jc w:val="both"/>
        <w:rPr>
          <w:rFonts w:ascii="Times New Roman" w:hAnsi="Times New Roman" w:cs="Times New Roman"/>
          <w:color w:val="000000" w:themeColor="text1"/>
        </w:rPr>
      </w:pPr>
      <w:r w:rsidRPr="004203F7">
        <w:rPr>
          <w:rFonts w:ascii="Times New Roman" w:hAnsi="Times New Roman" w:cs="Times New Roman"/>
          <w:color w:val="000000" w:themeColor="text1"/>
        </w:rPr>
        <w:t xml:space="preserve">СТП СР/04-07-04/МУ01 «Методические указания по </w:t>
      </w:r>
      <w:r w:rsidR="008427D4">
        <w:rPr>
          <w:rFonts w:ascii="Times New Roman" w:hAnsi="Times New Roman" w:cs="Times New Roman"/>
          <w:color w:val="000000" w:themeColor="text1"/>
        </w:rPr>
        <w:t xml:space="preserve">управлению безопасностью </w:t>
      </w:r>
      <w:r w:rsidRPr="004203F7">
        <w:rPr>
          <w:rFonts w:ascii="Times New Roman" w:hAnsi="Times New Roman" w:cs="Times New Roman"/>
          <w:color w:val="000000" w:themeColor="text1"/>
        </w:rPr>
        <w:t>подрядны</w:t>
      </w:r>
      <w:r w:rsidR="00576EE3" w:rsidRPr="004203F7">
        <w:rPr>
          <w:rFonts w:ascii="Times New Roman" w:hAnsi="Times New Roman" w:cs="Times New Roman"/>
          <w:color w:val="000000" w:themeColor="text1"/>
        </w:rPr>
        <w:t>х</w:t>
      </w:r>
      <w:r w:rsidRPr="004203F7">
        <w:rPr>
          <w:rFonts w:ascii="Times New Roman" w:hAnsi="Times New Roman" w:cs="Times New Roman"/>
          <w:color w:val="000000" w:themeColor="text1"/>
        </w:rPr>
        <w:t xml:space="preserve"> организаци</w:t>
      </w:r>
      <w:r w:rsidR="00576EE3" w:rsidRPr="004203F7">
        <w:rPr>
          <w:rFonts w:ascii="Times New Roman" w:hAnsi="Times New Roman" w:cs="Times New Roman"/>
          <w:color w:val="000000" w:themeColor="text1"/>
        </w:rPr>
        <w:t>й</w:t>
      </w:r>
      <w:r w:rsidRPr="004203F7">
        <w:rPr>
          <w:rFonts w:ascii="Times New Roman" w:hAnsi="Times New Roman" w:cs="Times New Roman"/>
          <w:color w:val="000000" w:themeColor="text1"/>
        </w:rPr>
        <w:t>».</w:t>
      </w:r>
    </w:p>
    <w:p w:rsidR="006F2ADF" w:rsidRPr="004203F7" w:rsidRDefault="006F2ADF" w:rsidP="00171AA3">
      <w:pPr>
        <w:pStyle w:val="10"/>
        <w:numPr>
          <w:ilvl w:val="0"/>
          <w:numId w:val="11"/>
        </w:numPr>
        <w:jc w:val="both"/>
        <w:rPr>
          <w:rStyle w:val="afff"/>
          <w:rFonts w:ascii="Times New Roman" w:hAnsi="Times New Roman" w:cs="Times New Roman"/>
          <w:color w:val="000000" w:themeColor="text1"/>
          <w:sz w:val="24"/>
        </w:rPr>
      </w:pPr>
      <w:r w:rsidRPr="004203F7">
        <w:rPr>
          <w:rStyle w:val="afff"/>
          <w:rFonts w:ascii="Times New Roman" w:hAnsi="Times New Roman" w:cs="Times New Roman"/>
          <w:color w:val="000000" w:themeColor="text1"/>
        </w:rPr>
        <w:t>Внешние регламентирующие документы:</w:t>
      </w:r>
    </w:p>
    <w:p w:rsidR="001E6949" w:rsidRPr="004203F7" w:rsidRDefault="00E749B2"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 </w:t>
      </w:r>
      <w:r w:rsidR="001E6949" w:rsidRPr="004203F7">
        <w:rPr>
          <w:rFonts w:ascii="Times New Roman" w:hAnsi="Times New Roman" w:cs="Times New Roman"/>
          <w:color w:val="000000" w:themeColor="text1"/>
          <w:sz w:val="26"/>
        </w:rPr>
        <w:t xml:space="preserve">Федеральный закон от 10.12.1995 </w:t>
      </w:r>
      <w:r w:rsidR="000303E7" w:rsidRPr="004203F7">
        <w:rPr>
          <w:rFonts w:ascii="Times New Roman" w:hAnsi="Times New Roman" w:cs="Times New Roman"/>
          <w:color w:val="000000" w:themeColor="text1"/>
          <w:sz w:val="26"/>
        </w:rPr>
        <w:t>№</w:t>
      </w:r>
      <w:r w:rsidR="001E6949" w:rsidRPr="004203F7">
        <w:rPr>
          <w:rFonts w:ascii="Times New Roman" w:hAnsi="Times New Roman" w:cs="Times New Roman"/>
          <w:color w:val="000000" w:themeColor="text1"/>
          <w:sz w:val="26"/>
        </w:rPr>
        <w:t xml:space="preserve"> 196-ФЗ «О безопасности дорожного движения».</w:t>
      </w:r>
    </w:p>
    <w:p w:rsidR="000303E7" w:rsidRPr="004203F7" w:rsidRDefault="000303E7"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Федеральный </w:t>
      </w:r>
      <w:hyperlink r:id="rId21" w:history="1">
        <w:r w:rsidRPr="004203F7">
          <w:rPr>
            <w:rFonts w:ascii="Times New Roman" w:hAnsi="Times New Roman" w:cs="Times New Roman"/>
            <w:color w:val="000000" w:themeColor="text1"/>
            <w:sz w:val="26"/>
          </w:rPr>
          <w:t>закон</w:t>
        </w:r>
      </w:hyperlink>
      <w:r w:rsidRPr="004203F7">
        <w:rPr>
          <w:rFonts w:ascii="Times New Roman" w:hAnsi="Times New Roman" w:cs="Times New Roman"/>
          <w:color w:val="000000" w:themeColor="text1"/>
          <w:sz w:val="26"/>
        </w:rPr>
        <w:t xml:space="preserve"> от 25.04.2002 № 40-ФЗ «Об обязательном страховании гражданской ответственности владельцев транспортных средств». </w:t>
      </w:r>
    </w:p>
    <w:p w:rsidR="001E6949" w:rsidRPr="004203F7" w:rsidRDefault="001E6949"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Постановление Совета Министров - Правительства Российской Федерации от 23.10.1993 </w:t>
      </w:r>
      <w:r w:rsidR="00E749B2"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1090 «О правилах дорожного движения».</w:t>
      </w:r>
    </w:p>
    <w:p w:rsidR="006F4387" w:rsidRPr="004203F7" w:rsidRDefault="006F4387"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Постановление Правительства РФ от 03.02.1994 № 76 «О присоединении Российской Федерации к Европейскому соглашению о международной дорожной перевозке опасных грузов» (ДОПОГ).</w:t>
      </w:r>
    </w:p>
    <w:p w:rsidR="00FF34FC" w:rsidRPr="004203F7" w:rsidRDefault="00FF34FC"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Постановление Правительства РФ от </w:t>
      </w:r>
      <w:r w:rsidR="006D45D8" w:rsidRPr="004203F7">
        <w:rPr>
          <w:rFonts w:ascii="Times New Roman" w:hAnsi="Times New Roman" w:cs="Times New Roman"/>
          <w:color w:val="000000" w:themeColor="text1"/>
          <w:sz w:val="26"/>
        </w:rPr>
        <w:t>21</w:t>
      </w:r>
      <w:r w:rsidRPr="004203F7">
        <w:rPr>
          <w:rFonts w:ascii="Times New Roman" w:hAnsi="Times New Roman" w:cs="Times New Roman"/>
          <w:color w:val="000000" w:themeColor="text1"/>
          <w:sz w:val="26"/>
        </w:rPr>
        <w:t>.</w:t>
      </w:r>
      <w:r w:rsidR="006D45D8" w:rsidRPr="004203F7">
        <w:rPr>
          <w:rFonts w:ascii="Times New Roman" w:hAnsi="Times New Roman" w:cs="Times New Roman"/>
          <w:color w:val="000000" w:themeColor="text1"/>
          <w:sz w:val="26"/>
        </w:rPr>
        <w:t>12</w:t>
      </w:r>
      <w:r w:rsidRPr="004203F7">
        <w:rPr>
          <w:rFonts w:ascii="Times New Roman" w:hAnsi="Times New Roman" w:cs="Times New Roman"/>
          <w:color w:val="000000" w:themeColor="text1"/>
          <w:sz w:val="26"/>
        </w:rPr>
        <w:t>.20</w:t>
      </w:r>
      <w:r w:rsidR="006D45D8" w:rsidRPr="004203F7">
        <w:rPr>
          <w:rFonts w:ascii="Times New Roman" w:hAnsi="Times New Roman" w:cs="Times New Roman"/>
          <w:color w:val="000000" w:themeColor="text1"/>
          <w:sz w:val="26"/>
        </w:rPr>
        <w:t>20</w:t>
      </w:r>
      <w:r w:rsidRPr="004203F7">
        <w:rPr>
          <w:rFonts w:ascii="Times New Roman" w:hAnsi="Times New Roman" w:cs="Times New Roman"/>
          <w:color w:val="000000" w:themeColor="text1"/>
          <w:sz w:val="26"/>
        </w:rPr>
        <w:t xml:space="preserve"> № </w:t>
      </w:r>
      <w:r w:rsidR="006D45D8" w:rsidRPr="004203F7">
        <w:rPr>
          <w:rFonts w:ascii="Times New Roman" w:hAnsi="Times New Roman" w:cs="Times New Roman"/>
          <w:color w:val="000000" w:themeColor="text1"/>
          <w:sz w:val="26"/>
        </w:rPr>
        <w:t>2200</w:t>
      </w:r>
      <w:r w:rsidRPr="004203F7">
        <w:rPr>
          <w:rFonts w:ascii="Times New Roman" w:hAnsi="Times New Roman" w:cs="Times New Roman"/>
          <w:color w:val="000000" w:themeColor="text1"/>
          <w:sz w:val="26"/>
        </w:rPr>
        <w:t xml:space="preserve"> «Об утверждении Правил перевозок грузов автомобильным транспортом».</w:t>
      </w:r>
    </w:p>
    <w:p w:rsidR="006F4387" w:rsidRPr="004203F7" w:rsidRDefault="006F4387"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Постановление Правительства РФ от 12.07.1999 № 796 «Об утверждении Правил допуска к управлению самоходными машинами и выдачи удостоверений тракториста-машиниста (тракториста)».</w:t>
      </w:r>
    </w:p>
    <w:p w:rsidR="00A30B7F" w:rsidRPr="004203F7" w:rsidRDefault="00A30B7F"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szCs w:val="20"/>
        </w:rPr>
        <w:t>Постановление Правительства РФ от 24.12.2021 г. № 2464 «О порядке обучения по охране труда и проверки знаний требований охраны труда».</w:t>
      </w:r>
    </w:p>
    <w:p w:rsidR="00951B8D" w:rsidRPr="004203F7" w:rsidRDefault="00484834"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Приказ Минтранса России от </w:t>
      </w:r>
      <w:r w:rsidRPr="004203F7">
        <w:rPr>
          <w:rFonts w:ascii="Times New Roman" w:hAnsi="Times New Roman" w:cs="Times New Roman"/>
          <w:color w:val="000000" w:themeColor="text1"/>
          <w:sz w:val="26"/>
          <w:szCs w:val="20"/>
        </w:rPr>
        <w:t xml:space="preserve">28.09.2022 № 390 </w:t>
      </w:r>
      <w:r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szCs w:val="20"/>
        </w:rPr>
        <w:t>«Об утверждении состава сведений и порядка оформления или формирования путевого листа»</w:t>
      </w:r>
      <w:r w:rsidRPr="004203F7">
        <w:rPr>
          <w:rFonts w:ascii="Times New Roman" w:hAnsi="Times New Roman" w:cs="Times New Roman"/>
          <w:color w:val="000000" w:themeColor="text1"/>
          <w:sz w:val="26"/>
        </w:rPr>
        <w:t xml:space="preserve"> (Зарегистрировано в Минюсте РФ 29.11.2022 № 71192)</w:t>
      </w:r>
      <w:r w:rsidR="00951B8D" w:rsidRPr="004203F7">
        <w:rPr>
          <w:rFonts w:ascii="Times New Roman" w:hAnsi="Times New Roman" w:cs="Times New Roman"/>
          <w:color w:val="000000" w:themeColor="text1"/>
          <w:sz w:val="26"/>
        </w:rPr>
        <w:t>.</w:t>
      </w:r>
    </w:p>
    <w:p w:rsidR="001E6949" w:rsidRPr="004203F7" w:rsidRDefault="006D45D8" w:rsidP="00171AA3">
      <w:pPr>
        <w:pStyle w:val="3"/>
        <w:numPr>
          <w:ilvl w:val="1"/>
          <w:numId w:val="12"/>
        </w:numPr>
        <w:tabs>
          <w:tab w:val="left" w:pos="993"/>
        </w:tabs>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Приказ Минтранса России от 11 сентября 2020 г. № 368 «Об утверждении обязательных реквизитов и порядка заполнения путевых листов»</w:t>
      </w:r>
      <w:r w:rsidR="001E6949" w:rsidRPr="004203F7">
        <w:rPr>
          <w:rFonts w:ascii="Times New Roman" w:hAnsi="Times New Roman" w:cs="Times New Roman"/>
          <w:color w:val="000000" w:themeColor="text1"/>
          <w:sz w:val="26"/>
        </w:rPr>
        <w:t>.</w:t>
      </w:r>
    </w:p>
    <w:p w:rsidR="000428B1" w:rsidRPr="004203F7" w:rsidRDefault="00484834"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szCs w:val="26"/>
        </w:rPr>
        <w:t>Постановление Правительства РФ от 01.12.2023 № 2060 «Об утверждении Правил движения тяжеловесного и (или) крупногаба</w:t>
      </w:r>
      <w:r w:rsidR="008776CD">
        <w:rPr>
          <w:rFonts w:ascii="Times New Roman" w:hAnsi="Times New Roman" w:cs="Times New Roman"/>
          <w:color w:val="000000" w:themeColor="text1"/>
          <w:sz w:val="26"/>
          <w:szCs w:val="26"/>
        </w:rPr>
        <w:t>ритного транспортного средства»</w:t>
      </w:r>
      <w:r w:rsidR="000428B1" w:rsidRPr="004203F7">
        <w:rPr>
          <w:rFonts w:ascii="Times New Roman" w:hAnsi="Times New Roman" w:cs="Times New Roman"/>
          <w:color w:val="000000" w:themeColor="text1"/>
          <w:sz w:val="26"/>
        </w:rPr>
        <w:t>.</w:t>
      </w:r>
    </w:p>
    <w:p w:rsidR="00800981" w:rsidRPr="004203F7" w:rsidRDefault="00800981"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Приказ Минтруда России от </w:t>
      </w:r>
      <w:r w:rsidR="001161E8" w:rsidRPr="004203F7">
        <w:rPr>
          <w:rFonts w:ascii="Times New Roman" w:hAnsi="Times New Roman" w:cs="Times New Roman"/>
          <w:color w:val="000000" w:themeColor="text1"/>
          <w:sz w:val="26"/>
        </w:rPr>
        <w:t>28</w:t>
      </w:r>
      <w:r w:rsidRPr="004203F7">
        <w:rPr>
          <w:rFonts w:ascii="Times New Roman" w:hAnsi="Times New Roman" w:cs="Times New Roman"/>
          <w:color w:val="000000" w:themeColor="text1"/>
          <w:sz w:val="26"/>
        </w:rPr>
        <w:t>.</w:t>
      </w:r>
      <w:r w:rsidR="001161E8" w:rsidRPr="004203F7">
        <w:rPr>
          <w:rFonts w:ascii="Times New Roman" w:hAnsi="Times New Roman" w:cs="Times New Roman"/>
          <w:color w:val="000000" w:themeColor="text1"/>
          <w:sz w:val="26"/>
        </w:rPr>
        <w:t>10</w:t>
      </w:r>
      <w:r w:rsidRPr="004203F7">
        <w:rPr>
          <w:rFonts w:ascii="Times New Roman" w:hAnsi="Times New Roman" w:cs="Times New Roman"/>
          <w:color w:val="000000" w:themeColor="text1"/>
          <w:sz w:val="26"/>
        </w:rPr>
        <w:t>.20</w:t>
      </w:r>
      <w:r w:rsidR="001161E8" w:rsidRPr="004203F7">
        <w:rPr>
          <w:rFonts w:ascii="Times New Roman" w:hAnsi="Times New Roman" w:cs="Times New Roman"/>
          <w:color w:val="000000" w:themeColor="text1"/>
          <w:sz w:val="26"/>
        </w:rPr>
        <w:t>22</w:t>
      </w:r>
      <w:r w:rsidRPr="004203F7">
        <w:rPr>
          <w:rFonts w:ascii="Times New Roman" w:hAnsi="Times New Roman" w:cs="Times New Roman"/>
          <w:color w:val="000000" w:themeColor="text1"/>
          <w:sz w:val="26"/>
        </w:rPr>
        <w:t xml:space="preserve"> </w:t>
      </w:r>
      <w:r w:rsidR="000303E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w:t>
      </w:r>
      <w:r w:rsidR="001161E8" w:rsidRPr="004203F7">
        <w:rPr>
          <w:rFonts w:ascii="Times New Roman" w:hAnsi="Times New Roman" w:cs="Times New Roman"/>
          <w:color w:val="000000" w:themeColor="text1"/>
          <w:sz w:val="26"/>
        </w:rPr>
        <w:t>753</w:t>
      </w:r>
      <w:r w:rsidRPr="004203F7">
        <w:rPr>
          <w:rFonts w:ascii="Times New Roman" w:hAnsi="Times New Roman" w:cs="Times New Roman"/>
          <w:color w:val="000000" w:themeColor="text1"/>
          <w:sz w:val="26"/>
        </w:rPr>
        <w:t xml:space="preserve">н </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Об утверждении Правил по охране труда при погрузочно-разгрузочных работах и размещении грузов</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(Зарегистрировано в Минюсте России </w:t>
      </w:r>
      <w:r w:rsidR="001161E8" w:rsidRPr="004203F7">
        <w:rPr>
          <w:rFonts w:ascii="Times New Roman" w:hAnsi="Times New Roman" w:cs="Times New Roman"/>
          <w:color w:val="000000" w:themeColor="text1"/>
          <w:sz w:val="26"/>
        </w:rPr>
        <w:t>15</w:t>
      </w:r>
      <w:r w:rsidRPr="004203F7">
        <w:rPr>
          <w:rFonts w:ascii="Times New Roman" w:hAnsi="Times New Roman" w:cs="Times New Roman"/>
          <w:color w:val="000000" w:themeColor="text1"/>
          <w:sz w:val="26"/>
        </w:rPr>
        <w:t>.1</w:t>
      </w:r>
      <w:r w:rsidR="001161E8" w:rsidRPr="004203F7">
        <w:rPr>
          <w:rFonts w:ascii="Times New Roman" w:hAnsi="Times New Roman" w:cs="Times New Roman"/>
          <w:color w:val="000000" w:themeColor="text1"/>
          <w:sz w:val="26"/>
        </w:rPr>
        <w:t>2</w:t>
      </w:r>
      <w:r w:rsidRPr="004203F7">
        <w:rPr>
          <w:rFonts w:ascii="Times New Roman" w:hAnsi="Times New Roman" w:cs="Times New Roman"/>
          <w:color w:val="000000" w:themeColor="text1"/>
          <w:sz w:val="26"/>
        </w:rPr>
        <w:t>.20</w:t>
      </w:r>
      <w:r w:rsidR="001161E8" w:rsidRPr="004203F7">
        <w:rPr>
          <w:rFonts w:ascii="Times New Roman" w:hAnsi="Times New Roman" w:cs="Times New Roman"/>
          <w:color w:val="000000" w:themeColor="text1"/>
          <w:sz w:val="26"/>
        </w:rPr>
        <w:t>20</w:t>
      </w:r>
      <w:r w:rsidRPr="004203F7">
        <w:rPr>
          <w:rFonts w:ascii="Times New Roman" w:hAnsi="Times New Roman" w:cs="Times New Roman"/>
          <w:color w:val="000000" w:themeColor="text1"/>
          <w:sz w:val="26"/>
        </w:rPr>
        <w:t xml:space="preserve"> </w:t>
      </w:r>
      <w:r w:rsidR="000303E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w:t>
      </w:r>
      <w:r w:rsidR="001161E8" w:rsidRPr="004203F7">
        <w:rPr>
          <w:rFonts w:ascii="Times New Roman" w:hAnsi="Times New Roman" w:cs="Times New Roman"/>
          <w:color w:val="000000" w:themeColor="text1"/>
          <w:sz w:val="26"/>
        </w:rPr>
        <w:t>61471</w:t>
      </w:r>
      <w:r w:rsidRPr="004203F7">
        <w:rPr>
          <w:rFonts w:ascii="Times New Roman" w:hAnsi="Times New Roman" w:cs="Times New Roman"/>
          <w:color w:val="000000" w:themeColor="text1"/>
          <w:sz w:val="26"/>
        </w:rPr>
        <w:t>)</w:t>
      </w:r>
      <w:r w:rsidR="006F4387" w:rsidRPr="004203F7">
        <w:rPr>
          <w:rFonts w:ascii="Times New Roman" w:hAnsi="Times New Roman" w:cs="Times New Roman"/>
          <w:color w:val="000000" w:themeColor="text1"/>
          <w:sz w:val="26"/>
        </w:rPr>
        <w:t>.</w:t>
      </w:r>
    </w:p>
    <w:p w:rsidR="006F4387" w:rsidRPr="004203F7" w:rsidRDefault="006F4387"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Приказ Минтруда России от </w:t>
      </w:r>
      <w:r w:rsidR="006D45D8" w:rsidRPr="004203F7">
        <w:rPr>
          <w:rFonts w:ascii="Times New Roman" w:hAnsi="Times New Roman" w:cs="Times New Roman"/>
          <w:color w:val="000000" w:themeColor="text1"/>
          <w:sz w:val="26"/>
        </w:rPr>
        <w:t>18</w:t>
      </w:r>
      <w:r w:rsidRPr="004203F7">
        <w:rPr>
          <w:rFonts w:ascii="Times New Roman" w:hAnsi="Times New Roman" w:cs="Times New Roman"/>
          <w:color w:val="000000" w:themeColor="text1"/>
          <w:sz w:val="26"/>
        </w:rPr>
        <w:t>.</w:t>
      </w:r>
      <w:r w:rsidR="006D45D8" w:rsidRPr="004203F7">
        <w:rPr>
          <w:rFonts w:ascii="Times New Roman" w:hAnsi="Times New Roman" w:cs="Times New Roman"/>
          <w:color w:val="000000" w:themeColor="text1"/>
          <w:sz w:val="26"/>
        </w:rPr>
        <w:t>11</w:t>
      </w:r>
      <w:r w:rsidRPr="004203F7">
        <w:rPr>
          <w:rFonts w:ascii="Times New Roman" w:hAnsi="Times New Roman" w:cs="Times New Roman"/>
          <w:color w:val="000000" w:themeColor="text1"/>
          <w:sz w:val="26"/>
        </w:rPr>
        <w:t>.20</w:t>
      </w:r>
      <w:r w:rsidR="006D45D8" w:rsidRPr="004203F7">
        <w:rPr>
          <w:rFonts w:ascii="Times New Roman" w:hAnsi="Times New Roman" w:cs="Times New Roman"/>
          <w:color w:val="000000" w:themeColor="text1"/>
          <w:sz w:val="26"/>
        </w:rPr>
        <w:t>20</w:t>
      </w:r>
      <w:r w:rsidRPr="004203F7">
        <w:rPr>
          <w:rFonts w:ascii="Times New Roman" w:hAnsi="Times New Roman" w:cs="Times New Roman"/>
          <w:color w:val="000000" w:themeColor="text1"/>
          <w:sz w:val="26"/>
        </w:rPr>
        <w:t xml:space="preserve"> № </w:t>
      </w:r>
      <w:r w:rsidR="006D45D8" w:rsidRPr="004203F7">
        <w:rPr>
          <w:rFonts w:ascii="Times New Roman" w:hAnsi="Times New Roman" w:cs="Times New Roman"/>
          <w:color w:val="000000" w:themeColor="text1"/>
          <w:sz w:val="26"/>
        </w:rPr>
        <w:t>814</w:t>
      </w:r>
      <w:r w:rsidRPr="004203F7">
        <w:rPr>
          <w:rFonts w:ascii="Times New Roman" w:hAnsi="Times New Roman" w:cs="Times New Roman"/>
          <w:color w:val="000000" w:themeColor="text1"/>
          <w:sz w:val="26"/>
        </w:rPr>
        <w:t>н «Об утверждении Правил по охране труда при эксплуатации промышленного транспорта» (Зарегистрировано в Минюсте России 0</w:t>
      </w:r>
      <w:r w:rsidR="006D45D8" w:rsidRPr="004203F7">
        <w:rPr>
          <w:rFonts w:ascii="Times New Roman" w:hAnsi="Times New Roman" w:cs="Times New Roman"/>
          <w:color w:val="000000" w:themeColor="text1"/>
          <w:sz w:val="26"/>
        </w:rPr>
        <w:t>9</w:t>
      </w:r>
      <w:r w:rsidRPr="004203F7">
        <w:rPr>
          <w:rFonts w:ascii="Times New Roman" w:hAnsi="Times New Roman" w:cs="Times New Roman"/>
          <w:color w:val="000000" w:themeColor="text1"/>
          <w:sz w:val="26"/>
        </w:rPr>
        <w:t>.1</w:t>
      </w:r>
      <w:r w:rsidR="006D45D8" w:rsidRPr="004203F7">
        <w:rPr>
          <w:rFonts w:ascii="Times New Roman" w:hAnsi="Times New Roman" w:cs="Times New Roman"/>
          <w:color w:val="000000" w:themeColor="text1"/>
          <w:sz w:val="26"/>
        </w:rPr>
        <w:t>2</w:t>
      </w:r>
      <w:r w:rsidRPr="004203F7">
        <w:rPr>
          <w:rFonts w:ascii="Times New Roman" w:hAnsi="Times New Roman" w:cs="Times New Roman"/>
          <w:color w:val="000000" w:themeColor="text1"/>
          <w:sz w:val="26"/>
        </w:rPr>
        <w:t>.20</w:t>
      </w:r>
      <w:r w:rsidR="006D45D8" w:rsidRPr="004203F7">
        <w:rPr>
          <w:rFonts w:ascii="Times New Roman" w:hAnsi="Times New Roman" w:cs="Times New Roman"/>
          <w:color w:val="000000" w:themeColor="text1"/>
          <w:sz w:val="26"/>
        </w:rPr>
        <w:t>20</w:t>
      </w:r>
      <w:r w:rsidRPr="004203F7">
        <w:rPr>
          <w:rFonts w:ascii="Times New Roman" w:hAnsi="Times New Roman" w:cs="Times New Roman"/>
          <w:color w:val="000000" w:themeColor="text1"/>
          <w:sz w:val="26"/>
        </w:rPr>
        <w:t xml:space="preserve"> N </w:t>
      </w:r>
      <w:r w:rsidR="006D45D8" w:rsidRPr="004203F7">
        <w:rPr>
          <w:rFonts w:ascii="Times New Roman" w:hAnsi="Times New Roman" w:cs="Times New Roman"/>
          <w:color w:val="000000" w:themeColor="text1"/>
          <w:sz w:val="26"/>
        </w:rPr>
        <w:t>61355</w:t>
      </w:r>
      <w:r w:rsidRPr="004203F7">
        <w:rPr>
          <w:rFonts w:ascii="Times New Roman" w:hAnsi="Times New Roman" w:cs="Times New Roman"/>
          <w:color w:val="000000" w:themeColor="text1"/>
          <w:sz w:val="26"/>
        </w:rPr>
        <w:t>).</w:t>
      </w:r>
      <w:r w:rsidR="00120C9B" w:rsidRPr="004203F7">
        <w:rPr>
          <w:rFonts w:ascii="Times New Roman" w:hAnsi="Times New Roman" w:cs="Times New Roman"/>
          <w:color w:val="000000" w:themeColor="text1"/>
          <w:sz w:val="26"/>
          <w:szCs w:val="26"/>
        </w:rPr>
        <w:t xml:space="preserve"> </w:t>
      </w:r>
    </w:p>
    <w:p w:rsidR="001C19B8" w:rsidRPr="004203F7" w:rsidRDefault="001C19B8"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Приказ </w:t>
      </w:r>
      <w:r w:rsidR="00E511B4" w:rsidRPr="004203F7">
        <w:rPr>
          <w:rFonts w:ascii="Times New Roman" w:hAnsi="Times New Roman" w:cs="Times New Roman"/>
          <w:color w:val="000000" w:themeColor="text1"/>
          <w:sz w:val="26"/>
        </w:rPr>
        <w:t xml:space="preserve">Минздрава России от </w:t>
      </w:r>
      <w:r w:rsidR="00222069" w:rsidRPr="004203F7">
        <w:rPr>
          <w:rFonts w:ascii="Times New Roman" w:hAnsi="Times New Roman" w:cs="Times New Roman"/>
          <w:color w:val="000000" w:themeColor="text1"/>
          <w:sz w:val="26"/>
        </w:rPr>
        <w:t>30</w:t>
      </w:r>
      <w:r w:rsidR="00E511B4" w:rsidRPr="004203F7">
        <w:rPr>
          <w:rFonts w:ascii="Times New Roman" w:hAnsi="Times New Roman" w:cs="Times New Roman"/>
          <w:color w:val="000000" w:themeColor="text1"/>
          <w:sz w:val="26"/>
        </w:rPr>
        <w:t>.</w:t>
      </w:r>
      <w:r w:rsidR="00222069" w:rsidRPr="004203F7">
        <w:rPr>
          <w:rFonts w:ascii="Times New Roman" w:hAnsi="Times New Roman" w:cs="Times New Roman"/>
          <w:color w:val="000000" w:themeColor="text1"/>
          <w:sz w:val="26"/>
        </w:rPr>
        <w:t>05</w:t>
      </w:r>
      <w:r w:rsidR="00E511B4" w:rsidRPr="004203F7">
        <w:rPr>
          <w:rFonts w:ascii="Times New Roman" w:hAnsi="Times New Roman" w:cs="Times New Roman"/>
          <w:color w:val="000000" w:themeColor="text1"/>
          <w:sz w:val="26"/>
        </w:rPr>
        <w:t>.20</w:t>
      </w:r>
      <w:r w:rsidR="00222069" w:rsidRPr="004203F7">
        <w:rPr>
          <w:rFonts w:ascii="Times New Roman" w:hAnsi="Times New Roman" w:cs="Times New Roman"/>
          <w:color w:val="000000" w:themeColor="text1"/>
          <w:sz w:val="26"/>
        </w:rPr>
        <w:t>23</w:t>
      </w:r>
      <w:r w:rsidR="00E511B4" w:rsidRPr="004203F7">
        <w:rPr>
          <w:rFonts w:ascii="Times New Roman" w:hAnsi="Times New Roman" w:cs="Times New Roman"/>
          <w:color w:val="000000" w:themeColor="text1"/>
          <w:sz w:val="26"/>
        </w:rPr>
        <w:t xml:space="preserve"> №</w:t>
      </w:r>
      <w:r w:rsidRPr="004203F7">
        <w:rPr>
          <w:rFonts w:ascii="Times New Roman" w:hAnsi="Times New Roman" w:cs="Times New Roman"/>
          <w:color w:val="000000" w:themeColor="text1"/>
          <w:sz w:val="26"/>
        </w:rPr>
        <w:t xml:space="preserve"> </w:t>
      </w:r>
      <w:r w:rsidR="00222069" w:rsidRPr="004203F7">
        <w:rPr>
          <w:rFonts w:ascii="Times New Roman" w:hAnsi="Times New Roman" w:cs="Times New Roman"/>
          <w:color w:val="000000" w:themeColor="text1"/>
          <w:sz w:val="26"/>
        </w:rPr>
        <w:t>266</w:t>
      </w:r>
      <w:r w:rsidRPr="004203F7">
        <w:rPr>
          <w:rFonts w:ascii="Times New Roman" w:hAnsi="Times New Roman" w:cs="Times New Roman"/>
          <w:color w:val="000000" w:themeColor="text1"/>
          <w:sz w:val="26"/>
        </w:rPr>
        <w:t xml:space="preserve">н </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Об утверждении Порядка проведения предсменных, предрейсовых и послесменных, послерейсовых медицинских осмотров</w:t>
      </w:r>
      <w:r w:rsidR="00222069" w:rsidRPr="004203F7">
        <w:rPr>
          <w:rFonts w:ascii="Times New Roman" w:hAnsi="Times New Roman" w:cs="Times New Roman"/>
          <w:color w:val="000000" w:themeColor="text1"/>
          <w:sz w:val="26"/>
        </w:rPr>
        <w:t>, медицинских осмотров в течение рабочего дня (смены) и перечня включаемых в них исследований</w:t>
      </w:r>
      <w:r w:rsidR="0058042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(Зарегистрировано в Минюсте России </w:t>
      </w:r>
      <w:r w:rsidR="00222069" w:rsidRPr="004203F7">
        <w:rPr>
          <w:rFonts w:ascii="Times New Roman" w:hAnsi="Times New Roman" w:cs="Times New Roman"/>
          <w:color w:val="000000" w:themeColor="text1"/>
          <w:sz w:val="26"/>
        </w:rPr>
        <w:t>30</w:t>
      </w:r>
      <w:r w:rsidRPr="004203F7">
        <w:rPr>
          <w:rFonts w:ascii="Times New Roman" w:hAnsi="Times New Roman" w:cs="Times New Roman"/>
          <w:color w:val="000000" w:themeColor="text1"/>
          <w:sz w:val="26"/>
        </w:rPr>
        <w:t>.0</w:t>
      </w:r>
      <w:r w:rsidR="00222069" w:rsidRPr="004203F7">
        <w:rPr>
          <w:rFonts w:ascii="Times New Roman" w:hAnsi="Times New Roman" w:cs="Times New Roman"/>
          <w:color w:val="000000" w:themeColor="text1"/>
          <w:sz w:val="26"/>
        </w:rPr>
        <w:t>5</w:t>
      </w:r>
      <w:r w:rsidRPr="004203F7">
        <w:rPr>
          <w:rFonts w:ascii="Times New Roman" w:hAnsi="Times New Roman" w:cs="Times New Roman"/>
          <w:color w:val="000000" w:themeColor="text1"/>
          <w:sz w:val="26"/>
        </w:rPr>
        <w:t>.20</w:t>
      </w:r>
      <w:r w:rsidR="00222069" w:rsidRPr="004203F7">
        <w:rPr>
          <w:rFonts w:ascii="Times New Roman" w:hAnsi="Times New Roman" w:cs="Times New Roman"/>
          <w:color w:val="000000" w:themeColor="text1"/>
          <w:sz w:val="26"/>
        </w:rPr>
        <w:t>23</w:t>
      </w:r>
      <w:r w:rsidRPr="004203F7">
        <w:rPr>
          <w:rFonts w:ascii="Times New Roman" w:hAnsi="Times New Roman" w:cs="Times New Roman"/>
          <w:color w:val="000000" w:themeColor="text1"/>
          <w:sz w:val="26"/>
        </w:rPr>
        <w:t xml:space="preserve"> </w:t>
      </w:r>
      <w:r w:rsidR="000303E7" w:rsidRPr="004203F7">
        <w:rPr>
          <w:rFonts w:ascii="Times New Roman" w:hAnsi="Times New Roman" w:cs="Times New Roman"/>
          <w:color w:val="000000" w:themeColor="text1"/>
          <w:sz w:val="26"/>
        </w:rPr>
        <w:t>№</w:t>
      </w:r>
      <w:r w:rsidRPr="004203F7">
        <w:rPr>
          <w:rFonts w:ascii="Times New Roman" w:hAnsi="Times New Roman" w:cs="Times New Roman"/>
          <w:color w:val="000000" w:themeColor="text1"/>
          <w:sz w:val="26"/>
        </w:rPr>
        <w:t xml:space="preserve"> </w:t>
      </w:r>
      <w:r w:rsidR="00222069" w:rsidRPr="004203F7">
        <w:rPr>
          <w:rFonts w:ascii="Times New Roman" w:hAnsi="Times New Roman" w:cs="Times New Roman"/>
          <w:color w:val="000000" w:themeColor="text1"/>
          <w:sz w:val="26"/>
        </w:rPr>
        <w:t>73621</w:t>
      </w:r>
      <w:r w:rsidRPr="004203F7">
        <w:rPr>
          <w:rFonts w:ascii="Times New Roman" w:hAnsi="Times New Roman" w:cs="Times New Roman"/>
          <w:color w:val="000000" w:themeColor="text1"/>
          <w:sz w:val="26"/>
        </w:rPr>
        <w:t>).</w:t>
      </w:r>
    </w:p>
    <w:p w:rsidR="00E511B4" w:rsidRPr="004203F7" w:rsidRDefault="007B14EA"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 </w:t>
      </w:r>
      <w:r w:rsidR="00E511B4" w:rsidRPr="004203F7">
        <w:rPr>
          <w:rFonts w:ascii="Times New Roman" w:hAnsi="Times New Roman" w:cs="Times New Roman"/>
          <w:color w:val="000000" w:themeColor="text1"/>
          <w:sz w:val="26"/>
        </w:rPr>
        <w:t>Приказ Минтруда России от 0</w:t>
      </w:r>
      <w:r w:rsidR="006A06EE" w:rsidRPr="004203F7">
        <w:rPr>
          <w:rFonts w:ascii="Times New Roman" w:hAnsi="Times New Roman" w:cs="Times New Roman"/>
          <w:color w:val="000000" w:themeColor="text1"/>
          <w:sz w:val="26"/>
        </w:rPr>
        <w:t>9</w:t>
      </w:r>
      <w:r w:rsidR="00E511B4" w:rsidRPr="004203F7">
        <w:rPr>
          <w:rFonts w:ascii="Times New Roman" w:hAnsi="Times New Roman" w:cs="Times New Roman"/>
          <w:color w:val="000000" w:themeColor="text1"/>
          <w:sz w:val="26"/>
        </w:rPr>
        <w:t>.</w:t>
      </w:r>
      <w:r w:rsidR="006A06EE" w:rsidRPr="004203F7">
        <w:rPr>
          <w:rFonts w:ascii="Times New Roman" w:hAnsi="Times New Roman" w:cs="Times New Roman"/>
          <w:color w:val="000000" w:themeColor="text1"/>
          <w:sz w:val="26"/>
        </w:rPr>
        <w:t>1</w:t>
      </w:r>
      <w:r w:rsidR="00E511B4" w:rsidRPr="004203F7">
        <w:rPr>
          <w:rFonts w:ascii="Times New Roman" w:hAnsi="Times New Roman" w:cs="Times New Roman"/>
          <w:color w:val="000000" w:themeColor="text1"/>
          <w:sz w:val="26"/>
        </w:rPr>
        <w:t>2.20</w:t>
      </w:r>
      <w:r w:rsidR="006A06EE" w:rsidRPr="004203F7">
        <w:rPr>
          <w:rFonts w:ascii="Times New Roman" w:hAnsi="Times New Roman" w:cs="Times New Roman"/>
          <w:color w:val="000000" w:themeColor="text1"/>
          <w:sz w:val="26"/>
        </w:rPr>
        <w:t>20</w:t>
      </w:r>
      <w:r w:rsidR="00E511B4" w:rsidRPr="004203F7">
        <w:rPr>
          <w:rFonts w:ascii="Times New Roman" w:hAnsi="Times New Roman" w:cs="Times New Roman"/>
          <w:color w:val="000000" w:themeColor="text1"/>
          <w:sz w:val="26"/>
        </w:rPr>
        <w:t xml:space="preserve"> № </w:t>
      </w:r>
      <w:r w:rsidR="006A06EE" w:rsidRPr="004203F7">
        <w:rPr>
          <w:rFonts w:ascii="Times New Roman" w:hAnsi="Times New Roman" w:cs="Times New Roman"/>
          <w:color w:val="000000" w:themeColor="text1"/>
          <w:sz w:val="26"/>
        </w:rPr>
        <w:t>871</w:t>
      </w:r>
      <w:r w:rsidR="00E511B4" w:rsidRPr="004203F7">
        <w:rPr>
          <w:rFonts w:ascii="Times New Roman" w:hAnsi="Times New Roman" w:cs="Times New Roman"/>
          <w:color w:val="000000" w:themeColor="text1"/>
          <w:sz w:val="26"/>
        </w:rPr>
        <w:t xml:space="preserve">н </w:t>
      </w:r>
      <w:r w:rsidR="00580427" w:rsidRPr="004203F7">
        <w:rPr>
          <w:rFonts w:ascii="Times New Roman" w:hAnsi="Times New Roman" w:cs="Times New Roman"/>
          <w:color w:val="000000" w:themeColor="text1"/>
          <w:sz w:val="26"/>
        </w:rPr>
        <w:t>«</w:t>
      </w:r>
      <w:r w:rsidR="00E511B4" w:rsidRPr="004203F7">
        <w:rPr>
          <w:rFonts w:ascii="Times New Roman" w:hAnsi="Times New Roman" w:cs="Times New Roman"/>
          <w:color w:val="000000" w:themeColor="text1"/>
          <w:sz w:val="26"/>
        </w:rPr>
        <w:t>Об утверждении Правил по охране труда на автомобильном транспорте</w:t>
      </w:r>
      <w:r w:rsidR="00580427" w:rsidRPr="004203F7">
        <w:rPr>
          <w:rFonts w:ascii="Times New Roman" w:hAnsi="Times New Roman" w:cs="Times New Roman"/>
          <w:color w:val="000000" w:themeColor="text1"/>
          <w:sz w:val="26"/>
        </w:rPr>
        <w:t>»</w:t>
      </w:r>
      <w:r w:rsidR="00E511B4" w:rsidRPr="004203F7">
        <w:rPr>
          <w:rFonts w:ascii="Times New Roman" w:hAnsi="Times New Roman" w:cs="Times New Roman"/>
          <w:color w:val="000000" w:themeColor="text1"/>
          <w:sz w:val="26"/>
        </w:rPr>
        <w:t xml:space="preserve"> (Зарегистрировано в Минюсте России </w:t>
      </w:r>
      <w:r w:rsidR="00222069" w:rsidRPr="004203F7">
        <w:rPr>
          <w:rFonts w:ascii="Times New Roman" w:hAnsi="Times New Roman" w:cs="Times New Roman"/>
          <w:color w:val="000000" w:themeColor="text1"/>
          <w:sz w:val="26"/>
        </w:rPr>
        <w:t>18</w:t>
      </w:r>
      <w:r w:rsidR="00E511B4" w:rsidRPr="004203F7">
        <w:rPr>
          <w:rFonts w:ascii="Times New Roman" w:hAnsi="Times New Roman" w:cs="Times New Roman"/>
          <w:color w:val="000000" w:themeColor="text1"/>
          <w:sz w:val="26"/>
        </w:rPr>
        <w:t>.</w:t>
      </w:r>
      <w:r w:rsidR="00222069" w:rsidRPr="004203F7">
        <w:rPr>
          <w:rFonts w:ascii="Times New Roman" w:hAnsi="Times New Roman" w:cs="Times New Roman"/>
          <w:color w:val="000000" w:themeColor="text1"/>
          <w:sz w:val="26"/>
        </w:rPr>
        <w:t>12</w:t>
      </w:r>
      <w:r w:rsidR="00E511B4" w:rsidRPr="004203F7">
        <w:rPr>
          <w:rFonts w:ascii="Times New Roman" w:hAnsi="Times New Roman" w:cs="Times New Roman"/>
          <w:color w:val="000000" w:themeColor="text1"/>
          <w:sz w:val="26"/>
        </w:rPr>
        <w:t>.20</w:t>
      </w:r>
      <w:r w:rsidR="00222069" w:rsidRPr="004203F7">
        <w:rPr>
          <w:rFonts w:ascii="Times New Roman" w:hAnsi="Times New Roman" w:cs="Times New Roman"/>
          <w:color w:val="000000" w:themeColor="text1"/>
          <w:sz w:val="26"/>
        </w:rPr>
        <w:t>20</w:t>
      </w:r>
      <w:r w:rsidR="00E511B4" w:rsidRPr="004203F7">
        <w:rPr>
          <w:rFonts w:ascii="Times New Roman" w:hAnsi="Times New Roman" w:cs="Times New Roman"/>
          <w:color w:val="000000" w:themeColor="text1"/>
          <w:sz w:val="26"/>
        </w:rPr>
        <w:t xml:space="preserve"> </w:t>
      </w:r>
      <w:r w:rsidR="000303E7" w:rsidRPr="004203F7">
        <w:rPr>
          <w:rFonts w:ascii="Times New Roman" w:hAnsi="Times New Roman" w:cs="Times New Roman"/>
          <w:color w:val="000000" w:themeColor="text1"/>
          <w:sz w:val="26"/>
        </w:rPr>
        <w:t>№</w:t>
      </w:r>
      <w:r w:rsidR="00E511B4" w:rsidRPr="004203F7">
        <w:rPr>
          <w:rFonts w:ascii="Times New Roman" w:hAnsi="Times New Roman" w:cs="Times New Roman"/>
          <w:color w:val="000000" w:themeColor="text1"/>
          <w:sz w:val="26"/>
        </w:rPr>
        <w:t xml:space="preserve"> </w:t>
      </w:r>
      <w:r w:rsidR="00222069" w:rsidRPr="004203F7">
        <w:rPr>
          <w:rFonts w:ascii="Times New Roman" w:hAnsi="Times New Roman" w:cs="Times New Roman"/>
          <w:color w:val="000000" w:themeColor="text1"/>
          <w:sz w:val="26"/>
        </w:rPr>
        <w:t>61561</w:t>
      </w:r>
      <w:r w:rsidR="00E511B4" w:rsidRPr="004203F7">
        <w:rPr>
          <w:rFonts w:ascii="Times New Roman" w:hAnsi="Times New Roman" w:cs="Times New Roman"/>
          <w:color w:val="000000" w:themeColor="text1"/>
          <w:sz w:val="26"/>
        </w:rPr>
        <w:t>)</w:t>
      </w:r>
      <w:r w:rsidR="00580427" w:rsidRPr="004203F7">
        <w:rPr>
          <w:rFonts w:ascii="Times New Roman" w:hAnsi="Times New Roman" w:cs="Times New Roman"/>
          <w:color w:val="000000" w:themeColor="text1"/>
          <w:sz w:val="26"/>
        </w:rPr>
        <w:t>.</w:t>
      </w:r>
    </w:p>
    <w:p w:rsidR="007B14EA" w:rsidRPr="004203F7" w:rsidRDefault="007B14EA" w:rsidP="00171AA3">
      <w:pPr>
        <w:pStyle w:val="3"/>
        <w:numPr>
          <w:ilvl w:val="1"/>
          <w:numId w:val="12"/>
        </w:numPr>
        <w:tabs>
          <w:tab w:val="left" w:pos="993"/>
        </w:tabs>
        <w:ind w:left="0" w:firstLine="709"/>
        <w:jc w:val="both"/>
        <w:rPr>
          <w:rFonts w:ascii="Times New Roman" w:hAnsi="Times New Roman" w:cs="Times New Roman"/>
          <w:color w:val="000000" w:themeColor="text1"/>
          <w:sz w:val="26"/>
        </w:rPr>
      </w:pPr>
      <w:r w:rsidRPr="004203F7">
        <w:rPr>
          <w:rFonts w:ascii="Times New Roman" w:hAnsi="Times New Roman" w:cs="Times New Roman"/>
          <w:color w:val="000000" w:themeColor="text1"/>
          <w:sz w:val="26"/>
        </w:rPr>
        <w:t xml:space="preserve"> Межгосударственный стандарт ГОСТ 12.4.026-2015 «Цвета сигнальные, знаки безопасности и разметка сигнальная».</w:t>
      </w:r>
    </w:p>
    <w:p w:rsidR="001E6949" w:rsidRPr="004203F7" w:rsidRDefault="001E6949" w:rsidP="00171AA3">
      <w:pPr>
        <w:pStyle w:val="26"/>
        <w:numPr>
          <w:ilvl w:val="0"/>
          <w:numId w:val="0"/>
        </w:numPr>
        <w:spacing w:before="0" w:after="0"/>
        <w:ind w:firstLine="567"/>
        <w:jc w:val="both"/>
        <w:rPr>
          <w:rFonts w:ascii="Times New Roman" w:hAnsi="Times New Roman" w:cs="Times New Roman"/>
          <w:color w:val="000000" w:themeColor="text1"/>
          <w:sz w:val="24"/>
          <w:highlight w:val="yellow"/>
        </w:rPr>
      </w:pPr>
      <w:r w:rsidRPr="004203F7">
        <w:rPr>
          <w:rStyle w:val="a8"/>
          <w:rFonts w:ascii="Times New Roman" w:hAnsi="Times New Roman" w:cs="Times New Roman"/>
          <w:color w:val="000000" w:themeColor="text1"/>
          <w:sz w:val="24"/>
          <w:szCs w:val="24"/>
        </w:rPr>
        <w:t>Примечание</w:t>
      </w:r>
      <w:r w:rsidRPr="004203F7">
        <w:rPr>
          <w:rFonts w:ascii="Times New Roman" w:hAnsi="Times New Roman" w:cs="Times New Roman"/>
          <w:color w:val="000000" w:themeColor="text1"/>
          <w:sz w:val="24"/>
          <w:szCs w:val="24"/>
        </w:rPr>
        <w:t xml:space="preserve"> – Необходимо проверить действие ссылочных документов на текущий момент. Следует пользоваться только актуальными документами. </w:t>
      </w:r>
    </w:p>
    <w:p w:rsidR="00CF40F4" w:rsidRPr="004203F7" w:rsidRDefault="00CF40F4" w:rsidP="001E6949">
      <w:pPr>
        <w:pStyle w:val="18"/>
        <w:spacing w:before="120" w:after="0"/>
        <w:ind w:left="360"/>
        <w:jc w:val="right"/>
        <w:rPr>
          <w:rFonts w:ascii="Times New Roman" w:hAnsi="Times New Roman" w:cs="Times New Roman"/>
          <w:bCs w:val="0"/>
          <w:color w:val="000000" w:themeColor="text1"/>
        </w:rPr>
      </w:pPr>
    </w:p>
    <w:p w:rsidR="00CF40F4" w:rsidRPr="004203F7" w:rsidRDefault="00CF40F4" w:rsidP="001E6949">
      <w:pPr>
        <w:pStyle w:val="18"/>
        <w:spacing w:before="120" w:after="0"/>
        <w:ind w:left="360"/>
        <w:jc w:val="right"/>
        <w:rPr>
          <w:rFonts w:ascii="Times New Roman" w:hAnsi="Times New Roman" w:cs="Times New Roman"/>
          <w:bCs w:val="0"/>
          <w:color w:val="000000" w:themeColor="text1"/>
        </w:rPr>
      </w:pPr>
    </w:p>
    <w:p w:rsidR="001E6949" w:rsidRPr="004203F7" w:rsidRDefault="001E6949" w:rsidP="001E6949">
      <w:pPr>
        <w:pStyle w:val="18"/>
        <w:spacing w:before="120" w:after="0"/>
        <w:ind w:left="360"/>
        <w:jc w:val="right"/>
        <w:rPr>
          <w:rFonts w:ascii="Times New Roman" w:hAnsi="Times New Roman" w:cs="Times New Roman"/>
          <w:bCs w:val="0"/>
          <w:color w:val="000000" w:themeColor="text1"/>
        </w:rPr>
      </w:pPr>
      <w:r w:rsidRPr="004203F7">
        <w:rPr>
          <w:rFonts w:ascii="Times New Roman" w:hAnsi="Times New Roman" w:cs="Times New Roman"/>
          <w:bCs w:val="0"/>
          <w:color w:val="000000" w:themeColor="text1"/>
        </w:rPr>
        <w:t>Приложение №2</w:t>
      </w:r>
    </w:p>
    <w:p w:rsidR="001E6949" w:rsidRPr="004203F7" w:rsidRDefault="001E6949" w:rsidP="001E6949">
      <w:pPr>
        <w:pStyle w:val="aff4"/>
        <w:rPr>
          <w:rFonts w:ascii="Times New Roman" w:hAnsi="Times New Roman" w:cs="Times New Roman"/>
          <w:color w:val="000000" w:themeColor="text1"/>
        </w:rPr>
      </w:pPr>
      <w:bookmarkStart w:id="13" w:name="_Toc533084189"/>
      <w:r w:rsidRPr="004203F7">
        <w:rPr>
          <w:rFonts w:ascii="Times New Roman" w:hAnsi="Times New Roman" w:cs="Times New Roman"/>
          <w:color w:val="000000" w:themeColor="text1"/>
        </w:rPr>
        <w:t>Термины, определения и сокращения</w:t>
      </w:r>
      <w:bookmarkEnd w:id="13"/>
    </w:p>
    <w:p w:rsidR="001E6949" w:rsidRPr="004203F7" w:rsidRDefault="001E6949" w:rsidP="001E6949">
      <w:pPr>
        <w:pStyle w:val="40"/>
        <w:numPr>
          <w:ilvl w:val="0"/>
          <w:numId w:val="0"/>
        </w:numPr>
        <w:spacing w:before="120"/>
        <w:ind w:left="792" w:hanging="432"/>
        <w:rPr>
          <w:rFonts w:ascii="Times New Roman" w:hAnsi="Times New Roman" w:cs="Times New Roman"/>
          <w:color w:val="000000" w:themeColor="text1"/>
        </w:rPr>
      </w:pPr>
      <w:r w:rsidRPr="004203F7">
        <w:rPr>
          <w:rFonts w:ascii="Times New Roman" w:hAnsi="Times New Roman" w:cs="Times New Roman"/>
          <w:color w:val="000000" w:themeColor="text1"/>
        </w:rPr>
        <w:t>Корпоративный словарь</w:t>
      </w:r>
    </w:p>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8613"/>
        <w:gridCol w:w="1734"/>
      </w:tblGrid>
      <w:tr w:rsidR="004203F7" w:rsidRPr="004203F7" w:rsidTr="001E6949">
        <w:tc>
          <w:tcPr>
            <w:tcW w:w="8613" w:type="dxa"/>
            <w:shd w:val="clear" w:color="auto" w:fill="auto"/>
          </w:tcPr>
          <w:p w:rsidR="001E6949" w:rsidRPr="004203F7" w:rsidRDefault="001E6949" w:rsidP="001E6949">
            <w:pPr>
              <w:pStyle w:val="aa"/>
              <w:rPr>
                <w:rStyle w:val="af"/>
                <w:rFonts w:ascii="Times New Roman" w:hAnsi="Times New Roman" w:cs="Times New Roman"/>
                <w:b/>
                <w:color w:val="000000" w:themeColor="text1"/>
                <w:sz w:val="24"/>
              </w:rPr>
            </w:pPr>
            <w:r w:rsidRPr="004203F7">
              <w:rPr>
                <w:rStyle w:val="af"/>
                <w:rFonts w:ascii="Times New Roman" w:hAnsi="Times New Roman" w:cs="Times New Roman"/>
                <w:b/>
                <w:color w:val="000000" w:themeColor="text1"/>
                <w:sz w:val="24"/>
                <w:szCs w:val="24"/>
              </w:rPr>
              <w:t>Термин</w:t>
            </w:r>
          </w:p>
        </w:tc>
        <w:tc>
          <w:tcPr>
            <w:tcW w:w="1734" w:type="dxa"/>
            <w:shd w:val="clear" w:color="auto" w:fill="auto"/>
          </w:tcPr>
          <w:p w:rsidR="001E6949" w:rsidRPr="004203F7" w:rsidRDefault="001E6949" w:rsidP="001E6949">
            <w:pPr>
              <w:pStyle w:val="aa"/>
              <w:rPr>
                <w:rStyle w:val="af"/>
                <w:rFonts w:ascii="Times New Roman" w:hAnsi="Times New Roman" w:cs="Times New Roman"/>
                <w:b/>
                <w:color w:val="000000" w:themeColor="text1"/>
                <w:sz w:val="24"/>
              </w:rPr>
            </w:pPr>
            <w:r w:rsidRPr="004203F7">
              <w:rPr>
                <w:rStyle w:val="af"/>
                <w:rFonts w:ascii="Times New Roman" w:hAnsi="Times New Roman" w:cs="Times New Roman"/>
                <w:b/>
                <w:color w:val="000000" w:themeColor="text1"/>
                <w:sz w:val="24"/>
                <w:szCs w:val="24"/>
              </w:rPr>
              <w:t>Сокращение</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Дорожно-транспортное происшествие</w:t>
            </w:r>
          </w:p>
        </w:tc>
        <w:tc>
          <w:tcPr>
            <w:tcW w:w="1734" w:type="dxa"/>
            <w:shd w:val="clear" w:color="auto" w:fill="auto"/>
          </w:tcPr>
          <w:p w:rsidR="001E6949" w:rsidRPr="004203F7" w:rsidRDefault="001E6949" w:rsidP="001E6949">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ДТП</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Европейское соглашение о международной дорожной перевозке опасных грузов</w:t>
            </w:r>
          </w:p>
        </w:tc>
        <w:tc>
          <w:tcPr>
            <w:tcW w:w="1734" w:type="dxa"/>
            <w:shd w:val="clear" w:color="auto" w:fill="auto"/>
          </w:tcPr>
          <w:p w:rsidR="001E6949" w:rsidRPr="004203F7" w:rsidRDefault="001E6949" w:rsidP="001E6949">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ДОПОГ</w:t>
            </w:r>
          </w:p>
        </w:tc>
      </w:tr>
      <w:tr w:rsidR="004203F7" w:rsidRPr="004203F7" w:rsidTr="001E6949">
        <w:tc>
          <w:tcPr>
            <w:tcW w:w="8613" w:type="dxa"/>
            <w:shd w:val="clear" w:color="auto" w:fill="auto"/>
          </w:tcPr>
          <w:p w:rsidR="001E6949" w:rsidRPr="004203F7" w:rsidRDefault="00F4629C" w:rsidP="00F4629C">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Служба обеспечения бизнеса</w:t>
            </w:r>
          </w:p>
        </w:tc>
        <w:tc>
          <w:tcPr>
            <w:tcW w:w="1734" w:type="dxa"/>
            <w:shd w:val="clear" w:color="auto" w:fill="auto"/>
          </w:tcPr>
          <w:p w:rsidR="001E6949" w:rsidRPr="004203F7" w:rsidRDefault="00F4629C" w:rsidP="00F4629C">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СОБ</w:t>
            </w:r>
          </w:p>
        </w:tc>
      </w:tr>
      <w:tr w:rsidR="004203F7" w:rsidRPr="004203F7" w:rsidTr="001E6949">
        <w:tc>
          <w:tcPr>
            <w:tcW w:w="8613" w:type="dxa"/>
            <w:shd w:val="clear" w:color="auto" w:fill="auto"/>
          </w:tcPr>
          <w:p w:rsidR="001E6949" w:rsidRPr="004203F7" w:rsidRDefault="001E6949" w:rsidP="00F4629C">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Охрана труда</w:t>
            </w:r>
            <w:r w:rsidR="00F4629C" w:rsidRPr="004203F7">
              <w:rPr>
                <w:rFonts w:ascii="Times New Roman" w:hAnsi="Times New Roman" w:cs="Times New Roman"/>
                <w:color w:val="000000" w:themeColor="text1"/>
                <w:sz w:val="24"/>
                <w:szCs w:val="24"/>
              </w:rPr>
              <w:t xml:space="preserve"> и</w:t>
            </w:r>
            <w:r w:rsidRPr="004203F7">
              <w:rPr>
                <w:rFonts w:ascii="Times New Roman" w:hAnsi="Times New Roman" w:cs="Times New Roman"/>
                <w:color w:val="000000" w:themeColor="text1"/>
                <w:sz w:val="24"/>
                <w:szCs w:val="24"/>
              </w:rPr>
              <w:t xml:space="preserve"> промышленная безопасность</w:t>
            </w:r>
          </w:p>
        </w:tc>
        <w:tc>
          <w:tcPr>
            <w:tcW w:w="1734" w:type="dxa"/>
            <w:shd w:val="clear" w:color="auto" w:fill="auto"/>
          </w:tcPr>
          <w:p w:rsidR="001E6949" w:rsidRPr="004203F7" w:rsidRDefault="001E6949" w:rsidP="00F4629C">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ОТ</w:t>
            </w:r>
            <w:r w:rsidR="00F4629C" w:rsidRPr="004203F7">
              <w:rPr>
                <w:rStyle w:val="af"/>
                <w:rFonts w:ascii="Times New Roman" w:hAnsi="Times New Roman" w:cs="Times New Roman"/>
                <w:color w:val="000000" w:themeColor="text1"/>
                <w:sz w:val="24"/>
                <w:szCs w:val="24"/>
              </w:rPr>
              <w:t xml:space="preserve"> и</w:t>
            </w:r>
            <w:r w:rsidRPr="004203F7">
              <w:rPr>
                <w:rStyle w:val="af"/>
                <w:rFonts w:ascii="Times New Roman" w:hAnsi="Times New Roman" w:cs="Times New Roman"/>
                <w:color w:val="000000" w:themeColor="text1"/>
                <w:sz w:val="24"/>
                <w:szCs w:val="24"/>
              </w:rPr>
              <w:t xml:space="preserve"> ПБ</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Правила дорожного движения РФ (Постановление Правительства РФ от 23.10.1993 №1090)</w:t>
            </w:r>
          </w:p>
        </w:tc>
        <w:tc>
          <w:tcPr>
            <w:tcW w:w="1734" w:type="dxa"/>
            <w:shd w:val="clear" w:color="auto" w:fill="auto"/>
          </w:tcPr>
          <w:p w:rsidR="001E6949" w:rsidRPr="004203F7" w:rsidRDefault="001E6949" w:rsidP="001E6949">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ПДД</w:t>
            </w:r>
          </w:p>
        </w:tc>
      </w:tr>
      <w:tr w:rsidR="004203F7" w:rsidRPr="004203F7" w:rsidTr="001E6949">
        <w:tc>
          <w:tcPr>
            <w:tcW w:w="8613" w:type="dxa"/>
            <w:shd w:val="clear" w:color="auto" w:fill="auto"/>
          </w:tcPr>
          <w:p w:rsidR="001E6949" w:rsidRPr="004203F7" w:rsidRDefault="00F412BF"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 xml:space="preserve">Предприятие </w:t>
            </w:r>
            <w:r w:rsidR="001E6949" w:rsidRPr="004203F7">
              <w:rPr>
                <w:rFonts w:ascii="Times New Roman" w:hAnsi="Times New Roman" w:cs="Times New Roman"/>
                <w:color w:val="000000" w:themeColor="text1"/>
                <w:sz w:val="24"/>
                <w:szCs w:val="24"/>
              </w:rPr>
              <w:t>ПАО «СИБУР Холдинг»</w:t>
            </w:r>
          </w:p>
        </w:tc>
        <w:tc>
          <w:tcPr>
            <w:tcW w:w="1734" w:type="dxa"/>
            <w:shd w:val="clear" w:color="auto" w:fill="auto"/>
          </w:tcPr>
          <w:p w:rsidR="001E6949" w:rsidRPr="004203F7" w:rsidRDefault="001E6949" w:rsidP="001E6949">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Предприятие</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Средства индивидуальной защиты</w:t>
            </w:r>
          </w:p>
        </w:tc>
        <w:tc>
          <w:tcPr>
            <w:tcW w:w="1734"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СИЗ</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Средства индивидуальной защиты органов дыхания</w:t>
            </w:r>
          </w:p>
        </w:tc>
        <w:tc>
          <w:tcPr>
            <w:tcW w:w="1734"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СИЗОД</w:t>
            </w:r>
          </w:p>
        </w:tc>
      </w:tr>
      <w:tr w:rsidR="004203F7" w:rsidRPr="004203F7" w:rsidTr="001E6949">
        <w:tc>
          <w:tcPr>
            <w:tcW w:w="8613" w:type="dxa"/>
            <w:shd w:val="clear" w:color="auto" w:fill="auto"/>
          </w:tcPr>
          <w:p w:rsidR="001E6949" w:rsidRPr="004203F7" w:rsidRDefault="001E6949" w:rsidP="001E6949">
            <w:pPr>
              <w:pStyle w:val="aa"/>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Транспортное средство</w:t>
            </w:r>
          </w:p>
        </w:tc>
        <w:tc>
          <w:tcPr>
            <w:tcW w:w="1734" w:type="dxa"/>
            <w:shd w:val="clear" w:color="auto" w:fill="auto"/>
          </w:tcPr>
          <w:p w:rsidR="001E6949" w:rsidRPr="004203F7" w:rsidRDefault="001E6949" w:rsidP="001E6949">
            <w:pPr>
              <w:pStyle w:val="aa"/>
              <w:rPr>
                <w:rStyle w:val="af"/>
                <w:rFonts w:ascii="Times New Roman" w:hAnsi="Times New Roman" w:cs="Times New Roman"/>
                <w:color w:val="000000" w:themeColor="text1"/>
                <w:sz w:val="24"/>
              </w:rPr>
            </w:pPr>
            <w:r w:rsidRPr="004203F7">
              <w:rPr>
                <w:rStyle w:val="af"/>
                <w:rFonts w:ascii="Times New Roman" w:hAnsi="Times New Roman" w:cs="Times New Roman"/>
                <w:color w:val="000000" w:themeColor="text1"/>
                <w:sz w:val="24"/>
                <w:szCs w:val="24"/>
              </w:rPr>
              <w:t>ТС</w:t>
            </w:r>
          </w:p>
        </w:tc>
      </w:tr>
    </w:tbl>
    <w:p w:rsidR="001E6949" w:rsidRPr="004203F7" w:rsidRDefault="001E6949" w:rsidP="001E6949">
      <w:pPr>
        <w:pStyle w:val="28"/>
        <w:tabs>
          <w:tab w:val="clear" w:pos="1134"/>
          <w:tab w:val="clear" w:pos="1276"/>
        </w:tabs>
        <w:spacing w:before="240"/>
        <w:ind w:left="0" w:firstLine="0"/>
        <w:rPr>
          <w:rFonts w:ascii="Times New Roman" w:hAnsi="Times New Roman" w:cs="Times New Roman"/>
          <w:color w:val="000000" w:themeColor="text1"/>
        </w:rPr>
      </w:pPr>
      <w:r w:rsidRPr="004203F7">
        <w:rPr>
          <w:rFonts w:ascii="Times New Roman" w:hAnsi="Times New Roman" w:cs="Times New Roman"/>
          <w:color w:val="000000" w:themeColor="text1"/>
        </w:rPr>
        <w:t xml:space="preserve">Словарь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479"/>
        <w:gridCol w:w="6202"/>
      </w:tblGrid>
      <w:tr w:rsidR="004203F7" w:rsidRPr="004203F7" w:rsidTr="00795E13">
        <w:trPr>
          <w:cantSplit/>
        </w:trPr>
        <w:tc>
          <w:tcPr>
            <w:tcW w:w="0" w:type="auto"/>
            <w:shd w:val="clear" w:color="auto" w:fill="auto"/>
          </w:tcPr>
          <w:p w:rsidR="001E6949" w:rsidRPr="004203F7" w:rsidRDefault="001E6949" w:rsidP="001E6949">
            <w:pPr>
              <w:rPr>
                <w:rStyle w:val="af"/>
                <w:rFonts w:ascii="Times New Roman" w:hAnsi="Times New Roman" w:cs="Times New Roman"/>
                <w:b/>
                <w:color w:val="000000" w:themeColor="text1"/>
              </w:rPr>
            </w:pPr>
            <w:r w:rsidRPr="004203F7">
              <w:rPr>
                <w:rStyle w:val="af"/>
                <w:rFonts w:ascii="Times New Roman" w:hAnsi="Times New Roman" w:cs="Times New Roman"/>
                <w:b/>
                <w:color w:val="000000" w:themeColor="text1"/>
              </w:rPr>
              <w:t>Термин</w:t>
            </w:r>
          </w:p>
        </w:tc>
        <w:tc>
          <w:tcPr>
            <w:tcW w:w="0" w:type="auto"/>
            <w:shd w:val="clear" w:color="auto" w:fill="auto"/>
          </w:tcPr>
          <w:p w:rsidR="001E6949" w:rsidRPr="004203F7" w:rsidRDefault="001E6949" w:rsidP="001E6949">
            <w:pPr>
              <w:rPr>
                <w:rStyle w:val="af"/>
                <w:rFonts w:ascii="Times New Roman" w:hAnsi="Times New Roman" w:cs="Times New Roman"/>
                <w:b/>
                <w:color w:val="000000" w:themeColor="text1"/>
              </w:rPr>
            </w:pPr>
            <w:r w:rsidRPr="004203F7">
              <w:rPr>
                <w:rStyle w:val="af"/>
                <w:rFonts w:ascii="Times New Roman" w:hAnsi="Times New Roman" w:cs="Times New Roman"/>
                <w:b/>
                <w:color w:val="000000" w:themeColor="text1"/>
              </w:rPr>
              <w:t>Сокращение</w:t>
            </w:r>
          </w:p>
        </w:tc>
        <w:tc>
          <w:tcPr>
            <w:tcW w:w="0" w:type="auto"/>
            <w:shd w:val="clear" w:color="auto" w:fill="auto"/>
          </w:tcPr>
          <w:p w:rsidR="001E6949" w:rsidRPr="004203F7" w:rsidRDefault="001E6949" w:rsidP="001E6949">
            <w:pPr>
              <w:rPr>
                <w:rStyle w:val="af"/>
                <w:rFonts w:ascii="Times New Roman" w:hAnsi="Times New Roman" w:cs="Times New Roman"/>
                <w:b/>
                <w:color w:val="000000" w:themeColor="text1"/>
              </w:rPr>
            </w:pPr>
            <w:r w:rsidRPr="004203F7">
              <w:rPr>
                <w:rStyle w:val="af"/>
                <w:rFonts w:ascii="Times New Roman" w:hAnsi="Times New Roman" w:cs="Times New Roman"/>
                <w:b/>
                <w:color w:val="000000" w:themeColor="text1"/>
              </w:rPr>
              <w:t>Определение</w:t>
            </w:r>
          </w:p>
        </w:tc>
      </w:tr>
      <w:tr w:rsidR="004203F7" w:rsidRPr="004203F7" w:rsidTr="00795E13">
        <w:trPr>
          <w:cantSplit/>
        </w:trPr>
        <w:tc>
          <w:tcPr>
            <w:tcW w:w="0" w:type="auto"/>
            <w:gridSpan w:val="3"/>
            <w:shd w:val="clear" w:color="auto" w:fill="auto"/>
          </w:tcPr>
          <w:p w:rsidR="001E6949" w:rsidRPr="004203F7" w:rsidRDefault="001E6949" w:rsidP="001E6949">
            <w:pPr>
              <w:jc w:val="center"/>
              <w:rPr>
                <w:rStyle w:val="af"/>
                <w:rFonts w:ascii="Times New Roman" w:hAnsi="Times New Roman" w:cs="Times New Roman"/>
                <w:color w:val="000000" w:themeColor="text1"/>
              </w:rPr>
            </w:pPr>
            <w:r w:rsidRPr="004203F7">
              <w:rPr>
                <w:rStyle w:val="af"/>
                <w:rFonts w:ascii="Times New Roman" w:hAnsi="Times New Roman" w:cs="Times New Roman"/>
                <w:color w:val="000000" w:themeColor="text1"/>
              </w:rPr>
              <w:t>Термины, применимые в рамках настоящего стандарта</w:t>
            </w:r>
          </w:p>
        </w:tc>
      </w:tr>
      <w:tr w:rsidR="004203F7" w:rsidRPr="004203F7" w:rsidTr="00795E13">
        <w:tblPrEx>
          <w:tblLook w:val="0420" w:firstRow="1" w:lastRow="0" w:firstColumn="0" w:lastColumn="0" w:noHBand="0" w:noVBand="1"/>
        </w:tblPrEx>
        <w:trPr>
          <w:cantSplit/>
        </w:trPr>
        <w:tc>
          <w:tcPr>
            <w:tcW w:w="0" w:type="auto"/>
            <w:shd w:val="clear" w:color="auto" w:fill="auto"/>
          </w:tcPr>
          <w:p w:rsidR="00277BEF" w:rsidRPr="004203F7" w:rsidRDefault="00277BEF" w:rsidP="00277BEF">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 xml:space="preserve">Безопасность дорожного движения </w:t>
            </w:r>
          </w:p>
        </w:tc>
        <w:tc>
          <w:tcPr>
            <w:tcW w:w="0" w:type="auto"/>
            <w:shd w:val="clear" w:color="auto" w:fill="auto"/>
            <w:vAlign w:val="center"/>
          </w:tcPr>
          <w:p w:rsidR="00277BEF" w:rsidRPr="004203F7" w:rsidRDefault="00277BEF" w:rsidP="00795E13">
            <w:pPr>
              <w:pStyle w:val="aa"/>
              <w:jc w:val="center"/>
              <w:rPr>
                <w:rStyle w:val="af"/>
                <w:rFonts w:ascii="Times New Roman" w:hAnsi="Times New Roman" w:cs="Times New Roman"/>
                <w:color w:val="000000" w:themeColor="text1"/>
              </w:rPr>
            </w:pPr>
            <w:r w:rsidRPr="004203F7">
              <w:rPr>
                <w:rStyle w:val="af"/>
                <w:rFonts w:ascii="Times New Roman" w:hAnsi="Times New Roman" w:cs="Times New Roman"/>
                <w:color w:val="000000" w:themeColor="text1"/>
              </w:rPr>
              <w:t>БДД</w:t>
            </w:r>
          </w:p>
        </w:tc>
        <w:tc>
          <w:tcPr>
            <w:tcW w:w="0" w:type="auto"/>
            <w:shd w:val="clear" w:color="auto" w:fill="auto"/>
          </w:tcPr>
          <w:p w:rsidR="00277BEF" w:rsidRPr="004203F7" w:rsidRDefault="00277BEF" w:rsidP="008776CD">
            <w:pPr>
              <w:pStyle w:val="aa"/>
              <w:jc w:val="both"/>
              <w:rPr>
                <w:rFonts w:ascii="Times New Roman" w:hAnsi="Times New Roman" w:cs="Times New Roman"/>
                <w:color w:val="000000" w:themeColor="text1"/>
                <w:szCs w:val="24"/>
              </w:rPr>
            </w:pPr>
            <w:r w:rsidRPr="008776CD">
              <w:rPr>
                <w:rFonts w:ascii="Times New Roman" w:hAnsi="Times New Roman" w:cs="Times New Roman"/>
                <w:color w:val="000000" w:themeColor="text1"/>
                <w:sz w:val="24"/>
                <w:szCs w:val="24"/>
              </w:rPr>
              <w:t>Состояние данного процесса, отражающее степень защищенности его участников от дорожно-транспортных происшествий и их последствий</w:t>
            </w:r>
          </w:p>
        </w:tc>
      </w:tr>
      <w:tr w:rsidR="004203F7" w:rsidRPr="004203F7" w:rsidTr="00795E13">
        <w:tblPrEx>
          <w:tblLook w:val="0420" w:firstRow="1" w:lastRow="0" w:firstColumn="0" w:lastColumn="0" w:noHBand="0" w:noVBand="1"/>
        </w:tblPrEx>
        <w:trPr>
          <w:cantSplit/>
        </w:trPr>
        <w:tc>
          <w:tcPr>
            <w:tcW w:w="0" w:type="auto"/>
            <w:shd w:val="clear" w:color="auto" w:fill="auto"/>
          </w:tcPr>
          <w:p w:rsidR="00FC7BCB" w:rsidRPr="004203F7" w:rsidRDefault="00FC7BCB" w:rsidP="001E6949">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Защитное вождение («</w:t>
            </w:r>
            <w:proofErr w:type="spellStart"/>
            <w:r w:rsidRPr="004203F7">
              <w:rPr>
                <w:rFonts w:ascii="Times New Roman" w:hAnsi="Times New Roman" w:cs="Times New Roman"/>
                <w:color w:val="000000" w:themeColor="text1"/>
                <w:szCs w:val="24"/>
              </w:rPr>
              <w:t>defensive</w:t>
            </w:r>
            <w:proofErr w:type="spellEnd"/>
            <w:r w:rsidRPr="004203F7">
              <w:rPr>
                <w:rFonts w:ascii="Times New Roman" w:hAnsi="Times New Roman" w:cs="Times New Roman"/>
                <w:color w:val="000000" w:themeColor="text1"/>
                <w:szCs w:val="24"/>
              </w:rPr>
              <w:t xml:space="preserve"> </w:t>
            </w:r>
            <w:proofErr w:type="spellStart"/>
            <w:r w:rsidRPr="004203F7">
              <w:rPr>
                <w:rFonts w:ascii="Times New Roman" w:hAnsi="Times New Roman" w:cs="Times New Roman"/>
                <w:color w:val="000000" w:themeColor="text1"/>
                <w:szCs w:val="24"/>
              </w:rPr>
              <w:t>driving</w:t>
            </w:r>
            <w:proofErr w:type="spellEnd"/>
            <w:r w:rsidRPr="004203F7">
              <w:rPr>
                <w:rFonts w:ascii="Times New Roman" w:hAnsi="Times New Roman" w:cs="Times New Roman"/>
                <w:color w:val="000000" w:themeColor="text1"/>
                <w:szCs w:val="24"/>
              </w:rPr>
              <w:t>»)</w:t>
            </w:r>
          </w:p>
        </w:tc>
        <w:tc>
          <w:tcPr>
            <w:tcW w:w="0" w:type="auto"/>
            <w:shd w:val="clear" w:color="auto" w:fill="auto"/>
          </w:tcPr>
          <w:p w:rsidR="00FC7BCB" w:rsidRPr="004203F7" w:rsidRDefault="00FC7BCB" w:rsidP="001E6949">
            <w:pPr>
              <w:pStyle w:val="aa"/>
              <w:rPr>
                <w:rStyle w:val="af"/>
                <w:rFonts w:ascii="Times New Roman" w:hAnsi="Times New Roman" w:cs="Times New Roman"/>
                <w:color w:val="000000" w:themeColor="text1"/>
              </w:rPr>
            </w:pPr>
          </w:p>
        </w:tc>
        <w:tc>
          <w:tcPr>
            <w:tcW w:w="0" w:type="auto"/>
            <w:shd w:val="clear" w:color="auto" w:fill="auto"/>
          </w:tcPr>
          <w:p w:rsidR="00FC7BCB" w:rsidRPr="004203F7" w:rsidRDefault="00FC7BCB" w:rsidP="008776CD">
            <w:pPr>
              <w:pStyle w:val="aa"/>
              <w:jc w:val="both"/>
              <w:rPr>
                <w:rFonts w:ascii="Times New Roman" w:hAnsi="Times New Roman" w:cs="Times New Roman"/>
                <w:color w:val="000000" w:themeColor="text1"/>
                <w:szCs w:val="24"/>
              </w:rPr>
            </w:pPr>
            <w:r w:rsidRPr="008776CD">
              <w:rPr>
                <w:rFonts w:ascii="Times New Roman" w:hAnsi="Times New Roman" w:cs="Times New Roman"/>
                <w:color w:val="000000" w:themeColor="text1"/>
                <w:sz w:val="24"/>
                <w:szCs w:val="24"/>
              </w:rPr>
              <w:t>Стиль вождения, при котором водитель не допускает ДТП не зависимо от погодных условий, состояния дорожного полотна и действий других участников дорожного движения</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Крупногабаритное транспортное средство</w:t>
            </w:r>
            <w:r w:rsidR="00BA0130" w:rsidRPr="004203F7">
              <w:rPr>
                <w:rFonts w:ascii="Times New Roman" w:hAnsi="Times New Roman" w:cs="Times New Roman"/>
                <w:color w:val="000000" w:themeColor="text1"/>
                <w:szCs w:val="24"/>
              </w:rPr>
              <w:t xml:space="preserve"> /крупногабаритный груз</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BA0130" w:rsidP="008E3CCD">
            <w:pPr>
              <w:pStyle w:val="aa"/>
              <w:jc w:val="both"/>
              <w:rPr>
                <w:rFonts w:ascii="Times New Roman" w:hAnsi="Times New Roman" w:cs="Times New Roman"/>
                <w:color w:val="000000" w:themeColor="text1"/>
                <w:sz w:val="24"/>
              </w:rPr>
            </w:pPr>
            <w:r w:rsidRPr="008776CD">
              <w:rPr>
                <w:rFonts w:ascii="Times New Roman" w:hAnsi="Times New Roman" w:cs="Times New Roman"/>
                <w:color w:val="000000" w:themeColor="text1"/>
                <w:sz w:val="24"/>
                <w:szCs w:val="24"/>
              </w:rPr>
              <w:t xml:space="preserve">Транспортное средство, габариты которого с грузом или без груза превышают предельно допустимые габариты транспортного средства согласно приложению № </w:t>
            </w:r>
            <w:r w:rsidR="008E3CCD">
              <w:rPr>
                <w:rFonts w:ascii="Times New Roman" w:hAnsi="Times New Roman" w:cs="Times New Roman"/>
                <w:color w:val="000000" w:themeColor="text1"/>
                <w:sz w:val="24"/>
                <w:szCs w:val="24"/>
              </w:rPr>
              <w:t>1</w:t>
            </w:r>
            <w:r w:rsidRPr="008776CD">
              <w:rPr>
                <w:rFonts w:ascii="Times New Roman" w:hAnsi="Times New Roman" w:cs="Times New Roman"/>
                <w:color w:val="000000" w:themeColor="text1"/>
                <w:sz w:val="24"/>
                <w:szCs w:val="24"/>
              </w:rPr>
              <w:t xml:space="preserve"> к Правилам перевозок грузов автомобильным транспортом (утв. постановлением Правительства Российской Федерации от </w:t>
            </w:r>
            <w:r w:rsidR="006D45D8" w:rsidRPr="008776CD">
              <w:rPr>
                <w:rFonts w:ascii="Times New Roman" w:hAnsi="Times New Roman" w:cs="Times New Roman"/>
                <w:color w:val="000000" w:themeColor="text1"/>
                <w:sz w:val="24"/>
                <w:szCs w:val="24"/>
              </w:rPr>
              <w:t>21</w:t>
            </w:r>
            <w:r w:rsidRPr="008776CD">
              <w:rPr>
                <w:rFonts w:ascii="Times New Roman" w:hAnsi="Times New Roman" w:cs="Times New Roman"/>
                <w:color w:val="000000" w:themeColor="text1"/>
                <w:sz w:val="24"/>
                <w:szCs w:val="24"/>
              </w:rPr>
              <w:t>.</w:t>
            </w:r>
            <w:r w:rsidR="006D45D8" w:rsidRPr="008776CD">
              <w:rPr>
                <w:rFonts w:ascii="Times New Roman" w:hAnsi="Times New Roman" w:cs="Times New Roman"/>
                <w:color w:val="000000" w:themeColor="text1"/>
                <w:sz w:val="24"/>
                <w:szCs w:val="24"/>
              </w:rPr>
              <w:t>12</w:t>
            </w:r>
            <w:r w:rsidRPr="008776CD">
              <w:rPr>
                <w:rFonts w:ascii="Times New Roman" w:hAnsi="Times New Roman" w:cs="Times New Roman"/>
                <w:color w:val="000000" w:themeColor="text1"/>
                <w:sz w:val="24"/>
                <w:szCs w:val="24"/>
              </w:rPr>
              <w:t>.20</w:t>
            </w:r>
            <w:r w:rsidR="006D45D8" w:rsidRPr="008776CD">
              <w:rPr>
                <w:rFonts w:ascii="Times New Roman" w:hAnsi="Times New Roman" w:cs="Times New Roman"/>
                <w:color w:val="000000" w:themeColor="text1"/>
                <w:sz w:val="24"/>
                <w:szCs w:val="24"/>
              </w:rPr>
              <w:t>20</w:t>
            </w:r>
            <w:r w:rsidRPr="008776CD">
              <w:rPr>
                <w:rFonts w:ascii="Times New Roman" w:hAnsi="Times New Roman" w:cs="Times New Roman"/>
                <w:color w:val="000000" w:themeColor="text1"/>
                <w:sz w:val="24"/>
                <w:szCs w:val="24"/>
              </w:rPr>
              <w:t xml:space="preserve"> № </w:t>
            </w:r>
            <w:r w:rsidR="006D45D8" w:rsidRPr="008776CD">
              <w:rPr>
                <w:rFonts w:ascii="Times New Roman" w:hAnsi="Times New Roman" w:cs="Times New Roman"/>
                <w:color w:val="000000" w:themeColor="text1"/>
                <w:sz w:val="24"/>
                <w:szCs w:val="24"/>
              </w:rPr>
              <w:t>2200</w:t>
            </w:r>
            <w:r w:rsidRPr="008776CD">
              <w:rPr>
                <w:rFonts w:ascii="Times New Roman" w:hAnsi="Times New Roman" w:cs="Times New Roman"/>
                <w:color w:val="000000" w:themeColor="text1"/>
                <w:sz w:val="24"/>
                <w:szCs w:val="24"/>
              </w:rPr>
              <w:t>)</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Механическое транспортное средство</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Транспортное средство, приводимое в движение двигателем. Термин распространяется также на любые тракторы и самоходные машины.</w:t>
            </w:r>
          </w:p>
        </w:tc>
      </w:tr>
      <w:tr w:rsidR="004203F7" w:rsidRPr="004203F7" w:rsidTr="008776CD">
        <w:tblPrEx>
          <w:tblLook w:val="0420" w:firstRow="1" w:lastRow="0" w:firstColumn="0" w:lastColumn="0" w:noHBand="0" w:noVBand="1"/>
        </w:tblPrEx>
        <w:trPr>
          <w:cantSplit/>
          <w:trHeight w:val="1342"/>
        </w:trPr>
        <w:tc>
          <w:tcPr>
            <w:tcW w:w="0" w:type="auto"/>
            <w:shd w:val="clear" w:color="auto" w:fill="auto"/>
          </w:tcPr>
          <w:p w:rsidR="00DD569F" w:rsidRPr="004203F7" w:rsidRDefault="00DD569F" w:rsidP="001E6949">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Напольный безрельсовый колесный промышленный транспорт</w:t>
            </w:r>
          </w:p>
        </w:tc>
        <w:tc>
          <w:tcPr>
            <w:tcW w:w="0" w:type="auto"/>
            <w:shd w:val="clear" w:color="auto" w:fill="auto"/>
          </w:tcPr>
          <w:p w:rsidR="00DD569F" w:rsidRPr="004203F7" w:rsidRDefault="00DD569F" w:rsidP="001E6949">
            <w:pPr>
              <w:pStyle w:val="aa"/>
              <w:rPr>
                <w:rStyle w:val="af"/>
                <w:rFonts w:ascii="Times New Roman" w:hAnsi="Times New Roman" w:cs="Times New Roman"/>
                <w:color w:val="000000" w:themeColor="text1"/>
              </w:rPr>
            </w:pPr>
          </w:p>
        </w:tc>
        <w:tc>
          <w:tcPr>
            <w:tcW w:w="0" w:type="auto"/>
            <w:shd w:val="clear" w:color="auto" w:fill="auto"/>
          </w:tcPr>
          <w:p w:rsidR="00DD569F" w:rsidRPr="004203F7" w:rsidRDefault="00DD569F" w:rsidP="008776CD">
            <w:pPr>
              <w:pStyle w:val="aa"/>
              <w:jc w:val="both"/>
              <w:rPr>
                <w:rFonts w:ascii="Times New Roman" w:hAnsi="Times New Roman" w:cs="Times New Roman"/>
                <w:color w:val="000000" w:themeColor="text1"/>
                <w:sz w:val="24"/>
                <w:szCs w:val="24"/>
              </w:rPr>
            </w:pPr>
            <w:r w:rsidRPr="008776CD">
              <w:rPr>
                <w:rFonts w:ascii="Times New Roman" w:hAnsi="Times New Roman" w:cs="Times New Roman"/>
                <w:color w:val="000000" w:themeColor="text1"/>
                <w:sz w:val="24"/>
                <w:szCs w:val="24"/>
              </w:rPr>
              <w:t>Автопогрузчики и электропогрузчики, автокары и электрокары, используемые при осуществлении технологических транспортных операций внутри и между производственными подразделениями</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Опасный груз</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Вещества, изделия из них, материалы, отходы производственной или иной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 которые не допускаются к перевозке согласно Европейскому соглашению о международной дорожной перевозке опасных грузов (ДОПОГ) или допускаются к ней только с соблюдением предписанных в ДОПОГ условий</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Остановка</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8776CD">
            <w:pPr>
              <w:pStyle w:val="aa"/>
              <w:jc w:val="both"/>
              <w:rPr>
                <w:rFonts w:ascii="Times New Roman" w:hAnsi="Times New Roman" w:cs="Times New Roman"/>
                <w:color w:val="000000" w:themeColor="text1"/>
              </w:rPr>
            </w:pPr>
            <w:r w:rsidRPr="008776CD">
              <w:rPr>
                <w:rFonts w:ascii="Times New Roman" w:hAnsi="Times New Roman" w:cs="Times New Roman"/>
                <w:color w:val="000000" w:themeColor="text1"/>
                <w:sz w:val="24"/>
                <w:szCs w:val="24"/>
              </w:rPr>
              <w:t>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 xml:space="preserve">Парковка </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Персональные электронные устройства</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 xml:space="preserve">Мобильные телефоны, смартфоны, планшеты, фотоаппараты, плейеры, ноутбуки и т.п. </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Пешеход</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Лицо, находящееся вне транспортного средства на дороге либо на пешеходной или велопешеходной дорожке и не производящее на них работу. К пешеходам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средства</w:t>
            </w:r>
          </w:p>
        </w:tc>
      </w:tr>
      <w:tr w:rsidR="004203F7" w:rsidRPr="004203F7" w:rsidTr="008776CD">
        <w:tblPrEx>
          <w:tblLook w:val="0420" w:firstRow="1" w:lastRow="0" w:firstColumn="0" w:lastColumn="0" w:noHBand="0" w:noVBand="1"/>
        </w:tblPrEx>
        <w:trPr>
          <w:cantSplit/>
          <w:trHeight w:val="2405"/>
        </w:trPr>
        <w:tc>
          <w:tcPr>
            <w:tcW w:w="0" w:type="auto"/>
            <w:shd w:val="clear" w:color="auto" w:fill="auto"/>
          </w:tcPr>
          <w:p w:rsidR="00FC7BCB" w:rsidRPr="004203F7" w:rsidRDefault="00FC7BCB" w:rsidP="001E6949">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Самоходные машины</w:t>
            </w:r>
          </w:p>
        </w:tc>
        <w:tc>
          <w:tcPr>
            <w:tcW w:w="0" w:type="auto"/>
            <w:shd w:val="clear" w:color="auto" w:fill="auto"/>
          </w:tcPr>
          <w:p w:rsidR="00FC7BCB" w:rsidRPr="004203F7" w:rsidRDefault="00FC7BCB" w:rsidP="001E6949">
            <w:pPr>
              <w:pStyle w:val="aa"/>
              <w:rPr>
                <w:rStyle w:val="af"/>
                <w:rFonts w:ascii="Times New Roman" w:hAnsi="Times New Roman" w:cs="Times New Roman"/>
                <w:color w:val="000000" w:themeColor="text1"/>
              </w:rPr>
            </w:pPr>
          </w:p>
        </w:tc>
        <w:tc>
          <w:tcPr>
            <w:tcW w:w="0" w:type="auto"/>
            <w:shd w:val="clear" w:color="auto" w:fill="auto"/>
          </w:tcPr>
          <w:p w:rsidR="00FC7BCB" w:rsidRPr="004203F7" w:rsidRDefault="00FC7BCB" w:rsidP="001E6949">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Тракторы, самоходные дорожно-строительные машины и другие наземные безрельсовые механические транспортные средства с независимым приводом, имеющие двигатель внутреннего сгорания объемом свыше 50 куб. сантиметров или электродвигатель максимальной мощностью более 4 кВт</w:t>
            </w:r>
            <w:r w:rsidRPr="004203F7">
              <w:rPr>
                <w:rFonts w:ascii="Times New Roman" w:hAnsi="Times New Roman" w:cs="Times New Roman"/>
                <w:color w:val="000000" w:themeColor="text1"/>
              </w:rPr>
              <w:t xml:space="preserve"> (</w:t>
            </w:r>
            <w:r w:rsidRPr="004203F7">
              <w:rPr>
                <w:rFonts w:ascii="Times New Roman" w:hAnsi="Times New Roman" w:cs="Times New Roman"/>
                <w:color w:val="000000" w:themeColor="text1"/>
                <w:szCs w:val="24"/>
              </w:rPr>
              <w:t>Постановление Правительства РФ от 12.07.1999 № 796 «Об утверждении Правил допуска к управлению самоходными машинами и выдачи удостоверений тракт</w:t>
            </w:r>
            <w:r w:rsidR="008776CD">
              <w:rPr>
                <w:rFonts w:ascii="Times New Roman" w:hAnsi="Times New Roman" w:cs="Times New Roman"/>
                <w:color w:val="000000" w:themeColor="text1"/>
                <w:szCs w:val="24"/>
              </w:rPr>
              <w:t>ориста-машиниста (тракториста)»</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Стоянка</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Темное время суток</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Промежуток времени от конца вечерних сумерек до начала утренних сумерек</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Транспортное средство</w:t>
            </w:r>
          </w:p>
        </w:tc>
        <w:tc>
          <w:tcPr>
            <w:tcW w:w="0" w:type="auto"/>
            <w:shd w:val="clear" w:color="auto" w:fill="auto"/>
            <w:vAlign w:val="center"/>
          </w:tcPr>
          <w:p w:rsidR="001E6949" w:rsidRPr="004203F7" w:rsidRDefault="001E6949" w:rsidP="00795E13">
            <w:pPr>
              <w:pStyle w:val="aa"/>
              <w:jc w:val="center"/>
              <w:rPr>
                <w:rStyle w:val="af"/>
                <w:rFonts w:ascii="Times New Roman" w:hAnsi="Times New Roman" w:cs="Times New Roman"/>
                <w:color w:val="000000" w:themeColor="text1"/>
              </w:rPr>
            </w:pPr>
            <w:r w:rsidRPr="004203F7">
              <w:rPr>
                <w:rStyle w:val="af"/>
                <w:rFonts w:ascii="Times New Roman" w:hAnsi="Times New Roman" w:cs="Times New Roman"/>
                <w:color w:val="000000" w:themeColor="text1"/>
              </w:rPr>
              <w:t>ТС</w:t>
            </w:r>
          </w:p>
        </w:tc>
        <w:tc>
          <w:tcPr>
            <w:tcW w:w="0" w:type="auto"/>
            <w:shd w:val="clear" w:color="auto" w:fill="auto"/>
          </w:tcPr>
          <w:p w:rsidR="001E6949" w:rsidRPr="004203F7" w:rsidRDefault="001E6949" w:rsidP="001E6949">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Устройство, предназначенное для перевозки по дорогам людей, грузов или оборудования, установленного на нем</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Тяжеловесны</w:t>
            </w:r>
            <w:r w:rsidR="00ED05CE" w:rsidRPr="004203F7">
              <w:rPr>
                <w:rFonts w:ascii="Times New Roman" w:hAnsi="Times New Roman" w:cs="Times New Roman"/>
                <w:color w:val="000000" w:themeColor="text1"/>
                <w:szCs w:val="24"/>
              </w:rPr>
              <w:t>й</w:t>
            </w:r>
            <w:r w:rsidRPr="004203F7">
              <w:rPr>
                <w:rFonts w:ascii="Times New Roman" w:hAnsi="Times New Roman" w:cs="Times New Roman"/>
                <w:color w:val="000000" w:themeColor="text1"/>
                <w:szCs w:val="24"/>
              </w:rPr>
              <w:t xml:space="preserve"> груз</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ED05CE" w:rsidP="00222558">
            <w:pPr>
              <w:pStyle w:val="aa"/>
              <w:jc w:val="both"/>
              <w:rPr>
                <w:rFonts w:ascii="Times New Roman" w:hAnsi="Times New Roman" w:cs="Times New Roman"/>
                <w:color w:val="000000" w:themeColor="text1"/>
                <w:sz w:val="24"/>
              </w:rPr>
            </w:pPr>
            <w:r w:rsidRPr="004203F7">
              <w:rPr>
                <w:rFonts w:ascii="Times New Roman" w:hAnsi="Times New Roman" w:cs="Times New Roman"/>
                <w:color w:val="000000" w:themeColor="text1"/>
                <w:sz w:val="24"/>
                <w:szCs w:val="24"/>
              </w:rPr>
              <w:t xml:space="preserve">Груз, масса которого с учетом массы транспортного средства превышает предельно допустимые массы транспортных средств или предельно допустимые осевые нагрузки транспортных средств согласно приложениям № </w:t>
            </w:r>
            <w:r w:rsidR="00222558">
              <w:rPr>
                <w:rFonts w:ascii="Times New Roman" w:hAnsi="Times New Roman" w:cs="Times New Roman"/>
                <w:color w:val="000000" w:themeColor="text1"/>
                <w:sz w:val="24"/>
                <w:szCs w:val="24"/>
              </w:rPr>
              <w:t>2</w:t>
            </w:r>
            <w:r w:rsidRPr="004203F7">
              <w:rPr>
                <w:rFonts w:ascii="Times New Roman" w:hAnsi="Times New Roman" w:cs="Times New Roman"/>
                <w:color w:val="000000" w:themeColor="text1"/>
                <w:sz w:val="24"/>
                <w:szCs w:val="24"/>
              </w:rPr>
              <w:t xml:space="preserve"> и № </w:t>
            </w:r>
            <w:r w:rsidR="00222558">
              <w:rPr>
                <w:rFonts w:ascii="Times New Roman" w:hAnsi="Times New Roman" w:cs="Times New Roman"/>
                <w:color w:val="000000" w:themeColor="text1"/>
                <w:sz w:val="24"/>
                <w:szCs w:val="24"/>
              </w:rPr>
              <w:t>3</w:t>
            </w:r>
            <w:r w:rsidRPr="004203F7">
              <w:rPr>
                <w:rFonts w:ascii="Times New Roman" w:hAnsi="Times New Roman" w:cs="Times New Roman"/>
                <w:color w:val="000000" w:themeColor="text1"/>
                <w:sz w:val="24"/>
                <w:szCs w:val="24"/>
              </w:rPr>
              <w:t xml:space="preserve"> к Правилам перевозок грузов автомобильным транспортом (утв. постановлением Правительства Российской Федерации от </w:t>
            </w:r>
            <w:r w:rsidR="006A06EE" w:rsidRPr="004203F7">
              <w:rPr>
                <w:rFonts w:ascii="Times New Roman" w:hAnsi="Times New Roman" w:cs="Times New Roman"/>
                <w:color w:val="000000" w:themeColor="text1"/>
                <w:sz w:val="24"/>
                <w:szCs w:val="24"/>
              </w:rPr>
              <w:t>21</w:t>
            </w:r>
            <w:r w:rsidRPr="004203F7">
              <w:rPr>
                <w:rFonts w:ascii="Times New Roman" w:hAnsi="Times New Roman" w:cs="Times New Roman"/>
                <w:color w:val="000000" w:themeColor="text1"/>
                <w:sz w:val="24"/>
                <w:szCs w:val="24"/>
              </w:rPr>
              <w:t>.</w:t>
            </w:r>
            <w:r w:rsidR="006A06EE" w:rsidRPr="004203F7">
              <w:rPr>
                <w:rFonts w:ascii="Times New Roman" w:hAnsi="Times New Roman" w:cs="Times New Roman"/>
                <w:color w:val="000000" w:themeColor="text1"/>
                <w:sz w:val="24"/>
                <w:szCs w:val="24"/>
              </w:rPr>
              <w:t>12</w:t>
            </w:r>
            <w:r w:rsidRPr="004203F7">
              <w:rPr>
                <w:rFonts w:ascii="Times New Roman" w:hAnsi="Times New Roman" w:cs="Times New Roman"/>
                <w:color w:val="000000" w:themeColor="text1"/>
                <w:sz w:val="24"/>
                <w:szCs w:val="24"/>
              </w:rPr>
              <w:t>.20</w:t>
            </w:r>
            <w:r w:rsidR="006A06EE" w:rsidRPr="004203F7">
              <w:rPr>
                <w:rFonts w:ascii="Times New Roman" w:hAnsi="Times New Roman" w:cs="Times New Roman"/>
                <w:color w:val="000000" w:themeColor="text1"/>
                <w:sz w:val="24"/>
                <w:szCs w:val="24"/>
              </w:rPr>
              <w:t>20</w:t>
            </w:r>
            <w:r w:rsidRPr="004203F7">
              <w:rPr>
                <w:rFonts w:ascii="Times New Roman" w:hAnsi="Times New Roman" w:cs="Times New Roman"/>
                <w:color w:val="000000" w:themeColor="text1"/>
                <w:sz w:val="24"/>
                <w:szCs w:val="24"/>
              </w:rPr>
              <w:t xml:space="preserve"> № </w:t>
            </w:r>
            <w:r w:rsidR="006A06EE" w:rsidRPr="004203F7">
              <w:rPr>
                <w:rFonts w:ascii="Times New Roman" w:hAnsi="Times New Roman" w:cs="Times New Roman"/>
                <w:color w:val="000000" w:themeColor="text1"/>
                <w:sz w:val="24"/>
                <w:szCs w:val="24"/>
              </w:rPr>
              <w:t>2200</w:t>
            </w:r>
            <w:r w:rsidRPr="004203F7">
              <w:rPr>
                <w:rFonts w:ascii="Times New Roman" w:hAnsi="Times New Roman" w:cs="Times New Roman"/>
                <w:color w:val="000000" w:themeColor="text1"/>
                <w:sz w:val="24"/>
                <w:szCs w:val="24"/>
              </w:rPr>
              <w:t xml:space="preserve">) </w:t>
            </w:r>
          </w:p>
        </w:tc>
      </w:tr>
      <w:tr w:rsidR="004203F7" w:rsidRPr="004203F7" w:rsidTr="00795E13">
        <w:tblPrEx>
          <w:tblLook w:val="0420" w:firstRow="1" w:lastRow="0" w:firstColumn="0" w:lastColumn="0" w:noHBand="0" w:noVBand="1"/>
        </w:tblPrEx>
        <w:trPr>
          <w:cantSplit/>
        </w:trPr>
        <w:tc>
          <w:tcPr>
            <w:tcW w:w="0" w:type="auto"/>
            <w:shd w:val="clear" w:color="auto" w:fill="auto"/>
          </w:tcPr>
          <w:p w:rsidR="001E6949" w:rsidRPr="004203F7" w:rsidRDefault="001E6949" w:rsidP="001E6949">
            <w:pPr>
              <w:rPr>
                <w:rFonts w:ascii="Times New Roman" w:hAnsi="Times New Roman" w:cs="Times New Roman"/>
                <w:color w:val="000000" w:themeColor="text1"/>
              </w:rPr>
            </w:pPr>
            <w:r w:rsidRPr="004203F7">
              <w:rPr>
                <w:rFonts w:ascii="Times New Roman" w:hAnsi="Times New Roman" w:cs="Times New Roman"/>
                <w:color w:val="000000" w:themeColor="text1"/>
                <w:szCs w:val="24"/>
              </w:rPr>
              <w:t>Участник дорожного движения</w:t>
            </w:r>
          </w:p>
        </w:tc>
        <w:tc>
          <w:tcPr>
            <w:tcW w:w="0" w:type="auto"/>
            <w:shd w:val="clear" w:color="auto" w:fill="auto"/>
          </w:tcPr>
          <w:p w:rsidR="001E6949" w:rsidRPr="004203F7" w:rsidRDefault="001E6949" w:rsidP="001E6949">
            <w:pPr>
              <w:pStyle w:val="aa"/>
              <w:rPr>
                <w:rStyle w:val="af"/>
                <w:rFonts w:ascii="Times New Roman" w:hAnsi="Times New Roman" w:cs="Times New Roman"/>
                <w:color w:val="000000" w:themeColor="text1"/>
              </w:rPr>
            </w:pPr>
          </w:p>
        </w:tc>
        <w:tc>
          <w:tcPr>
            <w:tcW w:w="0" w:type="auto"/>
            <w:shd w:val="clear" w:color="auto" w:fill="auto"/>
          </w:tcPr>
          <w:p w:rsidR="001E6949" w:rsidRPr="004203F7" w:rsidRDefault="001E6949" w:rsidP="008776CD">
            <w:pPr>
              <w:pStyle w:val="aa"/>
              <w:jc w:val="both"/>
              <w:rPr>
                <w:rFonts w:ascii="Times New Roman" w:hAnsi="Times New Roman" w:cs="Times New Roman"/>
                <w:color w:val="000000" w:themeColor="text1"/>
              </w:rPr>
            </w:pPr>
            <w:r w:rsidRPr="008776CD">
              <w:rPr>
                <w:rFonts w:ascii="Times New Roman" w:hAnsi="Times New Roman" w:cs="Times New Roman"/>
                <w:color w:val="000000" w:themeColor="text1"/>
                <w:sz w:val="24"/>
                <w:szCs w:val="24"/>
              </w:rPr>
              <w:t>Лицо, принимающее непосредственное участие в процессе дорожного движения в качестве водителя транспортного средства, пешехода, пассажира транспортного средства</w:t>
            </w:r>
          </w:p>
        </w:tc>
      </w:tr>
      <w:tr w:rsidR="004203F7" w:rsidRPr="004203F7" w:rsidTr="00795E13">
        <w:tblPrEx>
          <w:tblLook w:val="0420" w:firstRow="1" w:lastRow="0" w:firstColumn="0" w:lastColumn="0" w:noHBand="0" w:noVBand="1"/>
        </w:tblPrEx>
        <w:trPr>
          <w:cantSplit/>
        </w:trPr>
        <w:tc>
          <w:tcPr>
            <w:tcW w:w="0" w:type="auto"/>
            <w:shd w:val="clear" w:color="auto" w:fill="auto"/>
          </w:tcPr>
          <w:p w:rsidR="004C3DF4" w:rsidRPr="004203F7" w:rsidRDefault="006052DA" w:rsidP="001E6949">
            <w:pPr>
              <w:rPr>
                <w:rFonts w:ascii="Times New Roman" w:hAnsi="Times New Roman" w:cs="Times New Roman"/>
                <w:color w:val="000000" w:themeColor="text1"/>
                <w:szCs w:val="24"/>
              </w:rPr>
            </w:pPr>
            <w:r w:rsidRPr="004203F7">
              <w:rPr>
                <w:rFonts w:ascii="Times New Roman" w:hAnsi="Times New Roman" w:cs="Times New Roman"/>
                <w:color w:val="000000" w:themeColor="text1"/>
                <w:szCs w:val="24"/>
              </w:rPr>
              <w:t>Регулярные</w:t>
            </w:r>
            <w:r w:rsidR="004C3DF4" w:rsidRPr="004203F7">
              <w:rPr>
                <w:rFonts w:ascii="Times New Roman" w:hAnsi="Times New Roman" w:cs="Times New Roman"/>
                <w:color w:val="000000" w:themeColor="text1"/>
                <w:szCs w:val="24"/>
              </w:rPr>
              <w:t xml:space="preserve"> </w:t>
            </w:r>
            <w:r w:rsidRPr="004203F7">
              <w:rPr>
                <w:rFonts w:ascii="Times New Roman" w:hAnsi="Times New Roman" w:cs="Times New Roman"/>
                <w:color w:val="000000" w:themeColor="text1"/>
                <w:szCs w:val="24"/>
              </w:rPr>
              <w:t>транспортные</w:t>
            </w:r>
            <w:r w:rsidR="004C3DF4" w:rsidRPr="004203F7">
              <w:rPr>
                <w:rFonts w:ascii="Times New Roman" w:hAnsi="Times New Roman" w:cs="Times New Roman"/>
                <w:color w:val="000000" w:themeColor="text1"/>
                <w:szCs w:val="24"/>
              </w:rPr>
              <w:t xml:space="preserve"> услуг</w:t>
            </w:r>
            <w:r w:rsidRPr="004203F7">
              <w:rPr>
                <w:rFonts w:ascii="Times New Roman" w:hAnsi="Times New Roman" w:cs="Times New Roman"/>
                <w:color w:val="000000" w:themeColor="text1"/>
                <w:szCs w:val="24"/>
              </w:rPr>
              <w:t>и</w:t>
            </w:r>
          </w:p>
        </w:tc>
        <w:tc>
          <w:tcPr>
            <w:tcW w:w="0" w:type="auto"/>
            <w:shd w:val="clear" w:color="auto" w:fill="auto"/>
          </w:tcPr>
          <w:p w:rsidR="004C3DF4" w:rsidRPr="008776CD" w:rsidRDefault="004C3DF4" w:rsidP="008776CD">
            <w:pPr>
              <w:pStyle w:val="aa"/>
              <w:jc w:val="both"/>
              <w:rPr>
                <w:sz w:val="24"/>
                <w:szCs w:val="24"/>
              </w:rPr>
            </w:pPr>
          </w:p>
        </w:tc>
        <w:tc>
          <w:tcPr>
            <w:tcW w:w="0" w:type="auto"/>
            <w:shd w:val="clear" w:color="auto" w:fill="auto"/>
          </w:tcPr>
          <w:p w:rsidR="004C3DF4" w:rsidRPr="008776CD" w:rsidRDefault="006052DA" w:rsidP="008776CD">
            <w:pPr>
              <w:jc w:val="both"/>
              <w:rPr>
                <w:rFonts w:ascii="Times New Roman" w:hAnsi="Times New Roman" w:cs="Times New Roman"/>
                <w:iCs/>
                <w:color w:val="000000" w:themeColor="text1"/>
                <w:sz w:val="24"/>
                <w:szCs w:val="24"/>
              </w:rPr>
            </w:pPr>
            <w:r w:rsidRPr="008776CD">
              <w:rPr>
                <w:rFonts w:ascii="Times New Roman" w:hAnsi="Times New Roman" w:cs="Times New Roman"/>
                <w:iCs/>
                <w:color w:val="000000" w:themeColor="text1"/>
                <w:sz w:val="24"/>
                <w:szCs w:val="24"/>
              </w:rPr>
              <w:t xml:space="preserve">Транспортные услуги, регулярно оказываемые Обществу или Предприятиям ПАО «СИБУР Холдинг», за исключением разовых рейсов по вывозу и/или доставке продукции и материалов </w:t>
            </w:r>
          </w:p>
        </w:tc>
      </w:tr>
    </w:tbl>
    <w:p w:rsidR="001E6949" w:rsidRPr="004203F7" w:rsidRDefault="001E6949" w:rsidP="001E6949">
      <w:pPr>
        <w:pStyle w:val="18"/>
        <w:spacing w:before="0" w:after="0"/>
        <w:jc w:val="both"/>
        <w:rPr>
          <w:rFonts w:ascii="Times New Roman" w:hAnsi="Times New Roman" w:cs="Times New Roman"/>
          <w:color w:val="000000" w:themeColor="text1"/>
        </w:rPr>
      </w:pPr>
    </w:p>
    <w:p w:rsidR="001E6949" w:rsidRPr="004203F7" w:rsidRDefault="001E6949" w:rsidP="001E6949">
      <w:pPr>
        <w:pStyle w:val="18"/>
        <w:spacing w:before="120"/>
        <w:ind w:left="360"/>
        <w:rPr>
          <w:rFonts w:ascii="Times New Roman" w:hAnsi="Times New Roman" w:cs="Times New Roman"/>
          <w:color w:val="000000" w:themeColor="text1"/>
          <w:sz w:val="26"/>
          <w:szCs w:val="26"/>
        </w:rPr>
      </w:pPr>
    </w:p>
    <w:p w:rsidR="00075D40" w:rsidRDefault="00075D40" w:rsidP="001E6949">
      <w:pPr>
        <w:jc w:val="center"/>
        <w:rPr>
          <w:rFonts w:ascii="Times New Roman" w:hAnsi="Times New Roman" w:cs="Times New Roman"/>
          <w:color w:val="000000" w:themeColor="text1"/>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075D40" w:rsidRPr="00075D40" w:rsidRDefault="00075D40" w:rsidP="00075D40">
      <w:pPr>
        <w:rPr>
          <w:rFonts w:ascii="Times New Roman" w:hAnsi="Times New Roman" w:cs="Times New Roman"/>
        </w:rPr>
      </w:pPr>
    </w:p>
    <w:p w:rsidR="001E6949" w:rsidRPr="00075D40" w:rsidRDefault="001E6949" w:rsidP="00075D40">
      <w:pPr>
        <w:jc w:val="center"/>
        <w:rPr>
          <w:rFonts w:ascii="Times New Roman" w:hAnsi="Times New Roman" w:cs="Times New Roman"/>
        </w:rPr>
      </w:pPr>
    </w:p>
    <w:sectPr w:rsidR="001E6949" w:rsidRPr="00075D40" w:rsidSect="009004B0">
      <w:footerReference w:type="default" r:id="rId22"/>
      <w:pgSz w:w="11906" w:h="16838"/>
      <w:pgMar w:top="568" w:right="566" w:bottom="567" w:left="1134" w:header="708"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8F7" w:rsidRDefault="00CD48F7" w:rsidP="00505112">
      <w:r>
        <w:separator/>
      </w:r>
    </w:p>
  </w:endnote>
  <w:endnote w:type="continuationSeparator" w:id="0">
    <w:p w:rsidR="00CD48F7" w:rsidRDefault="00CD48F7" w:rsidP="00505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469090583"/>
      <w:docPartObj>
        <w:docPartGallery w:val="Page Numbers (Bottom of Page)"/>
        <w:docPartUnique/>
      </w:docPartObj>
    </w:sdtPr>
    <w:sdtContent>
      <w:p w:rsidR="00D70CAB" w:rsidRPr="009004B0" w:rsidRDefault="00D70CAB" w:rsidP="009004B0">
        <w:pPr>
          <w:pStyle w:val="afa"/>
          <w:rPr>
            <w:rFonts w:ascii="Times New Roman" w:hAnsi="Times New Roman" w:cs="Times New Roman"/>
            <w:sz w:val="16"/>
            <w:szCs w:val="16"/>
          </w:rPr>
        </w:pPr>
        <w:r>
          <w:rPr>
            <w:rFonts w:ascii="Times New Roman" w:hAnsi="Times New Roman" w:cs="Times New Roman"/>
            <w:sz w:val="16"/>
            <w:szCs w:val="16"/>
          </w:rPr>
          <w:t>_______________________________________________________________________________________________________________________________</w:t>
        </w:r>
        <w:r w:rsidRPr="009004B0">
          <w:rPr>
            <w:rFonts w:ascii="Times New Roman" w:hAnsi="Times New Roman" w:cs="Times New Roman"/>
            <w:sz w:val="16"/>
            <w:szCs w:val="16"/>
          </w:rPr>
          <w:t>Разработчик</w:t>
        </w:r>
        <w:r>
          <w:rPr>
            <w:rFonts w:ascii="Times New Roman" w:hAnsi="Times New Roman" w:cs="Times New Roman"/>
            <w:sz w:val="16"/>
            <w:szCs w:val="16"/>
          </w:rPr>
          <w:t>:</w:t>
        </w:r>
        <w:r w:rsidRPr="009004B0">
          <w:rPr>
            <w:rFonts w:ascii="Times New Roman" w:hAnsi="Times New Roman" w:cs="Times New Roman"/>
            <w:sz w:val="16"/>
            <w:szCs w:val="16"/>
          </w:rPr>
          <w:t xml:space="preserve"> Дровянников В.А.</w:t>
        </w:r>
        <w:r>
          <w:rPr>
            <w:rFonts w:ascii="Times New Roman" w:hAnsi="Times New Roman" w:cs="Times New Roman"/>
            <w:sz w:val="16"/>
            <w:szCs w:val="16"/>
          </w:rPr>
          <w:t xml:space="preserve">, </w:t>
        </w:r>
        <w:r w:rsidRPr="009004B0">
          <w:rPr>
            <w:rFonts w:ascii="Times New Roman" w:hAnsi="Times New Roman" w:cs="Times New Roman"/>
            <w:sz w:val="16"/>
            <w:szCs w:val="16"/>
          </w:rPr>
          <w:t>тел.:+73912159300,347</w:t>
        </w:r>
        <w:r>
          <w:rPr>
            <w:rFonts w:ascii="Times New Roman" w:hAnsi="Times New Roman" w:cs="Times New Roman"/>
            <w:sz w:val="16"/>
            <w:szCs w:val="16"/>
          </w:rPr>
          <w:t xml:space="preserve">, Охрана труда и промышленная безопасность         </w:t>
        </w:r>
        <w:r w:rsidRPr="009004B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004B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004B0">
          <w:rPr>
            <w:rFonts w:ascii="Times New Roman" w:hAnsi="Times New Roman" w:cs="Times New Roman"/>
            <w:sz w:val="16"/>
            <w:szCs w:val="16"/>
          </w:rPr>
          <w:fldChar w:fldCharType="begin"/>
        </w:r>
        <w:r w:rsidRPr="009004B0">
          <w:rPr>
            <w:rFonts w:ascii="Times New Roman" w:hAnsi="Times New Roman" w:cs="Times New Roman"/>
            <w:sz w:val="16"/>
            <w:szCs w:val="16"/>
          </w:rPr>
          <w:instrText>PAGE   \* MERGEFORMAT</w:instrText>
        </w:r>
        <w:r w:rsidRPr="009004B0">
          <w:rPr>
            <w:rFonts w:ascii="Times New Roman" w:hAnsi="Times New Roman" w:cs="Times New Roman"/>
            <w:sz w:val="16"/>
            <w:szCs w:val="16"/>
          </w:rPr>
          <w:fldChar w:fldCharType="separate"/>
        </w:r>
        <w:r w:rsidR="008427D4">
          <w:rPr>
            <w:rFonts w:ascii="Times New Roman" w:hAnsi="Times New Roman" w:cs="Times New Roman"/>
            <w:noProof/>
            <w:sz w:val="16"/>
            <w:szCs w:val="16"/>
          </w:rPr>
          <w:t>20</w:t>
        </w:r>
        <w:r w:rsidRPr="009004B0">
          <w:rPr>
            <w:rFonts w:ascii="Times New Roman" w:hAnsi="Times New Roman" w:cs="Times New Roman"/>
            <w:sz w:val="16"/>
            <w:szCs w:val="16"/>
          </w:rPr>
          <w:fldChar w:fldCharType="end"/>
        </w:r>
        <w:r w:rsidRPr="009004B0">
          <w:rPr>
            <w:rFonts w:ascii="Times New Roman" w:hAnsi="Times New Roman" w:cs="Times New Roman"/>
            <w:sz w:val="16"/>
            <w:szCs w:val="16"/>
          </w:rPr>
          <w:t>/2</w:t>
        </w:r>
        <w:r>
          <w:rPr>
            <w:rFonts w:ascii="Times New Roman" w:hAnsi="Times New Roman" w:cs="Times New Roman"/>
            <w:sz w:val="16"/>
            <w:szCs w:val="16"/>
          </w:rPr>
          <w:t>0</w:t>
        </w:r>
      </w:p>
    </w:sdtContent>
  </w:sdt>
  <w:p w:rsidR="00D70CAB" w:rsidRDefault="00D70CAB">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8F7" w:rsidRDefault="00CD48F7" w:rsidP="00505112">
      <w:r>
        <w:separator/>
      </w:r>
    </w:p>
  </w:footnote>
  <w:footnote w:type="continuationSeparator" w:id="0">
    <w:p w:rsidR="00CD48F7" w:rsidRDefault="00CD48F7" w:rsidP="00505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993"/>
        </w:tabs>
        <w:ind w:left="993"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A346B"/>
    <w:multiLevelType w:val="multilevel"/>
    <w:tmpl w:val="4318835A"/>
    <w:lvl w:ilvl="0">
      <w:start w:val="1"/>
      <w:numFmt w:val="decimal"/>
      <w:lvlText w:val="%1."/>
      <w:lvlJc w:val="left"/>
      <w:pPr>
        <w:ind w:left="360" w:hanging="360"/>
      </w:pPr>
    </w:lvl>
    <w:lvl w:ilvl="1">
      <w:start w:val="1"/>
      <w:numFmt w:val="decimal"/>
      <w:lvlText w:val="2.%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D14CC0"/>
    <w:multiLevelType w:val="multilevel"/>
    <w:tmpl w:val="3C58508A"/>
    <w:lvl w:ilvl="0">
      <w:start w:val="3"/>
      <w:numFmt w:val="decimal"/>
      <w:lvlText w:val="%1."/>
      <w:lvlJc w:val="left"/>
      <w:pPr>
        <w:ind w:left="612" w:hanging="612"/>
      </w:pPr>
      <w:rPr>
        <w:rFonts w:hint="default"/>
      </w:rPr>
    </w:lvl>
    <w:lvl w:ilvl="1">
      <w:start w:val="3"/>
      <w:numFmt w:val="decimal"/>
      <w:lvlText w:val="%1.%2."/>
      <w:lvlJc w:val="left"/>
      <w:pPr>
        <w:ind w:left="1363" w:hanging="720"/>
      </w:pPr>
      <w:rPr>
        <w:rFonts w:hint="default"/>
      </w:rPr>
    </w:lvl>
    <w:lvl w:ilvl="2">
      <w:start w:val="3"/>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6944" w:hanging="1800"/>
      </w:pPr>
      <w:rPr>
        <w:rFonts w:hint="default"/>
      </w:rPr>
    </w:lvl>
  </w:abstractNum>
  <w:abstractNum w:abstractNumId="3" w15:restartNumberingAfterBreak="0">
    <w:nsid w:val="05F10FF2"/>
    <w:multiLevelType w:val="hybridMultilevel"/>
    <w:tmpl w:val="F07449A4"/>
    <w:lvl w:ilvl="0" w:tplc="2FEA959C">
      <w:start w:val="1"/>
      <w:numFmt w:val="decimal"/>
      <w:pStyle w:val="2"/>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4" w15:restartNumberingAfterBreak="0">
    <w:nsid w:val="087B7E93"/>
    <w:multiLevelType w:val="multilevel"/>
    <w:tmpl w:val="649C0CCE"/>
    <w:lvl w:ilvl="0">
      <w:start w:val="3"/>
      <w:numFmt w:val="decimal"/>
      <w:lvlText w:val="%1."/>
      <w:lvlJc w:val="left"/>
      <w:pPr>
        <w:ind w:left="612" w:hanging="612"/>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B823CFD"/>
    <w:multiLevelType w:val="multilevel"/>
    <w:tmpl w:val="30B87346"/>
    <w:lvl w:ilvl="0">
      <w:start w:val="1"/>
      <w:numFmt w:val="decimal"/>
      <w:lvlText w:val="%1."/>
      <w:lvlJc w:val="left"/>
      <w:pPr>
        <w:ind w:left="360" w:hanging="360"/>
      </w:pPr>
    </w:lvl>
    <w:lvl w:ilvl="1">
      <w:start w:val="1"/>
      <w:numFmt w:val="decimal"/>
      <w:pStyle w:val="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7F5654"/>
    <w:multiLevelType w:val="multilevel"/>
    <w:tmpl w:val="4498C7CA"/>
    <w:lvl w:ilvl="0">
      <w:start w:val="3"/>
      <w:numFmt w:val="decimal"/>
      <w:lvlText w:val="%1."/>
      <w:lvlJc w:val="left"/>
      <w:pPr>
        <w:ind w:left="612" w:hanging="612"/>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22EF5CA4"/>
    <w:multiLevelType w:val="hybridMultilevel"/>
    <w:tmpl w:val="2C1C8B50"/>
    <w:lvl w:ilvl="0" w:tplc="EBE8C408">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E1372A"/>
    <w:multiLevelType w:val="multilevel"/>
    <w:tmpl w:val="09B0DE66"/>
    <w:lvl w:ilvl="0">
      <w:start w:val="1"/>
      <w:numFmt w:val="decimal"/>
      <w:lvlText w:val="%1."/>
      <w:lvlJc w:val="left"/>
      <w:pPr>
        <w:tabs>
          <w:tab w:val="num" w:pos="1134"/>
        </w:tabs>
        <w:ind w:left="1134" w:hanging="425"/>
      </w:pPr>
      <w:rPr>
        <w:rFonts w:hint="default"/>
      </w:rPr>
    </w:lvl>
    <w:lvl w:ilvl="1">
      <w:start w:val="1"/>
      <w:numFmt w:val="decimal"/>
      <w:lvlText w:val="%1.%2"/>
      <w:lvlJc w:val="left"/>
      <w:pPr>
        <w:tabs>
          <w:tab w:val="num" w:pos="1135"/>
        </w:tabs>
        <w:ind w:left="-141" w:firstLine="709"/>
      </w:pPr>
      <w:rPr>
        <w:rFonts w:hint="default"/>
      </w:rPr>
    </w:lvl>
    <w:lvl w:ilvl="2">
      <w:start w:val="1"/>
      <w:numFmt w:val="decimal"/>
      <w:lvlText w:val="%1.%2.%3"/>
      <w:lvlJc w:val="left"/>
      <w:pPr>
        <w:tabs>
          <w:tab w:val="num" w:pos="1277"/>
        </w:tabs>
        <w:ind w:left="-141" w:firstLine="709"/>
      </w:pPr>
      <w:rPr>
        <w:rFonts w:hint="default"/>
      </w:rPr>
    </w:lvl>
    <w:lvl w:ilvl="3">
      <w:start w:val="1"/>
      <w:numFmt w:val="decimal"/>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9" w15:restartNumberingAfterBreak="0">
    <w:nsid w:val="2A954CE6"/>
    <w:multiLevelType w:val="multilevel"/>
    <w:tmpl w:val="9544F632"/>
    <w:lvl w:ilvl="0">
      <w:start w:val="5"/>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EE83144"/>
    <w:multiLevelType w:val="multilevel"/>
    <w:tmpl w:val="95BA6B0E"/>
    <w:lvl w:ilvl="0">
      <w:start w:val="1"/>
      <w:numFmt w:val="decimal"/>
      <w:pStyle w:val="10"/>
      <w:lvlText w:val="%1."/>
      <w:lvlJc w:val="left"/>
      <w:pPr>
        <w:tabs>
          <w:tab w:val="num" w:pos="1134"/>
        </w:tabs>
        <w:ind w:left="0" w:firstLine="709"/>
      </w:pPr>
      <w:rPr>
        <w:rFonts w:hint="default"/>
      </w:rPr>
    </w:lvl>
    <w:lvl w:ilvl="1">
      <w:start w:val="1"/>
      <w:numFmt w:val="decimal"/>
      <w:pStyle w:val="20"/>
      <w:lvlText w:val="%1.%2."/>
      <w:lvlJc w:val="left"/>
      <w:pPr>
        <w:tabs>
          <w:tab w:val="num" w:pos="1276"/>
        </w:tabs>
        <w:ind w:left="0"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1" w15:restartNumberingAfterBreak="0">
    <w:nsid w:val="32B91FC6"/>
    <w:multiLevelType w:val="multilevel"/>
    <w:tmpl w:val="46DE4640"/>
    <w:lvl w:ilvl="0">
      <w:start w:val="1"/>
      <w:numFmt w:val="decimal"/>
      <w:pStyle w:val="11"/>
      <w:lvlText w:val="%1."/>
      <w:lvlJc w:val="left"/>
      <w:pPr>
        <w:tabs>
          <w:tab w:val="num" w:pos="1134"/>
        </w:tabs>
        <w:ind w:left="1134" w:hanging="425"/>
      </w:pPr>
      <w:rPr>
        <w:rFonts w:hint="default"/>
      </w:rPr>
    </w:lvl>
    <w:lvl w:ilvl="1">
      <w:start w:val="1"/>
      <w:numFmt w:val="decimal"/>
      <w:pStyle w:val="21"/>
      <w:lvlText w:val="%1.%2"/>
      <w:lvlJc w:val="left"/>
      <w:pPr>
        <w:tabs>
          <w:tab w:val="num" w:pos="1276"/>
        </w:tabs>
        <w:ind w:left="0" w:firstLine="709"/>
      </w:pPr>
      <w:rPr>
        <w:rFonts w:hint="default"/>
      </w:rPr>
    </w:lvl>
    <w:lvl w:ilvl="2">
      <w:start w:val="1"/>
      <w:numFmt w:val="decimal"/>
      <w:pStyle w:val="31"/>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2" w15:restartNumberingAfterBreak="0">
    <w:nsid w:val="41C7359C"/>
    <w:multiLevelType w:val="hybridMultilevel"/>
    <w:tmpl w:val="734C88FA"/>
    <w:lvl w:ilvl="0" w:tplc="73CA6614">
      <w:start w:val="1"/>
      <w:numFmt w:val="decimal"/>
      <w:pStyle w:val="32"/>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3" w15:restartNumberingAfterBreak="0">
    <w:nsid w:val="42085D78"/>
    <w:multiLevelType w:val="multilevel"/>
    <w:tmpl w:val="7FCAFA1C"/>
    <w:name w:val="ТаблицаСписок"/>
    <w:lvl w:ilvl="0">
      <w:start w:val="1"/>
      <w:numFmt w:val="decimal"/>
      <w:pStyle w:val="12"/>
      <w:lvlText w:val="%1"/>
      <w:lvlJc w:val="left"/>
      <w:pPr>
        <w:tabs>
          <w:tab w:val="num" w:pos="312"/>
        </w:tabs>
        <w:ind w:left="284" w:hanging="256"/>
      </w:pPr>
      <w:rPr>
        <w:rFonts w:hint="default"/>
      </w:rPr>
    </w:lvl>
    <w:lvl w:ilvl="1">
      <w:start w:val="1"/>
      <w:numFmt w:val="decimal"/>
      <w:pStyle w:val="22"/>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14" w15:restartNumberingAfterBreak="0">
    <w:nsid w:val="4ED9122C"/>
    <w:multiLevelType w:val="hybridMultilevel"/>
    <w:tmpl w:val="9D8EBE2E"/>
    <w:lvl w:ilvl="0" w:tplc="6D5A7118">
      <w:start w:val="1"/>
      <w:numFmt w:val="russianLower"/>
      <w:pStyle w:val="13"/>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17730D"/>
    <w:multiLevelType w:val="multilevel"/>
    <w:tmpl w:val="BE067410"/>
    <w:lvl w:ilvl="0">
      <w:start w:val="1"/>
      <w:numFmt w:val="decimal"/>
      <w:lvlText w:val="%1."/>
      <w:lvlJc w:val="left"/>
      <w:pPr>
        <w:ind w:left="360" w:hanging="360"/>
      </w:pPr>
      <w:rPr>
        <w:rFonts w:hint="default"/>
      </w:rPr>
    </w:lvl>
    <w:lvl w:ilvl="1">
      <w:start w:val="1"/>
      <w:numFmt w:val="decimal"/>
      <w:pStyle w:val="40"/>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2369F6"/>
    <w:multiLevelType w:val="hybridMultilevel"/>
    <w:tmpl w:val="96D603B6"/>
    <w:lvl w:ilvl="0" w:tplc="06CC4490">
      <w:start w:val="1"/>
      <w:numFmt w:val="decimal"/>
      <w:pStyle w:val="23"/>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abstractNum w:abstractNumId="17" w15:restartNumberingAfterBreak="0">
    <w:nsid w:val="6C8B5490"/>
    <w:multiLevelType w:val="multilevel"/>
    <w:tmpl w:val="D47E8FDE"/>
    <w:lvl w:ilvl="0">
      <w:start w:val="1"/>
      <w:numFmt w:val="decimal"/>
      <w:lvlText w:val="3.%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8E4829"/>
    <w:multiLevelType w:val="multilevel"/>
    <w:tmpl w:val="422C1D08"/>
    <w:lvl w:ilvl="0">
      <w:start w:val="4"/>
      <w:numFmt w:val="decimal"/>
      <w:lvlText w:val="%1."/>
      <w:lvlJc w:val="left"/>
      <w:pPr>
        <w:ind w:left="540" w:hanging="540"/>
      </w:pPr>
      <w:rPr>
        <w:rFonts w:hint="default"/>
      </w:rPr>
    </w:lvl>
    <w:lvl w:ilvl="1">
      <w:start w:val="1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2"/>
  </w:num>
  <w:num w:numId="2">
    <w:abstractNumId w:val="11"/>
  </w:num>
  <w:num w:numId="3">
    <w:abstractNumId w:val="5"/>
  </w:num>
  <w:num w:numId="4">
    <w:abstractNumId w:val="15"/>
  </w:num>
  <w:num w:numId="5">
    <w:abstractNumId w:val="0"/>
  </w:num>
  <w:num w:numId="6">
    <w:abstractNumId w:val="3"/>
    <w:lvlOverride w:ilvl="0">
      <w:startOverride w:val="1"/>
    </w:lvlOverride>
  </w:num>
  <w:num w:numId="7">
    <w:abstractNumId w:val="14"/>
  </w:num>
  <w:num w:numId="8">
    <w:abstractNumId w:val="16"/>
  </w:num>
  <w:num w:numId="9">
    <w:abstractNumId w:val="7"/>
  </w:num>
  <w:num w:numId="10">
    <w:abstractNumId w:val="13"/>
  </w:num>
  <w:num w:numId="11">
    <w:abstractNumId w:val="8"/>
  </w:num>
  <w:num w:numId="12">
    <w:abstractNumId w:val="1"/>
  </w:num>
  <w:num w:numId="13">
    <w:abstractNumId w:val="10"/>
  </w:num>
  <w:num w:numId="14">
    <w:abstractNumId w:val="17"/>
  </w:num>
  <w:num w:numId="15">
    <w:abstractNumId w:val="6"/>
  </w:num>
  <w:num w:numId="16">
    <w:abstractNumId w:val="2"/>
  </w:num>
  <w:num w:numId="17">
    <w:abstractNumId w:val="4"/>
  </w:num>
  <w:num w:numId="18">
    <w:abstractNumId w:val="18"/>
  </w:num>
  <w:num w:numId="19">
    <w:abstractNumId w:val="9"/>
  </w:num>
  <w:num w:numId="20">
    <w:abstractNumId w:val="0"/>
  </w:num>
  <w:num w:numId="21">
    <w:abstractNumId w:val="0"/>
  </w:num>
  <w:num w:numId="2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linkStyles/>
  <w:documentProtection w:formatting="1" w:enforcement="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371"/>
    <w:rsid w:val="00003099"/>
    <w:rsid w:val="00006821"/>
    <w:rsid w:val="00012343"/>
    <w:rsid w:val="00017A1E"/>
    <w:rsid w:val="000213E6"/>
    <w:rsid w:val="0002769E"/>
    <w:rsid w:val="000303E7"/>
    <w:rsid w:val="000428B1"/>
    <w:rsid w:val="00045380"/>
    <w:rsid w:val="00050EAC"/>
    <w:rsid w:val="000555A1"/>
    <w:rsid w:val="00056E40"/>
    <w:rsid w:val="000570CB"/>
    <w:rsid w:val="00063F97"/>
    <w:rsid w:val="00075D40"/>
    <w:rsid w:val="00081A7B"/>
    <w:rsid w:val="000821D5"/>
    <w:rsid w:val="0008381E"/>
    <w:rsid w:val="00093E3E"/>
    <w:rsid w:val="000A7FD5"/>
    <w:rsid w:val="000C36C6"/>
    <w:rsid w:val="000D0E27"/>
    <w:rsid w:val="000D446D"/>
    <w:rsid w:val="000D5D3C"/>
    <w:rsid w:val="000D75B6"/>
    <w:rsid w:val="000F5FA4"/>
    <w:rsid w:val="000F7451"/>
    <w:rsid w:val="00103928"/>
    <w:rsid w:val="00104579"/>
    <w:rsid w:val="001161E8"/>
    <w:rsid w:val="001169DE"/>
    <w:rsid w:val="00120C9B"/>
    <w:rsid w:val="00155308"/>
    <w:rsid w:val="00164180"/>
    <w:rsid w:val="00171AA3"/>
    <w:rsid w:val="00181BFB"/>
    <w:rsid w:val="001835ED"/>
    <w:rsid w:val="00186704"/>
    <w:rsid w:val="00186C88"/>
    <w:rsid w:val="001879FE"/>
    <w:rsid w:val="00195CF5"/>
    <w:rsid w:val="001A49A0"/>
    <w:rsid w:val="001A7759"/>
    <w:rsid w:val="001B185E"/>
    <w:rsid w:val="001C01D7"/>
    <w:rsid w:val="001C0C3D"/>
    <w:rsid w:val="001C19B8"/>
    <w:rsid w:val="001C5371"/>
    <w:rsid w:val="001D0C90"/>
    <w:rsid w:val="001D108B"/>
    <w:rsid w:val="001D6FDB"/>
    <w:rsid w:val="001E141B"/>
    <w:rsid w:val="001E1FA1"/>
    <w:rsid w:val="001E6949"/>
    <w:rsid w:val="001F0BD5"/>
    <w:rsid w:val="001F439D"/>
    <w:rsid w:val="001F5120"/>
    <w:rsid w:val="002000C6"/>
    <w:rsid w:val="002037AA"/>
    <w:rsid w:val="00212CDC"/>
    <w:rsid w:val="00222069"/>
    <w:rsid w:val="00222558"/>
    <w:rsid w:val="00226BA8"/>
    <w:rsid w:val="002308C3"/>
    <w:rsid w:val="002338CF"/>
    <w:rsid w:val="002360B9"/>
    <w:rsid w:val="00246775"/>
    <w:rsid w:val="0025064F"/>
    <w:rsid w:val="00252603"/>
    <w:rsid w:val="00253A39"/>
    <w:rsid w:val="00257441"/>
    <w:rsid w:val="00261CB5"/>
    <w:rsid w:val="00276A01"/>
    <w:rsid w:val="00277BEF"/>
    <w:rsid w:val="00282A21"/>
    <w:rsid w:val="002865F4"/>
    <w:rsid w:val="00292E29"/>
    <w:rsid w:val="002A5885"/>
    <w:rsid w:val="002A7F95"/>
    <w:rsid w:val="002B61AB"/>
    <w:rsid w:val="002C104B"/>
    <w:rsid w:val="002D758B"/>
    <w:rsid w:val="002E4008"/>
    <w:rsid w:val="002E46DE"/>
    <w:rsid w:val="002F238F"/>
    <w:rsid w:val="003062C1"/>
    <w:rsid w:val="00313DE2"/>
    <w:rsid w:val="00331E96"/>
    <w:rsid w:val="003417FC"/>
    <w:rsid w:val="00363BFB"/>
    <w:rsid w:val="00364BAE"/>
    <w:rsid w:val="00365695"/>
    <w:rsid w:val="00370851"/>
    <w:rsid w:val="0037378C"/>
    <w:rsid w:val="003770BC"/>
    <w:rsid w:val="0039001E"/>
    <w:rsid w:val="00390921"/>
    <w:rsid w:val="0039273B"/>
    <w:rsid w:val="00397348"/>
    <w:rsid w:val="003A0DC7"/>
    <w:rsid w:val="003A1FAB"/>
    <w:rsid w:val="003A51EB"/>
    <w:rsid w:val="003B1BB8"/>
    <w:rsid w:val="003B3355"/>
    <w:rsid w:val="003B47D7"/>
    <w:rsid w:val="003C59CD"/>
    <w:rsid w:val="003C7CC3"/>
    <w:rsid w:val="003D5A8A"/>
    <w:rsid w:val="003D5CC3"/>
    <w:rsid w:val="003D66FB"/>
    <w:rsid w:val="003E1E01"/>
    <w:rsid w:val="003F04E9"/>
    <w:rsid w:val="003F157E"/>
    <w:rsid w:val="003F2002"/>
    <w:rsid w:val="003F2B68"/>
    <w:rsid w:val="003F3140"/>
    <w:rsid w:val="003F3294"/>
    <w:rsid w:val="003F4B62"/>
    <w:rsid w:val="003F58A6"/>
    <w:rsid w:val="003F5EA8"/>
    <w:rsid w:val="00400E52"/>
    <w:rsid w:val="004026FA"/>
    <w:rsid w:val="004056AE"/>
    <w:rsid w:val="00411EFD"/>
    <w:rsid w:val="004165D1"/>
    <w:rsid w:val="00417AE7"/>
    <w:rsid w:val="004203F7"/>
    <w:rsid w:val="004219E4"/>
    <w:rsid w:val="00432434"/>
    <w:rsid w:val="004343D0"/>
    <w:rsid w:val="004406A3"/>
    <w:rsid w:val="004429A9"/>
    <w:rsid w:val="00443B78"/>
    <w:rsid w:val="00445703"/>
    <w:rsid w:val="004507B7"/>
    <w:rsid w:val="00450804"/>
    <w:rsid w:val="00452679"/>
    <w:rsid w:val="00452BCA"/>
    <w:rsid w:val="004533F2"/>
    <w:rsid w:val="00455798"/>
    <w:rsid w:val="00456282"/>
    <w:rsid w:val="00470B1C"/>
    <w:rsid w:val="00471262"/>
    <w:rsid w:val="004749BD"/>
    <w:rsid w:val="00480A3B"/>
    <w:rsid w:val="00481479"/>
    <w:rsid w:val="0048260A"/>
    <w:rsid w:val="00484834"/>
    <w:rsid w:val="004A501F"/>
    <w:rsid w:val="004B0C26"/>
    <w:rsid w:val="004B206D"/>
    <w:rsid w:val="004C153E"/>
    <w:rsid w:val="004C3C31"/>
    <w:rsid w:val="004C3DF4"/>
    <w:rsid w:val="004C5423"/>
    <w:rsid w:val="004C6B58"/>
    <w:rsid w:val="004C772D"/>
    <w:rsid w:val="004D02AE"/>
    <w:rsid w:val="004E2FC5"/>
    <w:rsid w:val="004F1816"/>
    <w:rsid w:val="004F75A5"/>
    <w:rsid w:val="00505112"/>
    <w:rsid w:val="005063C6"/>
    <w:rsid w:val="00507BA5"/>
    <w:rsid w:val="00510937"/>
    <w:rsid w:val="005159BD"/>
    <w:rsid w:val="00516249"/>
    <w:rsid w:val="0052676F"/>
    <w:rsid w:val="005318D1"/>
    <w:rsid w:val="00540774"/>
    <w:rsid w:val="00543CE6"/>
    <w:rsid w:val="005567FF"/>
    <w:rsid w:val="00557F13"/>
    <w:rsid w:val="005658DE"/>
    <w:rsid w:val="00570792"/>
    <w:rsid w:val="00575A9B"/>
    <w:rsid w:val="00576EE3"/>
    <w:rsid w:val="00580427"/>
    <w:rsid w:val="0058410E"/>
    <w:rsid w:val="0058537D"/>
    <w:rsid w:val="00594CFB"/>
    <w:rsid w:val="00596FF0"/>
    <w:rsid w:val="005A10BF"/>
    <w:rsid w:val="005A1D4F"/>
    <w:rsid w:val="005A267B"/>
    <w:rsid w:val="005A30F7"/>
    <w:rsid w:val="005A6943"/>
    <w:rsid w:val="005C0861"/>
    <w:rsid w:val="005C0CAC"/>
    <w:rsid w:val="005C2B47"/>
    <w:rsid w:val="005C4C8B"/>
    <w:rsid w:val="005D6B38"/>
    <w:rsid w:val="005E3A13"/>
    <w:rsid w:val="005F23DD"/>
    <w:rsid w:val="005F7932"/>
    <w:rsid w:val="00604966"/>
    <w:rsid w:val="006052DA"/>
    <w:rsid w:val="00607357"/>
    <w:rsid w:val="00610A49"/>
    <w:rsid w:val="006116F9"/>
    <w:rsid w:val="00612FB7"/>
    <w:rsid w:val="00614ACA"/>
    <w:rsid w:val="0061608A"/>
    <w:rsid w:val="00621458"/>
    <w:rsid w:val="006217A8"/>
    <w:rsid w:val="00624341"/>
    <w:rsid w:val="00625AB5"/>
    <w:rsid w:val="006415A5"/>
    <w:rsid w:val="00643C47"/>
    <w:rsid w:val="0065050E"/>
    <w:rsid w:val="00651403"/>
    <w:rsid w:val="00652300"/>
    <w:rsid w:val="0065611A"/>
    <w:rsid w:val="006563C5"/>
    <w:rsid w:val="00656609"/>
    <w:rsid w:val="00663823"/>
    <w:rsid w:val="0067171F"/>
    <w:rsid w:val="0067756C"/>
    <w:rsid w:val="00681B20"/>
    <w:rsid w:val="00684498"/>
    <w:rsid w:val="00686DCB"/>
    <w:rsid w:val="006912F1"/>
    <w:rsid w:val="00693DBB"/>
    <w:rsid w:val="006962C4"/>
    <w:rsid w:val="00696F15"/>
    <w:rsid w:val="006A06EE"/>
    <w:rsid w:val="006A2F3C"/>
    <w:rsid w:val="006A5CE8"/>
    <w:rsid w:val="006A6B95"/>
    <w:rsid w:val="006A6CE0"/>
    <w:rsid w:val="006B104D"/>
    <w:rsid w:val="006B7027"/>
    <w:rsid w:val="006C4B91"/>
    <w:rsid w:val="006C7066"/>
    <w:rsid w:val="006D45D8"/>
    <w:rsid w:val="006D4B3F"/>
    <w:rsid w:val="006E5BE8"/>
    <w:rsid w:val="006F2ADF"/>
    <w:rsid w:val="006F2C1E"/>
    <w:rsid w:val="006F4387"/>
    <w:rsid w:val="007043A8"/>
    <w:rsid w:val="00705F5F"/>
    <w:rsid w:val="00713502"/>
    <w:rsid w:val="0073451C"/>
    <w:rsid w:val="00735E7D"/>
    <w:rsid w:val="0074233F"/>
    <w:rsid w:val="007456DC"/>
    <w:rsid w:val="00757537"/>
    <w:rsid w:val="007710C4"/>
    <w:rsid w:val="00774E9B"/>
    <w:rsid w:val="007779BF"/>
    <w:rsid w:val="007826FE"/>
    <w:rsid w:val="007942C9"/>
    <w:rsid w:val="007944B7"/>
    <w:rsid w:val="00795E13"/>
    <w:rsid w:val="007A0798"/>
    <w:rsid w:val="007A2BE0"/>
    <w:rsid w:val="007B14EA"/>
    <w:rsid w:val="007C2F5D"/>
    <w:rsid w:val="007D69C5"/>
    <w:rsid w:val="007E11D8"/>
    <w:rsid w:val="007E4804"/>
    <w:rsid w:val="007E5D4D"/>
    <w:rsid w:val="007E7D45"/>
    <w:rsid w:val="007F7B82"/>
    <w:rsid w:val="00800981"/>
    <w:rsid w:val="00813909"/>
    <w:rsid w:val="0081578B"/>
    <w:rsid w:val="00820049"/>
    <w:rsid w:val="00825315"/>
    <w:rsid w:val="0083195F"/>
    <w:rsid w:val="008348A4"/>
    <w:rsid w:val="0083672D"/>
    <w:rsid w:val="008427D4"/>
    <w:rsid w:val="008502AE"/>
    <w:rsid w:val="00854344"/>
    <w:rsid w:val="00857B29"/>
    <w:rsid w:val="00864D25"/>
    <w:rsid w:val="00871C1F"/>
    <w:rsid w:val="00874702"/>
    <w:rsid w:val="0087620E"/>
    <w:rsid w:val="008776CD"/>
    <w:rsid w:val="008807DE"/>
    <w:rsid w:val="00884369"/>
    <w:rsid w:val="00885E11"/>
    <w:rsid w:val="008A22F5"/>
    <w:rsid w:val="008B08DC"/>
    <w:rsid w:val="008B42F8"/>
    <w:rsid w:val="008C483C"/>
    <w:rsid w:val="008C6E19"/>
    <w:rsid w:val="008D3731"/>
    <w:rsid w:val="008D3EFD"/>
    <w:rsid w:val="008E3CCD"/>
    <w:rsid w:val="008E6B1D"/>
    <w:rsid w:val="008E7984"/>
    <w:rsid w:val="009004B0"/>
    <w:rsid w:val="009100A5"/>
    <w:rsid w:val="0091157E"/>
    <w:rsid w:val="00912BFB"/>
    <w:rsid w:val="009164C3"/>
    <w:rsid w:val="00916DF2"/>
    <w:rsid w:val="0092294F"/>
    <w:rsid w:val="00940654"/>
    <w:rsid w:val="00950115"/>
    <w:rsid w:val="00951253"/>
    <w:rsid w:val="009517BA"/>
    <w:rsid w:val="00951B8D"/>
    <w:rsid w:val="009563AF"/>
    <w:rsid w:val="00963432"/>
    <w:rsid w:val="009708EC"/>
    <w:rsid w:val="00970CE6"/>
    <w:rsid w:val="00971608"/>
    <w:rsid w:val="0097556D"/>
    <w:rsid w:val="00975DFC"/>
    <w:rsid w:val="00980539"/>
    <w:rsid w:val="00986AD3"/>
    <w:rsid w:val="00990B63"/>
    <w:rsid w:val="00992F76"/>
    <w:rsid w:val="0099519E"/>
    <w:rsid w:val="009B1A61"/>
    <w:rsid w:val="009B693D"/>
    <w:rsid w:val="009E23D1"/>
    <w:rsid w:val="009E5992"/>
    <w:rsid w:val="009F188D"/>
    <w:rsid w:val="009F2793"/>
    <w:rsid w:val="009F2FEB"/>
    <w:rsid w:val="009F52AC"/>
    <w:rsid w:val="009F718B"/>
    <w:rsid w:val="009F7A4E"/>
    <w:rsid w:val="00A00D9C"/>
    <w:rsid w:val="00A01508"/>
    <w:rsid w:val="00A05379"/>
    <w:rsid w:val="00A136C1"/>
    <w:rsid w:val="00A13FA4"/>
    <w:rsid w:val="00A14588"/>
    <w:rsid w:val="00A26EBC"/>
    <w:rsid w:val="00A27D6E"/>
    <w:rsid w:val="00A30B7F"/>
    <w:rsid w:val="00A33DD4"/>
    <w:rsid w:val="00A4709A"/>
    <w:rsid w:val="00A659B2"/>
    <w:rsid w:val="00A74F79"/>
    <w:rsid w:val="00A84877"/>
    <w:rsid w:val="00A855F8"/>
    <w:rsid w:val="00AA0AF3"/>
    <w:rsid w:val="00AA496E"/>
    <w:rsid w:val="00AB3A75"/>
    <w:rsid w:val="00AC18FC"/>
    <w:rsid w:val="00AC2BD8"/>
    <w:rsid w:val="00AC3083"/>
    <w:rsid w:val="00AD1299"/>
    <w:rsid w:val="00AD1A8F"/>
    <w:rsid w:val="00AD3291"/>
    <w:rsid w:val="00AD4083"/>
    <w:rsid w:val="00AD5370"/>
    <w:rsid w:val="00AD5459"/>
    <w:rsid w:val="00AE02FD"/>
    <w:rsid w:val="00AE212C"/>
    <w:rsid w:val="00AF08B9"/>
    <w:rsid w:val="00AF3F65"/>
    <w:rsid w:val="00AF5695"/>
    <w:rsid w:val="00B02D4E"/>
    <w:rsid w:val="00B040B4"/>
    <w:rsid w:val="00B100F5"/>
    <w:rsid w:val="00B10E81"/>
    <w:rsid w:val="00B114C3"/>
    <w:rsid w:val="00B12840"/>
    <w:rsid w:val="00B1583D"/>
    <w:rsid w:val="00B1617C"/>
    <w:rsid w:val="00B16717"/>
    <w:rsid w:val="00B20403"/>
    <w:rsid w:val="00B20741"/>
    <w:rsid w:val="00B21427"/>
    <w:rsid w:val="00B21D19"/>
    <w:rsid w:val="00B2323E"/>
    <w:rsid w:val="00B3068C"/>
    <w:rsid w:val="00B34648"/>
    <w:rsid w:val="00B374DB"/>
    <w:rsid w:val="00B60240"/>
    <w:rsid w:val="00B65CA7"/>
    <w:rsid w:val="00B66F21"/>
    <w:rsid w:val="00B76631"/>
    <w:rsid w:val="00B822AC"/>
    <w:rsid w:val="00B90EF1"/>
    <w:rsid w:val="00B97896"/>
    <w:rsid w:val="00BA0130"/>
    <w:rsid w:val="00BA3A49"/>
    <w:rsid w:val="00BB1135"/>
    <w:rsid w:val="00BB3F3A"/>
    <w:rsid w:val="00BB51FA"/>
    <w:rsid w:val="00BD776D"/>
    <w:rsid w:val="00BE21DC"/>
    <w:rsid w:val="00BE6199"/>
    <w:rsid w:val="00BE6FEF"/>
    <w:rsid w:val="00C0491C"/>
    <w:rsid w:val="00C049ED"/>
    <w:rsid w:val="00C11F7C"/>
    <w:rsid w:val="00C144B2"/>
    <w:rsid w:val="00C15B15"/>
    <w:rsid w:val="00C2388A"/>
    <w:rsid w:val="00C372AB"/>
    <w:rsid w:val="00C5085A"/>
    <w:rsid w:val="00C50B29"/>
    <w:rsid w:val="00C50FA4"/>
    <w:rsid w:val="00C54397"/>
    <w:rsid w:val="00C56683"/>
    <w:rsid w:val="00C655FB"/>
    <w:rsid w:val="00C71BDF"/>
    <w:rsid w:val="00C76103"/>
    <w:rsid w:val="00C81958"/>
    <w:rsid w:val="00C871D4"/>
    <w:rsid w:val="00C871E3"/>
    <w:rsid w:val="00C875C9"/>
    <w:rsid w:val="00C935F8"/>
    <w:rsid w:val="00CA110F"/>
    <w:rsid w:val="00CC42AA"/>
    <w:rsid w:val="00CC4F68"/>
    <w:rsid w:val="00CD48F7"/>
    <w:rsid w:val="00CD76EC"/>
    <w:rsid w:val="00CE16AA"/>
    <w:rsid w:val="00CE2060"/>
    <w:rsid w:val="00CE6E32"/>
    <w:rsid w:val="00CF1630"/>
    <w:rsid w:val="00CF40F4"/>
    <w:rsid w:val="00CF6DDE"/>
    <w:rsid w:val="00CF768B"/>
    <w:rsid w:val="00D01C54"/>
    <w:rsid w:val="00D03772"/>
    <w:rsid w:val="00D058BC"/>
    <w:rsid w:val="00D06BD9"/>
    <w:rsid w:val="00D13520"/>
    <w:rsid w:val="00D161EC"/>
    <w:rsid w:val="00D247A6"/>
    <w:rsid w:val="00D440DA"/>
    <w:rsid w:val="00D54048"/>
    <w:rsid w:val="00D60F79"/>
    <w:rsid w:val="00D70CAB"/>
    <w:rsid w:val="00D767FE"/>
    <w:rsid w:val="00D77AEE"/>
    <w:rsid w:val="00D77BBF"/>
    <w:rsid w:val="00D824E2"/>
    <w:rsid w:val="00D84B02"/>
    <w:rsid w:val="00D8521C"/>
    <w:rsid w:val="00D93F49"/>
    <w:rsid w:val="00D96CF3"/>
    <w:rsid w:val="00DA159D"/>
    <w:rsid w:val="00DB2CD8"/>
    <w:rsid w:val="00DC1D9D"/>
    <w:rsid w:val="00DC7337"/>
    <w:rsid w:val="00DC7ADB"/>
    <w:rsid w:val="00DD11AD"/>
    <w:rsid w:val="00DD3458"/>
    <w:rsid w:val="00DD569F"/>
    <w:rsid w:val="00DE014E"/>
    <w:rsid w:val="00DF44DC"/>
    <w:rsid w:val="00DF7D95"/>
    <w:rsid w:val="00E002A2"/>
    <w:rsid w:val="00E00CE7"/>
    <w:rsid w:val="00E011FE"/>
    <w:rsid w:val="00E01C54"/>
    <w:rsid w:val="00E02C13"/>
    <w:rsid w:val="00E10A58"/>
    <w:rsid w:val="00E166F7"/>
    <w:rsid w:val="00E20D5F"/>
    <w:rsid w:val="00E348DE"/>
    <w:rsid w:val="00E44C1F"/>
    <w:rsid w:val="00E46397"/>
    <w:rsid w:val="00E46819"/>
    <w:rsid w:val="00E511B4"/>
    <w:rsid w:val="00E60886"/>
    <w:rsid w:val="00E63B07"/>
    <w:rsid w:val="00E749B2"/>
    <w:rsid w:val="00E87806"/>
    <w:rsid w:val="00E87BDF"/>
    <w:rsid w:val="00E943C8"/>
    <w:rsid w:val="00E950AD"/>
    <w:rsid w:val="00E96085"/>
    <w:rsid w:val="00EA10F7"/>
    <w:rsid w:val="00EA22EF"/>
    <w:rsid w:val="00EA2BB8"/>
    <w:rsid w:val="00EA2C82"/>
    <w:rsid w:val="00EA4B10"/>
    <w:rsid w:val="00EA7364"/>
    <w:rsid w:val="00EA7DE6"/>
    <w:rsid w:val="00EB7F1A"/>
    <w:rsid w:val="00EC037C"/>
    <w:rsid w:val="00EC12E4"/>
    <w:rsid w:val="00EC71E0"/>
    <w:rsid w:val="00EC79CE"/>
    <w:rsid w:val="00ED05CE"/>
    <w:rsid w:val="00ED5682"/>
    <w:rsid w:val="00EF3470"/>
    <w:rsid w:val="00EF6535"/>
    <w:rsid w:val="00F05FC0"/>
    <w:rsid w:val="00F11E16"/>
    <w:rsid w:val="00F20A9B"/>
    <w:rsid w:val="00F218FC"/>
    <w:rsid w:val="00F21A73"/>
    <w:rsid w:val="00F2438D"/>
    <w:rsid w:val="00F412BF"/>
    <w:rsid w:val="00F41E06"/>
    <w:rsid w:val="00F43D95"/>
    <w:rsid w:val="00F4629C"/>
    <w:rsid w:val="00F579B7"/>
    <w:rsid w:val="00F70759"/>
    <w:rsid w:val="00F71BAA"/>
    <w:rsid w:val="00F76551"/>
    <w:rsid w:val="00F848FD"/>
    <w:rsid w:val="00F90312"/>
    <w:rsid w:val="00F93C07"/>
    <w:rsid w:val="00F94035"/>
    <w:rsid w:val="00F94623"/>
    <w:rsid w:val="00FA38DB"/>
    <w:rsid w:val="00FA42B6"/>
    <w:rsid w:val="00FB2F9D"/>
    <w:rsid w:val="00FB440F"/>
    <w:rsid w:val="00FB50EA"/>
    <w:rsid w:val="00FB687B"/>
    <w:rsid w:val="00FC7BCB"/>
    <w:rsid w:val="00FD1860"/>
    <w:rsid w:val="00FD5249"/>
    <w:rsid w:val="00FD6553"/>
    <w:rsid w:val="00FE346B"/>
    <w:rsid w:val="00FF34FC"/>
    <w:rsid w:val="00FF5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90237"/>
  <w15:docId w15:val="{AE63D2DB-E602-4765-AD92-0A1E8B47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4966"/>
    <w:pPr>
      <w:spacing w:after="160" w:line="259" w:lineRule="auto"/>
    </w:pPr>
  </w:style>
  <w:style w:type="paragraph" w:styleId="11">
    <w:name w:val="heading 1"/>
    <w:aliases w:val="h1,Заголовок 1_стандарта"/>
    <w:basedOn w:val="a0"/>
    <w:next w:val="21"/>
    <w:link w:val="14"/>
    <w:rsid w:val="0083672D"/>
    <w:pPr>
      <w:keepNext/>
      <w:keepLines/>
      <w:numPr>
        <w:numId w:val="2"/>
      </w:numPr>
      <w:spacing w:before="360" w:after="60"/>
      <w:outlineLvl w:val="0"/>
    </w:pPr>
    <w:rPr>
      <w:b/>
      <w:bCs/>
      <w:kern w:val="28"/>
      <w:sz w:val="28"/>
      <w:szCs w:val="24"/>
    </w:rPr>
  </w:style>
  <w:style w:type="paragraph" w:styleId="21">
    <w:name w:val="heading 2"/>
    <w:aliases w:val="H2,HD2,h2"/>
    <w:basedOn w:val="a0"/>
    <w:link w:val="24"/>
    <w:qFormat/>
    <w:rsid w:val="0083672D"/>
    <w:pPr>
      <w:keepNext/>
      <w:keepLines/>
      <w:numPr>
        <w:ilvl w:val="1"/>
        <w:numId w:val="2"/>
      </w:numPr>
      <w:spacing w:before="120" w:after="60"/>
      <w:outlineLvl w:val="1"/>
    </w:pPr>
    <w:rPr>
      <w:b/>
      <w:sz w:val="26"/>
    </w:rPr>
  </w:style>
  <w:style w:type="paragraph" w:styleId="33">
    <w:name w:val="heading 3"/>
    <w:basedOn w:val="a0"/>
    <w:link w:val="34"/>
    <w:rsid w:val="0083672D"/>
    <w:pPr>
      <w:outlineLvl w:val="2"/>
    </w:pPr>
  </w:style>
  <w:style w:type="paragraph" w:styleId="41">
    <w:name w:val="heading 4"/>
    <w:basedOn w:val="a0"/>
    <w:link w:val="42"/>
    <w:rsid w:val="0083672D"/>
    <w:pPr>
      <w:outlineLvl w:val="3"/>
    </w:pPr>
  </w:style>
  <w:style w:type="paragraph" w:styleId="5">
    <w:name w:val="heading 5"/>
    <w:basedOn w:val="a0"/>
    <w:next w:val="a0"/>
    <w:link w:val="50"/>
    <w:qFormat/>
    <w:rsid w:val="0083672D"/>
    <w:pPr>
      <w:outlineLvl w:val="4"/>
    </w:pPr>
  </w:style>
  <w:style w:type="paragraph" w:styleId="6">
    <w:name w:val="heading 6"/>
    <w:basedOn w:val="a0"/>
    <w:next w:val="a0"/>
    <w:link w:val="60"/>
    <w:qFormat/>
    <w:rsid w:val="0083672D"/>
    <w:pPr>
      <w:outlineLvl w:val="5"/>
    </w:pPr>
  </w:style>
  <w:style w:type="paragraph" w:styleId="7">
    <w:name w:val="heading 7"/>
    <w:basedOn w:val="a0"/>
    <w:next w:val="a0"/>
    <w:link w:val="70"/>
    <w:qFormat/>
    <w:rsid w:val="0083672D"/>
    <w:pPr>
      <w:outlineLvl w:val="6"/>
    </w:pPr>
  </w:style>
  <w:style w:type="paragraph" w:styleId="8">
    <w:name w:val="heading 8"/>
    <w:basedOn w:val="a0"/>
    <w:next w:val="a0"/>
    <w:link w:val="80"/>
    <w:qFormat/>
    <w:rsid w:val="0083672D"/>
    <w:pPr>
      <w:outlineLvl w:val="7"/>
    </w:pPr>
  </w:style>
  <w:style w:type="paragraph" w:styleId="9">
    <w:name w:val="heading 9"/>
    <w:basedOn w:val="a0"/>
    <w:next w:val="a0"/>
    <w:link w:val="90"/>
    <w:qFormat/>
    <w:rsid w:val="0083672D"/>
    <w:pPr>
      <w:outlineLvl w:val="8"/>
    </w:pPr>
  </w:style>
  <w:style w:type="character" w:default="1" w:styleId="a1">
    <w:name w:val="Default Paragraph Font"/>
    <w:uiPriority w:val="1"/>
    <w:semiHidden/>
    <w:unhideWhenUsed/>
    <w:rsid w:val="00604966"/>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604966"/>
  </w:style>
  <w:style w:type="paragraph" w:styleId="a4">
    <w:name w:val="List Paragraph"/>
    <w:basedOn w:val="a0"/>
    <w:uiPriority w:val="34"/>
    <w:qFormat/>
    <w:rsid w:val="00281E57"/>
    <w:pPr>
      <w:ind w:left="720"/>
      <w:contextualSpacing/>
    </w:pPr>
  </w:style>
  <w:style w:type="character" w:customStyle="1" w:styleId="14">
    <w:name w:val="Заголовок 1 Знак"/>
    <w:aliases w:val="h1 Знак,Заголовок 1_стандарта Знак"/>
    <w:basedOn w:val="a1"/>
    <w:link w:val="11"/>
    <w:rsid w:val="00281E57"/>
    <w:rPr>
      <w:b/>
      <w:bCs/>
      <w:kern w:val="28"/>
      <w:sz w:val="28"/>
      <w:szCs w:val="24"/>
    </w:rPr>
  </w:style>
  <w:style w:type="paragraph" w:customStyle="1" w:styleId="15">
    <w:name w:val="Заголовок1"/>
    <w:basedOn w:val="a0"/>
    <w:link w:val="a5"/>
    <w:rsid w:val="0083672D"/>
    <w:pPr>
      <w:spacing w:before="360" w:after="120"/>
      <w:jc w:val="center"/>
    </w:pPr>
    <w:rPr>
      <w:b/>
      <w:bCs/>
      <w:sz w:val="28"/>
    </w:rPr>
  </w:style>
  <w:style w:type="character" w:customStyle="1" w:styleId="24">
    <w:name w:val="Заголовок 2 Знак"/>
    <w:aliases w:val="H2 Знак,HD2 Знак,h2 Знак"/>
    <w:basedOn w:val="a1"/>
    <w:link w:val="21"/>
    <w:rsid w:val="00281E57"/>
    <w:rPr>
      <w:b/>
      <w:sz w:val="26"/>
    </w:rPr>
  </w:style>
  <w:style w:type="character" w:customStyle="1" w:styleId="a5">
    <w:name w:val="Заголовок Знак"/>
    <w:basedOn w:val="14"/>
    <w:link w:val="15"/>
    <w:rsid w:val="00281E57"/>
    <w:rPr>
      <w:rFonts w:ascii="Times New Roman" w:eastAsia="Times New Roman" w:hAnsi="Times New Roman" w:cs="Times New Roman"/>
      <w:b/>
      <w:bCs/>
      <w:kern w:val="28"/>
      <w:sz w:val="28"/>
      <w:szCs w:val="20"/>
      <w:lang w:eastAsia="ru-RU"/>
    </w:rPr>
  </w:style>
  <w:style w:type="paragraph" w:styleId="16">
    <w:name w:val="toc 1"/>
    <w:basedOn w:val="a0"/>
    <w:next w:val="a0"/>
    <w:uiPriority w:val="39"/>
    <w:rsid w:val="0083672D"/>
    <w:pPr>
      <w:tabs>
        <w:tab w:val="left" w:pos="567"/>
        <w:tab w:val="right" w:leader="dot" w:pos="9639"/>
      </w:tabs>
    </w:pPr>
    <w:rPr>
      <w:b/>
      <w:bCs/>
      <w:noProof/>
      <w:sz w:val="26"/>
      <w:szCs w:val="24"/>
    </w:rPr>
  </w:style>
  <w:style w:type="paragraph" w:styleId="25">
    <w:name w:val="toc 2"/>
    <w:basedOn w:val="21"/>
    <w:next w:val="a0"/>
    <w:uiPriority w:val="39"/>
    <w:rsid w:val="0083672D"/>
    <w:pPr>
      <w:keepNext w:val="0"/>
      <w:numPr>
        <w:ilvl w:val="0"/>
        <w:numId w:val="0"/>
      </w:numPr>
      <w:tabs>
        <w:tab w:val="left" w:pos="851"/>
        <w:tab w:val="right" w:leader="dot" w:pos="9639"/>
      </w:tabs>
      <w:spacing w:before="60" w:after="0"/>
      <w:ind w:left="851" w:hanging="567"/>
    </w:pPr>
    <w:rPr>
      <w:b w:val="0"/>
      <w:noProof/>
      <w:szCs w:val="24"/>
    </w:rPr>
  </w:style>
  <w:style w:type="paragraph" w:styleId="32">
    <w:name w:val="toc 3"/>
    <w:basedOn w:val="16"/>
    <w:next w:val="a0"/>
    <w:uiPriority w:val="39"/>
    <w:rsid w:val="0083672D"/>
    <w:pPr>
      <w:numPr>
        <w:numId w:val="1"/>
      </w:numPr>
      <w:tabs>
        <w:tab w:val="clear" w:pos="567"/>
      </w:tabs>
    </w:pPr>
    <w:rPr>
      <w:i/>
      <w:iCs/>
    </w:rPr>
  </w:style>
  <w:style w:type="character" w:styleId="a6">
    <w:name w:val="Hyperlink"/>
    <w:uiPriority w:val="99"/>
    <w:rsid w:val="0083672D"/>
    <w:rPr>
      <w:rFonts w:ascii="Times New Roman" w:hAnsi="Times New Roman"/>
      <w:color w:val="0000FF"/>
      <w:sz w:val="26"/>
      <w:u w:val="single"/>
    </w:rPr>
  </w:style>
  <w:style w:type="paragraph" w:customStyle="1" w:styleId="26">
    <w:name w:val="Текст2"/>
    <w:basedOn w:val="21"/>
    <w:link w:val="27"/>
    <w:qFormat/>
    <w:rsid w:val="0083672D"/>
    <w:pPr>
      <w:keepNext w:val="0"/>
      <w:keepLines w:val="0"/>
    </w:pPr>
    <w:rPr>
      <w:b w:val="0"/>
    </w:rPr>
  </w:style>
  <w:style w:type="character" w:customStyle="1" w:styleId="27">
    <w:name w:val="Текст2 Знак"/>
    <w:link w:val="26"/>
    <w:rsid w:val="00281E57"/>
    <w:rPr>
      <w:sz w:val="26"/>
    </w:rPr>
  </w:style>
  <w:style w:type="paragraph" w:customStyle="1" w:styleId="a7">
    <w:name w:val="Редакция"/>
    <w:basedOn w:val="a0"/>
    <w:rsid w:val="0083672D"/>
    <w:pPr>
      <w:keepNext/>
      <w:spacing w:before="480" w:after="60"/>
    </w:pPr>
    <w:rPr>
      <w:sz w:val="26"/>
    </w:rPr>
  </w:style>
  <w:style w:type="paragraph" w:customStyle="1" w:styleId="4">
    <w:name w:val="Текст4"/>
    <w:basedOn w:val="41"/>
    <w:qFormat/>
    <w:rsid w:val="0083672D"/>
    <w:pPr>
      <w:numPr>
        <w:ilvl w:val="3"/>
        <w:numId w:val="2"/>
      </w:numPr>
    </w:pPr>
    <w:rPr>
      <w:sz w:val="26"/>
    </w:rPr>
  </w:style>
  <w:style w:type="paragraph" w:customStyle="1" w:styleId="31">
    <w:name w:val="Текст3"/>
    <w:basedOn w:val="33"/>
    <w:link w:val="35"/>
    <w:qFormat/>
    <w:rsid w:val="0083672D"/>
    <w:pPr>
      <w:numPr>
        <w:ilvl w:val="2"/>
        <w:numId w:val="2"/>
      </w:numPr>
    </w:pPr>
    <w:rPr>
      <w:sz w:val="26"/>
    </w:rPr>
  </w:style>
  <w:style w:type="character" w:customStyle="1" w:styleId="a8">
    <w:name w:val="ПримечаниеЗнак"/>
    <w:rsid w:val="0083672D"/>
    <w:rPr>
      <w:spacing w:val="100"/>
    </w:rPr>
  </w:style>
  <w:style w:type="paragraph" w:customStyle="1" w:styleId="17">
    <w:name w:val="Примечание1"/>
    <w:basedOn w:val="a0"/>
    <w:rsid w:val="0083672D"/>
    <w:pPr>
      <w:keepLines/>
      <w:spacing w:before="120"/>
      <w:ind w:left="851" w:hanging="851"/>
    </w:pPr>
  </w:style>
  <w:style w:type="paragraph" w:customStyle="1" w:styleId="120">
    <w:name w:val="ТаблицаЗаголовок12"/>
    <w:basedOn w:val="a0"/>
    <w:qFormat/>
    <w:rsid w:val="0083672D"/>
    <w:pPr>
      <w:keepNext/>
      <w:keepLines/>
      <w:spacing w:after="60"/>
      <w:jc w:val="center"/>
    </w:pPr>
    <w:rPr>
      <w:b/>
      <w:spacing w:val="-2"/>
    </w:rPr>
  </w:style>
  <w:style w:type="paragraph" w:customStyle="1" w:styleId="110">
    <w:name w:val="ТаблицаЗаголовок11"/>
    <w:basedOn w:val="120"/>
    <w:rsid w:val="0083672D"/>
  </w:style>
  <w:style w:type="paragraph" w:customStyle="1" w:styleId="a9">
    <w:name w:val="ТаблицаПодзаголовок"/>
    <w:basedOn w:val="120"/>
    <w:qFormat/>
    <w:rsid w:val="0083672D"/>
    <w:pPr>
      <w:shd w:val="clear" w:color="auto" w:fill="D9FFFF"/>
    </w:pPr>
    <w:rPr>
      <w:i/>
    </w:rPr>
  </w:style>
  <w:style w:type="paragraph" w:customStyle="1" w:styleId="aa">
    <w:name w:val="ТаблицаТекстЛ"/>
    <w:basedOn w:val="a0"/>
    <w:rsid w:val="0083672D"/>
    <w:pPr>
      <w:numPr>
        <w:ilvl w:val="12"/>
      </w:numPr>
    </w:pPr>
    <w:rPr>
      <w:iCs/>
    </w:rPr>
  </w:style>
  <w:style w:type="paragraph" w:customStyle="1" w:styleId="ab">
    <w:name w:val="ТаблицаТекстП"/>
    <w:basedOn w:val="aa"/>
    <w:rsid w:val="0083672D"/>
    <w:pPr>
      <w:keepLines/>
      <w:jc w:val="right"/>
    </w:pPr>
  </w:style>
  <w:style w:type="paragraph" w:customStyle="1" w:styleId="ac">
    <w:name w:val="ТаблицаТекстЦ"/>
    <w:basedOn w:val="aa"/>
    <w:qFormat/>
    <w:rsid w:val="0083672D"/>
    <w:pPr>
      <w:keepLines/>
      <w:jc w:val="center"/>
    </w:pPr>
  </w:style>
  <w:style w:type="paragraph" w:customStyle="1" w:styleId="ad">
    <w:name w:val="Текст простой"/>
    <w:basedOn w:val="ae"/>
    <w:rsid w:val="0083672D"/>
    <w:pPr>
      <w:ind w:firstLine="0"/>
    </w:pPr>
  </w:style>
  <w:style w:type="character" w:customStyle="1" w:styleId="af">
    <w:name w:val="ЗнакФон"/>
    <w:rsid w:val="0083672D"/>
    <w:rPr>
      <w:bdr w:val="none" w:sz="0" w:space="0" w:color="auto"/>
      <w:shd w:val="clear" w:color="auto" w:fill="auto"/>
    </w:rPr>
  </w:style>
  <w:style w:type="paragraph" w:customStyle="1" w:styleId="36">
    <w:name w:val="ТаблицаТекст3"/>
    <w:basedOn w:val="31"/>
    <w:rsid w:val="0083672D"/>
    <w:pPr>
      <w:tabs>
        <w:tab w:val="clear" w:pos="1418"/>
        <w:tab w:val="left" w:pos="652"/>
      </w:tabs>
      <w:ind w:left="28" w:firstLine="0"/>
    </w:pPr>
    <w:rPr>
      <w:sz w:val="22"/>
    </w:rPr>
  </w:style>
  <w:style w:type="character" w:customStyle="1" w:styleId="42">
    <w:name w:val="Заголовок 4 Знак"/>
    <w:basedOn w:val="a1"/>
    <w:link w:val="41"/>
    <w:rsid w:val="00281E57"/>
    <w:rPr>
      <w:rFonts w:ascii="Times New Roman" w:eastAsia="Times New Roman" w:hAnsi="Times New Roman" w:cs="Times New Roman"/>
      <w:color w:val="808000"/>
      <w:sz w:val="24"/>
      <w:szCs w:val="20"/>
      <w:lang w:eastAsia="ru-RU"/>
    </w:rPr>
  </w:style>
  <w:style w:type="character" w:customStyle="1" w:styleId="34">
    <w:name w:val="Заголовок 3 Знак"/>
    <w:basedOn w:val="a1"/>
    <w:link w:val="33"/>
    <w:rsid w:val="00281E57"/>
    <w:rPr>
      <w:rFonts w:ascii="Times New Roman" w:eastAsia="Times New Roman" w:hAnsi="Times New Roman" w:cs="Times New Roman"/>
      <w:color w:val="808000"/>
      <w:sz w:val="24"/>
      <w:szCs w:val="20"/>
      <w:lang w:eastAsia="ru-RU"/>
    </w:rPr>
  </w:style>
  <w:style w:type="paragraph" w:styleId="af0">
    <w:name w:val="Balloon Text"/>
    <w:basedOn w:val="a0"/>
    <w:link w:val="af1"/>
    <w:semiHidden/>
    <w:rsid w:val="0083672D"/>
    <w:rPr>
      <w:rFonts w:ascii="Tahoma" w:hAnsi="Tahoma" w:cs="Tahoma"/>
      <w:color w:val="333300"/>
      <w:sz w:val="16"/>
      <w:szCs w:val="16"/>
    </w:rPr>
  </w:style>
  <w:style w:type="character" w:customStyle="1" w:styleId="af1">
    <w:name w:val="Текст выноски Знак"/>
    <w:basedOn w:val="a1"/>
    <w:link w:val="af0"/>
    <w:semiHidden/>
    <w:rsid w:val="00281E57"/>
    <w:rPr>
      <w:rFonts w:ascii="Tahoma" w:eastAsia="Times New Roman" w:hAnsi="Tahoma" w:cs="Tahoma"/>
      <w:color w:val="333300"/>
      <w:sz w:val="16"/>
      <w:szCs w:val="16"/>
      <w:lang w:eastAsia="ru-RU"/>
    </w:rPr>
  </w:style>
  <w:style w:type="paragraph" w:customStyle="1" w:styleId="18">
    <w:name w:val="Стиль1"/>
    <w:basedOn w:val="15"/>
    <w:link w:val="19"/>
    <w:qFormat/>
    <w:rsid w:val="00A201A5"/>
  </w:style>
  <w:style w:type="paragraph" w:customStyle="1" w:styleId="28">
    <w:name w:val="Стиль2"/>
    <w:basedOn w:val="26"/>
    <w:link w:val="29"/>
    <w:qFormat/>
    <w:rsid w:val="009B7EA5"/>
    <w:pPr>
      <w:numPr>
        <w:ilvl w:val="0"/>
        <w:numId w:val="0"/>
      </w:numPr>
      <w:tabs>
        <w:tab w:val="num" w:pos="1134"/>
        <w:tab w:val="num" w:pos="1276"/>
      </w:tabs>
      <w:spacing w:before="0" w:after="0"/>
      <w:ind w:left="1134" w:firstLine="709"/>
    </w:pPr>
    <w:rPr>
      <w:sz w:val="24"/>
      <w:szCs w:val="24"/>
    </w:rPr>
  </w:style>
  <w:style w:type="character" w:customStyle="1" w:styleId="19">
    <w:name w:val="Стиль1 Знак"/>
    <w:basedOn w:val="a5"/>
    <w:link w:val="18"/>
    <w:rsid w:val="00A201A5"/>
    <w:rPr>
      <w:rFonts w:ascii="Times New Roman" w:eastAsiaTheme="majorEastAsia" w:hAnsi="Times New Roman" w:cs="Times New Roman"/>
      <w:b/>
      <w:bCs/>
      <w:color w:val="000000" w:themeColor="text1"/>
      <w:kern w:val="28"/>
      <w:sz w:val="24"/>
      <w:szCs w:val="24"/>
      <w:lang w:eastAsia="ru-RU"/>
    </w:rPr>
  </w:style>
  <w:style w:type="paragraph" w:customStyle="1" w:styleId="3">
    <w:name w:val="Стиль3"/>
    <w:basedOn w:val="28"/>
    <w:link w:val="37"/>
    <w:rsid w:val="00232C6F"/>
    <w:pPr>
      <w:numPr>
        <w:ilvl w:val="1"/>
        <w:numId w:val="3"/>
      </w:numPr>
      <w:tabs>
        <w:tab w:val="clear" w:pos="1276"/>
        <w:tab w:val="left" w:pos="1134"/>
      </w:tabs>
    </w:pPr>
  </w:style>
  <w:style w:type="character" w:customStyle="1" w:styleId="29">
    <w:name w:val="Стиль2 Знак"/>
    <w:basedOn w:val="27"/>
    <w:link w:val="28"/>
    <w:rsid w:val="009B7EA5"/>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0F37ED"/>
  </w:style>
  <w:style w:type="character" w:customStyle="1" w:styleId="37">
    <w:name w:val="Стиль3 Знак"/>
    <w:basedOn w:val="29"/>
    <w:link w:val="3"/>
    <w:rsid w:val="00232C6F"/>
    <w:rPr>
      <w:rFonts w:ascii="Times New Roman" w:eastAsia="Times New Roman" w:hAnsi="Times New Roman" w:cs="Times New Roman"/>
      <w:sz w:val="24"/>
      <w:szCs w:val="24"/>
      <w:lang w:eastAsia="ru-RU"/>
    </w:rPr>
  </w:style>
  <w:style w:type="character" w:customStyle="1" w:styleId="35">
    <w:name w:val="Текст3 Знак Знак"/>
    <w:link w:val="31"/>
    <w:locked/>
    <w:rsid w:val="006125F1"/>
    <w:rPr>
      <w:sz w:val="26"/>
    </w:rPr>
  </w:style>
  <w:style w:type="paragraph" w:customStyle="1" w:styleId="ConsPlusNormal">
    <w:name w:val="ConsPlusNormal"/>
    <w:rsid w:val="006125F1"/>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formattext">
    <w:name w:val="formattext"/>
    <w:basedOn w:val="a0"/>
    <w:rsid w:val="00CF182A"/>
    <w:pPr>
      <w:spacing w:before="100" w:beforeAutospacing="1" w:after="100" w:afterAutospacing="1"/>
    </w:pPr>
    <w:rPr>
      <w:szCs w:val="24"/>
    </w:rPr>
  </w:style>
  <w:style w:type="character" w:customStyle="1" w:styleId="match">
    <w:name w:val="match"/>
    <w:basedOn w:val="a1"/>
    <w:rsid w:val="00CF182A"/>
  </w:style>
  <w:style w:type="paragraph" w:customStyle="1" w:styleId="40">
    <w:name w:val="Стиль4"/>
    <w:basedOn w:val="28"/>
    <w:link w:val="43"/>
    <w:qFormat/>
    <w:rsid w:val="00F76810"/>
    <w:pPr>
      <w:numPr>
        <w:ilvl w:val="1"/>
        <w:numId w:val="4"/>
      </w:numPr>
      <w:tabs>
        <w:tab w:val="clear" w:pos="1276"/>
        <w:tab w:val="left" w:pos="993"/>
      </w:tabs>
    </w:pPr>
  </w:style>
  <w:style w:type="paragraph" w:customStyle="1" w:styleId="Default">
    <w:name w:val="Default"/>
    <w:rsid w:val="00071BF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3">
    <w:name w:val="Стиль4 Знак"/>
    <w:basedOn w:val="29"/>
    <w:link w:val="40"/>
    <w:rsid w:val="00F76810"/>
    <w:rPr>
      <w:rFonts w:ascii="Times New Roman" w:eastAsia="Times New Roman" w:hAnsi="Times New Roman" w:cs="Times New Roman"/>
      <w:sz w:val="24"/>
      <w:szCs w:val="24"/>
      <w:lang w:eastAsia="ru-RU"/>
    </w:rPr>
  </w:style>
  <w:style w:type="paragraph" w:customStyle="1" w:styleId="51">
    <w:name w:val="Стиль5"/>
    <w:basedOn w:val="28"/>
    <w:link w:val="52"/>
    <w:qFormat/>
    <w:rsid w:val="002E6288"/>
    <w:pPr>
      <w:ind w:firstLine="567"/>
    </w:pPr>
  </w:style>
  <w:style w:type="character" w:customStyle="1" w:styleId="52">
    <w:name w:val="Стиль5 Знак"/>
    <w:basedOn w:val="29"/>
    <w:link w:val="51"/>
    <w:rsid w:val="002E6288"/>
    <w:rPr>
      <w:rFonts w:ascii="Times New Roman" w:eastAsia="Times New Roman" w:hAnsi="Times New Roman" w:cs="Times New Roman"/>
      <w:sz w:val="24"/>
      <w:szCs w:val="24"/>
      <w:lang w:eastAsia="ru-RU"/>
    </w:rPr>
  </w:style>
  <w:style w:type="paragraph" w:styleId="af2">
    <w:name w:val="Title"/>
    <w:basedOn w:val="a0"/>
    <w:link w:val="1a"/>
    <w:qFormat/>
    <w:rsid w:val="00823993"/>
    <w:pPr>
      <w:jc w:val="center"/>
    </w:pPr>
    <w:rPr>
      <w:sz w:val="40"/>
      <w:szCs w:val="24"/>
    </w:rPr>
  </w:style>
  <w:style w:type="character" w:customStyle="1" w:styleId="1a">
    <w:name w:val="Заголовок Знак1"/>
    <w:basedOn w:val="a1"/>
    <w:link w:val="af2"/>
    <w:rsid w:val="00823993"/>
    <w:rPr>
      <w:rFonts w:ascii="Times New Roman" w:eastAsia="Times New Roman" w:hAnsi="Times New Roman" w:cs="Times New Roman"/>
      <w:sz w:val="40"/>
      <w:szCs w:val="24"/>
      <w:lang w:eastAsia="ru-RU"/>
    </w:rPr>
  </w:style>
  <w:style w:type="paragraph" w:styleId="af3">
    <w:name w:val="No Spacing"/>
    <w:uiPriority w:val="1"/>
    <w:qFormat/>
    <w:rsid w:val="00823993"/>
    <w:pPr>
      <w:spacing w:after="0" w:line="240" w:lineRule="auto"/>
    </w:pPr>
    <w:rPr>
      <w:rFonts w:ascii="Times New Roman" w:eastAsia="Times New Roman" w:hAnsi="Times New Roman" w:cs="Times New Roman"/>
      <w:sz w:val="20"/>
      <w:szCs w:val="20"/>
      <w:lang w:eastAsia="ru-RU"/>
    </w:rPr>
  </w:style>
  <w:style w:type="paragraph" w:customStyle="1" w:styleId="af4">
    <w:name w:val="Знак Знак Знак Знак Знак Знак Знак Знак Знак Знак"/>
    <w:basedOn w:val="a0"/>
    <w:rsid w:val="00EB38A3"/>
    <w:pPr>
      <w:tabs>
        <w:tab w:val="num" w:pos="1440"/>
      </w:tabs>
      <w:spacing w:line="240" w:lineRule="exact"/>
      <w:ind w:left="1440" w:hanging="1440"/>
    </w:pPr>
    <w:rPr>
      <w:rFonts w:ascii="Verdana" w:hAnsi="Verdana"/>
      <w:sz w:val="20"/>
      <w:lang w:val="en-US"/>
    </w:rPr>
  </w:style>
  <w:style w:type="paragraph" w:customStyle="1" w:styleId="FORMATTEXT0">
    <w:name w:val=".FORMATTEXT"/>
    <w:uiPriority w:val="99"/>
    <w:rsid w:val="005B179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11">
    <w:name w:val="Стиль11"/>
    <w:basedOn w:val="a0"/>
    <w:link w:val="112"/>
    <w:qFormat/>
    <w:rsid w:val="005B1797"/>
    <w:pPr>
      <w:tabs>
        <w:tab w:val="left" w:pos="1134"/>
      </w:tabs>
      <w:ind w:left="1440" w:right="-285" w:hanging="360"/>
    </w:pPr>
    <w:rPr>
      <w:rFonts w:eastAsiaTheme="majorEastAsia" w:cstheme="majorBidi"/>
      <w:bCs/>
      <w:color w:val="000000" w:themeColor="text1"/>
      <w:sz w:val="28"/>
      <w:szCs w:val="28"/>
    </w:rPr>
  </w:style>
  <w:style w:type="character" w:customStyle="1" w:styleId="112">
    <w:name w:val="Стиль11 Знак"/>
    <w:basedOn w:val="a1"/>
    <w:link w:val="111"/>
    <w:rsid w:val="005B1797"/>
    <w:rPr>
      <w:rFonts w:ascii="Times New Roman" w:eastAsiaTheme="majorEastAsia" w:hAnsi="Times New Roman" w:cstheme="majorBidi"/>
      <w:bCs/>
      <w:color w:val="000000" w:themeColor="text1"/>
      <w:sz w:val="28"/>
      <w:szCs w:val="28"/>
      <w:lang w:eastAsia="ru-RU"/>
    </w:rPr>
  </w:style>
  <w:style w:type="paragraph" w:styleId="af5">
    <w:name w:val="Body Text"/>
    <w:basedOn w:val="a0"/>
    <w:link w:val="af6"/>
    <w:rsid w:val="005B1797"/>
    <w:rPr>
      <w:sz w:val="28"/>
      <w:szCs w:val="24"/>
    </w:rPr>
  </w:style>
  <w:style w:type="character" w:customStyle="1" w:styleId="af6">
    <w:name w:val="Основной текст Знак"/>
    <w:basedOn w:val="a1"/>
    <w:link w:val="af5"/>
    <w:rsid w:val="005B1797"/>
    <w:rPr>
      <w:rFonts w:ascii="Times New Roman" w:eastAsia="Times New Roman" w:hAnsi="Times New Roman" w:cs="Times New Roman"/>
      <w:sz w:val="28"/>
      <w:szCs w:val="24"/>
      <w:lang w:eastAsia="ru-RU"/>
    </w:rPr>
  </w:style>
  <w:style w:type="paragraph" w:styleId="af7">
    <w:name w:val="header"/>
    <w:basedOn w:val="a0"/>
    <w:link w:val="af8"/>
    <w:rsid w:val="005B1797"/>
    <w:pPr>
      <w:tabs>
        <w:tab w:val="center" w:pos="4677"/>
        <w:tab w:val="right" w:pos="9355"/>
      </w:tabs>
    </w:pPr>
    <w:rPr>
      <w:szCs w:val="24"/>
    </w:rPr>
  </w:style>
  <w:style w:type="character" w:customStyle="1" w:styleId="af8">
    <w:name w:val="Верхний колонтитул Знак"/>
    <w:basedOn w:val="a1"/>
    <w:link w:val="af7"/>
    <w:rsid w:val="005B1797"/>
    <w:rPr>
      <w:rFonts w:ascii="Times New Roman" w:eastAsia="Times New Roman" w:hAnsi="Times New Roman" w:cs="Times New Roman"/>
      <w:sz w:val="24"/>
      <w:szCs w:val="24"/>
      <w:lang w:eastAsia="ru-RU"/>
    </w:rPr>
  </w:style>
  <w:style w:type="character" w:styleId="af9">
    <w:name w:val="page number"/>
    <w:basedOn w:val="a1"/>
    <w:rsid w:val="005B1797"/>
  </w:style>
  <w:style w:type="paragraph" w:styleId="afa">
    <w:name w:val="footer"/>
    <w:basedOn w:val="a0"/>
    <w:link w:val="afb"/>
    <w:uiPriority w:val="99"/>
    <w:rsid w:val="005B1797"/>
    <w:pPr>
      <w:tabs>
        <w:tab w:val="center" w:pos="4677"/>
        <w:tab w:val="right" w:pos="9355"/>
      </w:tabs>
    </w:pPr>
    <w:rPr>
      <w:szCs w:val="24"/>
    </w:rPr>
  </w:style>
  <w:style w:type="character" w:customStyle="1" w:styleId="afb">
    <w:name w:val="Нижний колонтитул Знак"/>
    <w:basedOn w:val="a1"/>
    <w:link w:val="afa"/>
    <w:uiPriority w:val="99"/>
    <w:rsid w:val="005B1797"/>
    <w:rPr>
      <w:rFonts w:ascii="Times New Roman" w:eastAsia="Times New Roman" w:hAnsi="Times New Roman" w:cs="Times New Roman"/>
      <w:sz w:val="24"/>
      <w:szCs w:val="24"/>
      <w:lang w:eastAsia="ru-RU"/>
    </w:rPr>
  </w:style>
  <w:style w:type="table" w:styleId="afc">
    <w:name w:val="Table Grid"/>
    <w:basedOn w:val="a2"/>
    <w:rsid w:val="008367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TOC Heading"/>
    <w:basedOn w:val="11"/>
    <w:next w:val="a0"/>
    <w:uiPriority w:val="39"/>
    <w:semiHidden/>
    <w:unhideWhenUsed/>
    <w:qFormat/>
    <w:rsid w:val="005B1797"/>
    <w:pPr>
      <w:outlineLvl w:val="9"/>
    </w:pPr>
  </w:style>
  <w:style w:type="paragraph" w:styleId="44">
    <w:name w:val="toc 4"/>
    <w:basedOn w:val="a0"/>
    <w:next w:val="a0"/>
    <w:rsid w:val="0083672D"/>
    <w:pPr>
      <w:ind w:left="720"/>
    </w:pPr>
  </w:style>
  <w:style w:type="paragraph" w:styleId="53">
    <w:name w:val="toc 5"/>
    <w:basedOn w:val="a0"/>
    <w:next w:val="a0"/>
    <w:rsid w:val="0083672D"/>
    <w:pPr>
      <w:ind w:left="960"/>
    </w:pPr>
  </w:style>
  <w:style w:type="paragraph" w:styleId="61">
    <w:name w:val="toc 6"/>
    <w:basedOn w:val="a0"/>
    <w:next w:val="a0"/>
    <w:rsid w:val="0083672D"/>
    <w:pPr>
      <w:ind w:left="1200"/>
    </w:pPr>
  </w:style>
  <w:style w:type="paragraph" w:styleId="71">
    <w:name w:val="toc 7"/>
    <w:basedOn w:val="a0"/>
    <w:next w:val="a0"/>
    <w:rsid w:val="0083672D"/>
    <w:pPr>
      <w:ind w:left="1440"/>
    </w:pPr>
  </w:style>
  <w:style w:type="paragraph" w:styleId="81">
    <w:name w:val="toc 8"/>
    <w:basedOn w:val="a0"/>
    <w:next w:val="a0"/>
    <w:rsid w:val="0083672D"/>
    <w:pPr>
      <w:ind w:left="1680"/>
    </w:pPr>
  </w:style>
  <w:style w:type="paragraph" w:styleId="91">
    <w:name w:val="toc 9"/>
    <w:basedOn w:val="a0"/>
    <w:next w:val="a0"/>
    <w:rsid w:val="0083672D"/>
    <w:pPr>
      <w:ind w:left="1920"/>
    </w:pPr>
  </w:style>
  <w:style w:type="paragraph" w:customStyle="1" w:styleId="1b">
    <w:name w:val="Обычный1"/>
    <w:rsid w:val="007D3C0C"/>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1c">
    <w:name w:val="Титульный лист 1"/>
    <w:basedOn w:val="a0"/>
    <w:rsid w:val="0083672D"/>
    <w:pPr>
      <w:keepLines/>
      <w:jc w:val="center"/>
    </w:pPr>
    <w:rPr>
      <w:b/>
      <w:sz w:val="36"/>
    </w:rPr>
  </w:style>
  <w:style w:type="paragraph" w:customStyle="1" w:styleId="38">
    <w:name w:val="Титульный лист 3"/>
    <w:basedOn w:val="a0"/>
    <w:rsid w:val="0083672D"/>
    <w:rPr>
      <w:b/>
      <w:sz w:val="28"/>
    </w:rPr>
  </w:style>
  <w:style w:type="paragraph" w:customStyle="1" w:styleId="54">
    <w:name w:val="Титульный лист 5"/>
    <w:basedOn w:val="a0"/>
    <w:rsid w:val="0083672D"/>
    <w:pPr>
      <w:jc w:val="center"/>
    </w:pPr>
    <w:rPr>
      <w:b/>
      <w:sz w:val="40"/>
    </w:rPr>
  </w:style>
  <w:style w:type="paragraph" w:customStyle="1" w:styleId="72">
    <w:name w:val="Титульный лист 7"/>
    <w:basedOn w:val="a0"/>
    <w:rsid w:val="0083672D"/>
    <w:pPr>
      <w:jc w:val="center"/>
    </w:pPr>
    <w:rPr>
      <w:b/>
      <w:sz w:val="28"/>
    </w:rPr>
  </w:style>
  <w:style w:type="character" w:customStyle="1" w:styleId="afe">
    <w:name w:val="ЗнакФонЖелтый"/>
    <w:rsid w:val="0083672D"/>
    <w:rPr>
      <w:bdr w:val="none" w:sz="0" w:space="0" w:color="auto"/>
      <w:shd w:val="clear" w:color="auto" w:fill="FFFF99"/>
    </w:rPr>
  </w:style>
  <w:style w:type="paragraph" w:customStyle="1" w:styleId="ae">
    <w:name w:val="Текст обычный"/>
    <w:basedOn w:val="a0"/>
    <w:qFormat/>
    <w:rsid w:val="0083672D"/>
    <w:pPr>
      <w:ind w:firstLine="709"/>
    </w:pPr>
    <w:rPr>
      <w:sz w:val="26"/>
    </w:rPr>
  </w:style>
  <w:style w:type="character" w:styleId="aff">
    <w:name w:val="annotation reference"/>
    <w:semiHidden/>
    <w:rsid w:val="0083672D"/>
    <w:rPr>
      <w:sz w:val="16"/>
      <w:szCs w:val="16"/>
    </w:rPr>
  </w:style>
  <w:style w:type="paragraph" w:styleId="aff0">
    <w:name w:val="annotation text"/>
    <w:basedOn w:val="a0"/>
    <w:link w:val="aff1"/>
    <w:rsid w:val="0083672D"/>
    <w:rPr>
      <w:color w:val="333300"/>
      <w:sz w:val="20"/>
    </w:rPr>
  </w:style>
  <w:style w:type="character" w:customStyle="1" w:styleId="aff1">
    <w:name w:val="Текст примечания Знак"/>
    <w:link w:val="aff0"/>
    <w:rsid w:val="0083672D"/>
    <w:rPr>
      <w:rFonts w:ascii="Times New Roman" w:eastAsia="Times New Roman" w:hAnsi="Times New Roman" w:cs="Times New Roman"/>
      <w:color w:val="333300"/>
      <w:sz w:val="20"/>
      <w:szCs w:val="20"/>
      <w:lang w:eastAsia="ru-RU"/>
    </w:rPr>
  </w:style>
  <w:style w:type="paragraph" w:styleId="aff2">
    <w:name w:val="annotation subject"/>
    <w:basedOn w:val="aff0"/>
    <w:next w:val="aff0"/>
    <w:link w:val="aff3"/>
    <w:uiPriority w:val="99"/>
    <w:semiHidden/>
    <w:unhideWhenUsed/>
    <w:rsid w:val="00206B6C"/>
    <w:rPr>
      <w:b/>
      <w:bCs/>
    </w:rPr>
  </w:style>
  <w:style w:type="character" w:customStyle="1" w:styleId="aff3">
    <w:name w:val="Тема примечания Знак"/>
    <w:basedOn w:val="aff1"/>
    <w:link w:val="aff2"/>
    <w:uiPriority w:val="99"/>
    <w:semiHidden/>
    <w:rsid w:val="00206B6C"/>
    <w:rPr>
      <w:rFonts w:ascii="Times New Roman" w:eastAsia="Times New Roman" w:hAnsi="Times New Roman" w:cs="Times New Roman"/>
      <w:b/>
      <w:bCs/>
      <w:color w:val="333300"/>
      <w:sz w:val="20"/>
      <w:szCs w:val="20"/>
      <w:lang w:eastAsia="ru-RU"/>
    </w:rPr>
  </w:style>
  <w:style w:type="character" w:customStyle="1" w:styleId="50">
    <w:name w:val="Заголовок 5 Знак"/>
    <w:basedOn w:val="a1"/>
    <w:link w:val="5"/>
    <w:rsid w:val="00A252FA"/>
    <w:rPr>
      <w:rFonts w:ascii="Times New Roman" w:eastAsia="Times New Roman" w:hAnsi="Times New Roman" w:cs="Times New Roman"/>
      <w:color w:val="808000"/>
      <w:sz w:val="24"/>
      <w:szCs w:val="20"/>
      <w:lang w:eastAsia="ru-RU"/>
    </w:rPr>
  </w:style>
  <w:style w:type="character" w:customStyle="1" w:styleId="60">
    <w:name w:val="Заголовок 6 Знак"/>
    <w:basedOn w:val="a1"/>
    <w:link w:val="6"/>
    <w:rsid w:val="00A252FA"/>
    <w:rPr>
      <w:rFonts w:ascii="Times New Roman" w:eastAsia="Times New Roman" w:hAnsi="Times New Roman" w:cs="Times New Roman"/>
      <w:color w:val="808000"/>
      <w:sz w:val="24"/>
      <w:szCs w:val="20"/>
      <w:lang w:eastAsia="ru-RU"/>
    </w:rPr>
  </w:style>
  <w:style w:type="character" w:customStyle="1" w:styleId="70">
    <w:name w:val="Заголовок 7 Знак"/>
    <w:basedOn w:val="a1"/>
    <w:link w:val="7"/>
    <w:rsid w:val="00A252FA"/>
    <w:rPr>
      <w:rFonts w:ascii="Times New Roman" w:eastAsia="Times New Roman" w:hAnsi="Times New Roman" w:cs="Times New Roman"/>
      <w:color w:val="808000"/>
      <w:sz w:val="24"/>
      <w:szCs w:val="20"/>
      <w:lang w:eastAsia="ru-RU"/>
    </w:rPr>
  </w:style>
  <w:style w:type="character" w:customStyle="1" w:styleId="80">
    <w:name w:val="Заголовок 8 Знак"/>
    <w:basedOn w:val="a1"/>
    <w:link w:val="8"/>
    <w:rsid w:val="00A252FA"/>
    <w:rPr>
      <w:rFonts w:ascii="Times New Roman" w:eastAsia="Times New Roman" w:hAnsi="Times New Roman" w:cs="Times New Roman"/>
      <w:color w:val="808000"/>
      <w:sz w:val="24"/>
      <w:szCs w:val="20"/>
      <w:lang w:eastAsia="ru-RU"/>
    </w:rPr>
  </w:style>
  <w:style w:type="character" w:customStyle="1" w:styleId="90">
    <w:name w:val="Заголовок 9 Знак"/>
    <w:basedOn w:val="a1"/>
    <w:link w:val="9"/>
    <w:rsid w:val="00A252FA"/>
    <w:rPr>
      <w:rFonts w:ascii="Times New Roman" w:eastAsia="Times New Roman" w:hAnsi="Times New Roman" w:cs="Times New Roman"/>
      <w:color w:val="808000"/>
      <w:sz w:val="24"/>
      <w:szCs w:val="20"/>
      <w:lang w:eastAsia="ru-RU"/>
    </w:rPr>
  </w:style>
  <w:style w:type="paragraph" w:customStyle="1" w:styleId="aff4">
    <w:name w:val="Заголовок приложения"/>
    <w:basedOn w:val="a0"/>
    <w:next w:val="a0"/>
    <w:rsid w:val="0083672D"/>
    <w:pPr>
      <w:keepNext/>
      <w:keepLines/>
      <w:spacing w:after="240"/>
      <w:jc w:val="center"/>
    </w:pPr>
    <w:rPr>
      <w:b/>
      <w:sz w:val="28"/>
    </w:rPr>
  </w:style>
  <w:style w:type="character" w:styleId="aff5">
    <w:name w:val="footnote reference"/>
    <w:rsid w:val="0083672D"/>
    <w:rPr>
      <w:sz w:val="20"/>
      <w:vertAlign w:val="superscript"/>
    </w:rPr>
  </w:style>
  <w:style w:type="paragraph" w:styleId="aff6">
    <w:name w:val="footnote text"/>
    <w:basedOn w:val="a0"/>
    <w:link w:val="aff7"/>
    <w:rsid w:val="0083672D"/>
    <w:rPr>
      <w:sz w:val="20"/>
    </w:rPr>
  </w:style>
  <w:style w:type="character" w:customStyle="1" w:styleId="aff7">
    <w:name w:val="Текст сноски Знак"/>
    <w:basedOn w:val="a1"/>
    <w:link w:val="aff6"/>
    <w:rsid w:val="00A252FA"/>
    <w:rPr>
      <w:rFonts w:ascii="Times New Roman" w:eastAsia="Times New Roman" w:hAnsi="Times New Roman" w:cs="Times New Roman"/>
      <w:sz w:val="20"/>
      <w:szCs w:val="20"/>
      <w:lang w:eastAsia="ru-RU"/>
    </w:rPr>
  </w:style>
  <w:style w:type="character" w:styleId="aff8">
    <w:name w:val="FollowedHyperlink"/>
    <w:semiHidden/>
    <w:rsid w:val="0083672D"/>
    <w:rPr>
      <w:color w:val="800080"/>
      <w:u w:val="single"/>
    </w:rPr>
  </w:style>
  <w:style w:type="paragraph" w:customStyle="1" w:styleId="2a">
    <w:name w:val="Титульный лист 2"/>
    <w:basedOn w:val="a0"/>
    <w:next w:val="1c"/>
    <w:rsid w:val="0083672D"/>
    <w:pPr>
      <w:ind w:right="170"/>
      <w:jc w:val="right"/>
    </w:pPr>
    <w:rPr>
      <w:b/>
    </w:rPr>
  </w:style>
  <w:style w:type="paragraph" w:customStyle="1" w:styleId="1">
    <w:name w:val="Список 1"/>
    <w:basedOn w:val="a0"/>
    <w:qFormat/>
    <w:rsid w:val="0083672D"/>
    <w:pPr>
      <w:keepLines/>
      <w:numPr>
        <w:numId w:val="5"/>
      </w:numPr>
    </w:pPr>
    <w:rPr>
      <w:sz w:val="26"/>
    </w:rPr>
  </w:style>
  <w:style w:type="paragraph" w:customStyle="1" w:styleId="aff9">
    <w:name w:val="Прил№"/>
    <w:basedOn w:val="a0"/>
    <w:next w:val="aff4"/>
    <w:rsid w:val="0083672D"/>
    <w:pPr>
      <w:jc w:val="right"/>
    </w:pPr>
    <w:rPr>
      <w:b/>
      <w:bCs/>
      <w:sz w:val="26"/>
    </w:rPr>
  </w:style>
  <w:style w:type="paragraph" w:customStyle="1" w:styleId="affa">
    <w:name w:val="Текст по центру"/>
    <w:basedOn w:val="a0"/>
    <w:qFormat/>
    <w:rsid w:val="0083672D"/>
    <w:pPr>
      <w:jc w:val="center"/>
    </w:pPr>
    <w:rPr>
      <w:sz w:val="26"/>
    </w:rPr>
  </w:style>
  <w:style w:type="paragraph" w:customStyle="1" w:styleId="affb">
    <w:name w:val="КолонтитулВ ТаблЛ"/>
    <w:rsid w:val="0083672D"/>
    <w:pPr>
      <w:spacing w:after="0" w:line="240" w:lineRule="auto"/>
      <w:ind w:left="28"/>
    </w:pPr>
    <w:rPr>
      <w:rFonts w:ascii="Times New Roman" w:eastAsia="Times New Roman" w:hAnsi="Times New Roman" w:cs="Times New Roman"/>
      <w:b/>
      <w:sz w:val="20"/>
      <w:szCs w:val="20"/>
      <w:lang w:eastAsia="ru-RU"/>
    </w:rPr>
  </w:style>
  <w:style w:type="character" w:customStyle="1" w:styleId="affc">
    <w:name w:val="ЗнакТекстКомм"/>
    <w:semiHidden/>
    <w:rsid w:val="0083672D"/>
    <w:rPr>
      <w:rFonts w:ascii="Times New Roman" w:hAnsi="Times New Roman"/>
      <w:color w:val="006E6E"/>
    </w:rPr>
  </w:style>
  <w:style w:type="paragraph" w:customStyle="1" w:styleId="10">
    <w:name w:val="ПрилТекст1"/>
    <w:basedOn w:val="a0"/>
    <w:rsid w:val="0083672D"/>
    <w:pPr>
      <w:numPr>
        <w:numId w:val="13"/>
      </w:numPr>
    </w:pPr>
    <w:rPr>
      <w:sz w:val="26"/>
    </w:rPr>
  </w:style>
  <w:style w:type="paragraph" w:customStyle="1" w:styleId="20">
    <w:name w:val="ПрилТекст2"/>
    <w:basedOn w:val="a0"/>
    <w:rsid w:val="0083672D"/>
    <w:pPr>
      <w:numPr>
        <w:ilvl w:val="1"/>
        <w:numId w:val="13"/>
      </w:numPr>
    </w:pPr>
    <w:rPr>
      <w:sz w:val="26"/>
    </w:rPr>
  </w:style>
  <w:style w:type="paragraph" w:customStyle="1" w:styleId="30">
    <w:name w:val="ПрилТекст3"/>
    <w:basedOn w:val="a0"/>
    <w:rsid w:val="0083672D"/>
    <w:pPr>
      <w:numPr>
        <w:ilvl w:val="2"/>
        <w:numId w:val="13"/>
      </w:numPr>
    </w:pPr>
    <w:rPr>
      <w:sz w:val="26"/>
    </w:rPr>
  </w:style>
  <w:style w:type="paragraph" w:customStyle="1" w:styleId="TBLDESC">
    <w:name w:val="TBLDESC"/>
    <w:basedOn w:val="a0"/>
    <w:uiPriority w:val="99"/>
    <w:rsid w:val="0083672D"/>
    <w:pPr>
      <w:ind w:firstLine="283"/>
    </w:pPr>
    <w:rPr>
      <w:color w:val="0000A0"/>
    </w:rPr>
  </w:style>
  <w:style w:type="paragraph" w:customStyle="1" w:styleId="TBLDESCSPISOK">
    <w:name w:val="TBLDESCSPISOK"/>
    <w:basedOn w:val="a0"/>
    <w:uiPriority w:val="99"/>
    <w:rsid w:val="0083672D"/>
    <w:pPr>
      <w:ind w:left="283" w:hanging="283"/>
    </w:pPr>
    <w:rPr>
      <w:color w:val="0000A0"/>
    </w:rPr>
  </w:style>
  <w:style w:type="paragraph" w:customStyle="1" w:styleId="affd">
    <w:name w:val="Форма"/>
    <w:basedOn w:val="a0"/>
    <w:rsid w:val="0083672D"/>
    <w:pPr>
      <w:spacing w:after="60"/>
      <w:jc w:val="right"/>
    </w:pPr>
    <w:rPr>
      <w:b/>
      <w:bCs/>
      <w:sz w:val="26"/>
      <w:u w:val="single"/>
    </w:rPr>
  </w:style>
  <w:style w:type="paragraph" w:customStyle="1" w:styleId="13">
    <w:name w:val="Перечисление1"/>
    <w:qFormat/>
    <w:rsid w:val="0083672D"/>
    <w:pPr>
      <w:keepLines/>
      <w:numPr>
        <w:numId w:val="7"/>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83672D"/>
    <w:pPr>
      <w:keepLines/>
      <w:numPr>
        <w:numId w:val="8"/>
      </w:numPr>
      <w:spacing w:after="0" w:line="240" w:lineRule="auto"/>
    </w:pPr>
    <w:rPr>
      <w:rFonts w:ascii="Times New Roman" w:eastAsia="Times New Roman" w:hAnsi="Times New Roman" w:cs="Times New Roman"/>
      <w:sz w:val="26"/>
      <w:szCs w:val="20"/>
      <w:lang w:eastAsia="ru-RU"/>
    </w:rPr>
  </w:style>
  <w:style w:type="paragraph" w:customStyle="1" w:styleId="2">
    <w:name w:val="Примечание2"/>
    <w:basedOn w:val="17"/>
    <w:rsid w:val="0083672D"/>
    <w:pPr>
      <w:numPr>
        <w:numId w:val="6"/>
      </w:numPr>
      <w:spacing w:before="60"/>
    </w:pPr>
  </w:style>
  <w:style w:type="paragraph" w:customStyle="1" w:styleId="affe">
    <w:name w:val="КолонтитулН"/>
    <w:rsid w:val="0083672D"/>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paragraph" w:customStyle="1" w:styleId="TXTDESC">
    <w:name w:val="TXTDESC"/>
    <w:basedOn w:val="a0"/>
    <w:link w:val="TXTDESC0"/>
    <w:uiPriority w:val="99"/>
    <w:rsid w:val="0083672D"/>
    <w:pPr>
      <w:spacing w:before="56"/>
      <w:ind w:firstLine="680"/>
    </w:pPr>
    <w:rPr>
      <w:color w:val="0000A0"/>
      <w:sz w:val="26"/>
      <w:szCs w:val="26"/>
    </w:rPr>
  </w:style>
  <w:style w:type="paragraph" w:customStyle="1" w:styleId="TXTDESCSPISOK">
    <w:name w:val="TXTDESCSPISOK"/>
    <w:basedOn w:val="a0"/>
    <w:uiPriority w:val="99"/>
    <w:rsid w:val="0083672D"/>
    <w:pPr>
      <w:ind w:left="963" w:hanging="396"/>
    </w:pPr>
    <w:rPr>
      <w:color w:val="0000A0"/>
      <w:sz w:val="26"/>
      <w:szCs w:val="26"/>
    </w:rPr>
  </w:style>
  <w:style w:type="character" w:customStyle="1" w:styleId="afff">
    <w:name w:val="ЗнакТекстЖ"/>
    <w:qFormat/>
    <w:rsid w:val="0083672D"/>
    <w:rPr>
      <w:b/>
      <w:color w:val="auto"/>
    </w:rPr>
  </w:style>
  <w:style w:type="character" w:customStyle="1" w:styleId="afff0">
    <w:name w:val="ЗнакТекстК"/>
    <w:rsid w:val="0083672D"/>
    <w:rPr>
      <w:i/>
      <w:color w:val="auto"/>
    </w:rPr>
  </w:style>
  <w:style w:type="character" w:customStyle="1" w:styleId="afff1">
    <w:name w:val="ЗнакТекстЧ"/>
    <w:rsid w:val="0083672D"/>
    <w:rPr>
      <w:color w:val="auto"/>
      <w:u w:val="single"/>
    </w:rPr>
  </w:style>
  <w:style w:type="paragraph" w:customStyle="1" w:styleId="afff2">
    <w:name w:val="КолонтитулВ"/>
    <w:rsid w:val="0083672D"/>
    <w:pPr>
      <w:spacing w:after="0" w:line="240" w:lineRule="auto"/>
    </w:pPr>
    <w:rPr>
      <w:rFonts w:ascii="Times New Roman" w:eastAsia="Times New Roman" w:hAnsi="Times New Roman" w:cs="Times New Roman"/>
      <w:b/>
      <w:sz w:val="12"/>
      <w:szCs w:val="12"/>
      <w:lang w:eastAsia="ru-RU"/>
    </w:rPr>
  </w:style>
  <w:style w:type="paragraph" w:customStyle="1" w:styleId="TXTDOCSPISOK">
    <w:name w:val="TXTDOCSPISOK"/>
    <w:basedOn w:val="a0"/>
    <w:uiPriority w:val="99"/>
    <w:rsid w:val="0083672D"/>
    <w:pPr>
      <w:ind w:left="680" w:hanging="396"/>
    </w:pPr>
    <w:rPr>
      <w:color w:val="000000"/>
      <w:sz w:val="26"/>
      <w:szCs w:val="26"/>
    </w:rPr>
  </w:style>
  <w:style w:type="paragraph" w:customStyle="1" w:styleId="TXTDOCZAG">
    <w:name w:val="TXTDOCZAG"/>
    <w:basedOn w:val="a0"/>
    <w:uiPriority w:val="99"/>
    <w:rsid w:val="0083672D"/>
    <w:pPr>
      <w:spacing w:before="56"/>
    </w:pPr>
    <w:rPr>
      <w:color w:val="000000"/>
      <w:sz w:val="26"/>
      <w:szCs w:val="26"/>
    </w:rPr>
  </w:style>
  <w:style w:type="paragraph" w:customStyle="1" w:styleId="TXTFUNC">
    <w:name w:val="TXTFUNC"/>
    <w:basedOn w:val="a0"/>
    <w:link w:val="TXTFUNC0"/>
    <w:uiPriority w:val="99"/>
    <w:rsid w:val="0083672D"/>
    <w:pPr>
      <w:spacing w:before="56"/>
      <w:ind w:firstLine="680"/>
    </w:pPr>
    <w:rPr>
      <w:color w:val="000000"/>
      <w:sz w:val="26"/>
      <w:szCs w:val="26"/>
    </w:rPr>
  </w:style>
  <w:style w:type="character" w:customStyle="1" w:styleId="TXTFUNC0">
    <w:name w:val="TXTFUNC Знак"/>
    <w:link w:val="TXTFUNC"/>
    <w:uiPriority w:val="99"/>
    <w:rsid w:val="0083672D"/>
    <w:rPr>
      <w:rFonts w:ascii="Times New Roman" w:eastAsia="Times New Roman" w:hAnsi="Times New Roman" w:cs="Times New Roman"/>
      <w:color w:val="000000"/>
      <w:sz w:val="26"/>
      <w:szCs w:val="26"/>
      <w:lang w:eastAsia="ru-RU"/>
    </w:rPr>
  </w:style>
  <w:style w:type="paragraph" w:customStyle="1" w:styleId="TXTFUNCSPISOK">
    <w:name w:val="TXTFUNCSPISOK"/>
    <w:basedOn w:val="a0"/>
    <w:uiPriority w:val="99"/>
    <w:rsid w:val="0083672D"/>
    <w:pPr>
      <w:ind w:left="963" w:hanging="396"/>
    </w:pPr>
    <w:rPr>
      <w:color w:val="000000"/>
      <w:sz w:val="26"/>
      <w:szCs w:val="26"/>
    </w:rPr>
  </w:style>
  <w:style w:type="paragraph" w:customStyle="1" w:styleId="afff3">
    <w:name w:val="Разделитель сноски"/>
    <w:basedOn w:val="aff6"/>
    <w:rsid w:val="0083672D"/>
    <w:rPr>
      <w:sz w:val="24"/>
    </w:rPr>
  </w:style>
  <w:style w:type="character" w:customStyle="1" w:styleId="afff4">
    <w:name w:val="ЗнакТекстЖК"/>
    <w:rsid w:val="0083672D"/>
    <w:rPr>
      <w:b/>
      <w:i/>
      <w:color w:val="auto"/>
    </w:rPr>
  </w:style>
  <w:style w:type="table" w:customStyle="1" w:styleId="afff5">
    <w:name w:val="ТаблицаСТП"/>
    <w:basedOn w:val="a2"/>
    <w:rsid w:val="0083672D"/>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shd w:val="clear" w:color="auto" w:fill="D9D9D9"/>
      </w:tcPr>
    </w:tblStylePr>
  </w:style>
  <w:style w:type="character" w:customStyle="1" w:styleId="TXTDESC0">
    <w:name w:val="TXTDESC Знак"/>
    <w:link w:val="TXTDESC"/>
    <w:uiPriority w:val="99"/>
    <w:rsid w:val="0083672D"/>
    <w:rPr>
      <w:rFonts w:ascii="Times New Roman" w:eastAsia="Times New Roman" w:hAnsi="Times New Roman" w:cs="Times New Roman"/>
      <w:color w:val="0000A0"/>
      <w:sz w:val="26"/>
      <w:szCs w:val="26"/>
      <w:lang w:eastAsia="ru-RU"/>
    </w:rPr>
  </w:style>
  <w:style w:type="character" w:customStyle="1" w:styleId="afff6">
    <w:name w:val="КолонтитулНЗнакСтр"/>
    <w:rsid w:val="0083672D"/>
    <w:rPr>
      <w:b/>
      <w:sz w:val="20"/>
      <w:szCs w:val="20"/>
    </w:rPr>
  </w:style>
  <w:style w:type="paragraph" w:customStyle="1" w:styleId="TBLDOCZAG">
    <w:name w:val="TBLDOCZAG"/>
    <w:basedOn w:val="a0"/>
    <w:uiPriority w:val="99"/>
    <w:rsid w:val="0083672D"/>
    <w:pPr>
      <w:spacing w:before="56"/>
    </w:pPr>
    <w:rPr>
      <w:b/>
      <w:bCs/>
      <w:i/>
      <w:iCs/>
      <w:color w:val="000000"/>
      <w:u w:val="single"/>
    </w:rPr>
  </w:style>
  <w:style w:type="paragraph" w:customStyle="1" w:styleId="TBLFUNC">
    <w:name w:val="TBLFUNC"/>
    <w:basedOn w:val="a0"/>
    <w:uiPriority w:val="99"/>
    <w:rsid w:val="0083672D"/>
    <w:rPr>
      <w:color w:val="000000"/>
    </w:rPr>
  </w:style>
  <w:style w:type="paragraph" w:customStyle="1" w:styleId="TBLHEAD">
    <w:name w:val="TBLHEAD"/>
    <w:basedOn w:val="a0"/>
    <w:uiPriority w:val="99"/>
    <w:rsid w:val="0083672D"/>
    <w:pPr>
      <w:jc w:val="center"/>
    </w:pPr>
    <w:rPr>
      <w:b/>
      <w:bCs/>
      <w:color w:val="000000"/>
      <w:szCs w:val="24"/>
    </w:rPr>
  </w:style>
  <w:style w:type="paragraph" w:customStyle="1" w:styleId="TBLISP">
    <w:name w:val="TBLISP"/>
    <w:basedOn w:val="a0"/>
    <w:uiPriority w:val="99"/>
    <w:rsid w:val="0083672D"/>
    <w:rPr>
      <w:b/>
      <w:bCs/>
      <w:color w:val="000000"/>
    </w:rPr>
  </w:style>
  <w:style w:type="paragraph" w:customStyle="1" w:styleId="TBLZAGBLUE">
    <w:name w:val="TBLZAGBLUE"/>
    <w:basedOn w:val="a0"/>
    <w:uiPriority w:val="99"/>
    <w:rsid w:val="0083672D"/>
    <w:pPr>
      <w:spacing w:before="113"/>
    </w:pPr>
    <w:rPr>
      <w:b/>
      <w:bCs/>
      <w:i/>
      <w:iCs/>
      <w:color w:val="0000A0"/>
      <w:u w:val="single"/>
    </w:rPr>
  </w:style>
  <w:style w:type="character" w:customStyle="1" w:styleId="afff7">
    <w:name w:val="ЗнакТекст"/>
    <w:rsid w:val="0083672D"/>
  </w:style>
  <w:style w:type="character" w:customStyle="1" w:styleId="afff8">
    <w:name w:val="ЗнакФонЗеленый"/>
    <w:rsid w:val="0083672D"/>
    <w:rPr>
      <w:bdr w:val="none" w:sz="0" w:space="0" w:color="auto"/>
      <w:shd w:val="clear" w:color="auto" w:fill="CCFFCC"/>
    </w:rPr>
  </w:style>
  <w:style w:type="character" w:customStyle="1" w:styleId="afff9">
    <w:name w:val="ЗнакФонРозовый"/>
    <w:rsid w:val="0083672D"/>
    <w:rPr>
      <w:bdr w:val="none" w:sz="0" w:space="0" w:color="auto"/>
      <w:shd w:val="clear" w:color="auto" w:fill="FF99CC"/>
    </w:rPr>
  </w:style>
  <w:style w:type="table" w:customStyle="1" w:styleId="afffa">
    <w:name w:val="КолонтитулВ Табл"/>
    <w:basedOn w:val="a2"/>
    <w:rsid w:val="008367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paragraph" w:customStyle="1" w:styleId="afffb">
    <w:name w:val="КолонтитулВ ТаблП"/>
    <w:basedOn w:val="affb"/>
    <w:rsid w:val="0083672D"/>
    <w:pPr>
      <w:jc w:val="right"/>
    </w:pPr>
  </w:style>
  <w:style w:type="table" w:customStyle="1" w:styleId="55">
    <w:name w:val="ТаблицаСТП_Раздел 5"/>
    <w:basedOn w:val="a2"/>
    <w:rsid w:val="008367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character" w:customStyle="1" w:styleId="afffc">
    <w:name w:val="ЗнакСсылка"/>
    <w:qFormat/>
    <w:rsid w:val="0083672D"/>
    <w:rPr>
      <w:i/>
      <w:color w:val="1F497D"/>
      <w:u w:val="single"/>
    </w:rPr>
  </w:style>
  <w:style w:type="paragraph" w:customStyle="1" w:styleId="TBLDESCSPISOK1">
    <w:name w:val="TBLDESCSPISOK1"/>
    <w:basedOn w:val="a0"/>
    <w:uiPriority w:val="99"/>
    <w:rsid w:val="0083672D"/>
    <w:pPr>
      <w:ind w:left="283" w:hanging="283"/>
    </w:pPr>
    <w:rPr>
      <w:color w:val="0000A0"/>
    </w:rPr>
  </w:style>
  <w:style w:type="paragraph" w:customStyle="1" w:styleId="TBLDESCPODZAG">
    <w:name w:val="TBLDESCPODZAG"/>
    <w:basedOn w:val="a0"/>
    <w:uiPriority w:val="99"/>
    <w:rsid w:val="0083672D"/>
    <w:pPr>
      <w:spacing w:before="113"/>
    </w:pPr>
    <w:rPr>
      <w:color w:val="0000A0"/>
      <w:u w:val="single"/>
    </w:rPr>
  </w:style>
  <w:style w:type="paragraph" w:customStyle="1" w:styleId="TXTDESCPODZAG">
    <w:name w:val="TXTDESCPODZAG"/>
    <w:basedOn w:val="a0"/>
    <w:uiPriority w:val="99"/>
    <w:rsid w:val="0083672D"/>
    <w:pPr>
      <w:spacing w:before="56"/>
    </w:pPr>
    <w:rPr>
      <w:color w:val="0000A0"/>
      <w:sz w:val="26"/>
      <w:szCs w:val="26"/>
      <w:u w:val="single"/>
    </w:rPr>
  </w:style>
  <w:style w:type="paragraph" w:customStyle="1" w:styleId="TXTDESCSPISOK1">
    <w:name w:val="TXTDESCSPISOK1"/>
    <w:basedOn w:val="a0"/>
    <w:uiPriority w:val="99"/>
    <w:rsid w:val="0083672D"/>
    <w:pPr>
      <w:ind w:left="283" w:hanging="283"/>
    </w:pPr>
    <w:rPr>
      <w:color w:val="0000A0"/>
      <w:sz w:val="26"/>
      <w:szCs w:val="26"/>
    </w:rPr>
  </w:style>
  <w:style w:type="paragraph" w:customStyle="1" w:styleId="TXTFUNCSPISOK1">
    <w:name w:val="TXTFUNCSPISOK1"/>
    <w:basedOn w:val="a0"/>
    <w:uiPriority w:val="99"/>
    <w:rsid w:val="0083672D"/>
    <w:pPr>
      <w:ind w:left="963" w:hanging="396"/>
    </w:pPr>
    <w:rPr>
      <w:color w:val="000000"/>
      <w:sz w:val="26"/>
      <w:szCs w:val="26"/>
    </w:rPr>
  </w:style>
  <w:style w:type="paragraph" w:customStyle="1" w:styleId="TXTISP">
    <w:name w:val="TXTISP"/>
    <w:basedOn w:val="a0"/>
    <w:uiPriority w:val="99"/>
    <w:rsid w:val="0083672D"/>
    <w:pPr>
      <w:spacing w:before="56"/>
      <w:ind w:firstLine="680"/>
    </w:pPr>
    <w:rPr>
      <w:b/>
      <w:bCs/>
      <w:color w:val="000000"/>
      <w:sz w:val="26"/>
      <w:szCs w:val="26"/>
    </w:rPr>
  </w:style>
  <w:style w:type="paragraph" w:customStyle="1" w:styleId="TXTLKOMMENT">
    <w:name w:val="TXTLKOMMENT"/>
    <w:basedOn w:val="a0"/>
    <w:uiPriority w:val="99"/>
    <w:rsid w:val="0083672D"/>
    <w:pPr>
      <w:ind w:firstLine="283"/>
    </w:pPr>
    <w:rPr>
      <w:i/>
      <w:iCs/>
      <w:color w:val="1F497D"/>
      <w:sz w:val="26"/>
      <w:szCs w:val="26"/>
    </w:rPr>
  </w:style>
  <w:style w:type="paragraph" w:customStyle="1" w:styleId="TXTOKOMMENT">
    <w:name w:val="TXTOKOMMENT"/>
    <w:basedOn w:val="a0"/>
    <w:uiPriority w:val="99"/>
    <w:rsid w:val="0083672D"/>
    <w:rPr>
      <w:i/>
      <w:iCs/>
      <w:color w:val="FF0000"/>
      <w:sz w:val="26"/>
      <w:szCs w:val="26"/>
    </w:rPr>
  </w:style>
  <w:style w:type="paragraph" w:customStyle="1" w:styleId="TXTTKOMMENT">
    <w:name w:val="TXTTKOMMENT"/>
    <w:basedOn w:val="a0"/>
    <w:uiPriority w:val="99"/>
    <w:rsid w:val="0083672D"/>
    <w:pPr>
      <w:ind w:firstLine="283"/>
    </w:pPr>
    <w:rPr>
      <w:i/>
      <w:iCs/>
      <w:color w:val="FF0000"/>
      <w:sz w:val="26"/>
      <w:szCs w:val="26"/>
    </w:rPr>
  </w:style>
  <w:style w:type="paragraph" w:styleId="afffd">
    <w:name w:val="caption"/>
    <w:basedOn w:val="a0"/>
    <w:next w:val="a0"/>
    <w:semiHidden/>
    <w:qFormat/>
    <w:rsid w:val="0083672D"/>
    <w:rPr>
      <w:b/>
      <w:bCs/>
      <w:sz w:val="20"/>
    </w:rPr>
  </w:style>
  <w:style w:type="paragraph" w:styleId="1d">
    <w:name w:val="index 1"/>
    <w:basedOn w:val="a0"/>
    <w:next w:val="a0"/>
    <w:rsid w:val="0083672D"/>
    <w:pPr>
      <w:ind w:left="240" w:hanging="240"/>
    </w:pPr>
  </w:style>
  <w:style w:type="paragraph" w:styleId="2b">
    <w:name w:val="index 2"/>
    <w:basedOn w:val="a0"/>
    <w:next w:val="a0"/>
    <w:rsid w:val="0083672D"/>
    <w:pPr>
      <w:ind w:left="480" w:hanging="240"/>
    </w:pPr>
  </w:style>
  <w:style w:type="paragraph" w:styleId="39">
    <w:name w:val="index 3"/>
    <w:basedOn w:val="a0"/>
    <w:next w:val="a0"/>
    <w:rsid w:val="0083672D"/>
    <w:pPr>
      <w:ind w:left="720" w:hanging="240"/>
    </w:pPr>
  </w:style>
  <w:style w:type="paragraph" w:styleId="45">
    <w:name w:val="index 4"/>
    <w:basedOn w:val="a0"/>
    <w:next w:val="a0"/>
    <w:rsid w:val="0083672D"/>
    <w:pPr>
      <w:ind w:left="960" w:hanging="240"/>
    </w:pPr>
  </w:style>
  <w:style w:type="paragraph" w:styleId="56">
    <w:name w:val="index 5"/>
    <w:basedOn w:val="a0"/>
    <w:next w:val="a0"/>
    <w:rsid w:val="0083672D"/>
    <w:pPr>
      <w:ind w:left="1200" w:hanging="240"/>
    </w:pPr>
  </w:style>
  <w:style w:type="paragraph" w:styleId="62">
    <w:name w:val="index 6"/>
    <w:basedOn w:val="a0"/>
    <w:next w:val="a0"/>
    <w:rsid w:val="0083672D"/>
    <w:pPr>
      <w:ind w:left="1440" w:hanging="240"/>
    </w:pPr>
  </w:style>
  <w:style w:type="paragraph" w:styleId="73">
    <w:name w:val="index 7"/>
    <w:basedOn w:val="a0"/>
    <w:next w:val="a0"/>
    <w:rsid w:val="0083672D"/>
    <w:pPr>
      <w:ind w:left="1680" w:hanging="240"/>
    </w:pPr>
  </w:style>
  <w:style w:type="paragraph" w:styleId="82">
    <w:name w:val="index 8"/>
    <w:basedOn w:val="a0"/>
    <w:next w:val="a0"/>
    <w:rsid w:val="0083672D"/>
    <w:pPr>
      <w:ind w:left="1920" w:hanging="240"/>
    </w:pPr>
  </w:style>
  <w:style w:type="paragraph" w:styleId="92">
    <w:name w:val="index 9"/>
    <w:basedOn w:val="a0"/>
    <w:next w:val="a0"/>
    <w:rsid w:val="0083672D"/>
    <w:pPr>
      <w:ind w:left="2160" w:hanging="240"/>
    </w:pPr>
  </w:style>
  <w:style w:type="paragraph" w:customStyle="1" w:styleId="GROUPNAME">
    <w:name w:val="GROUPNAME"/>
    <w:basedOn w:val="a0"/>
    <w:uiPriority w:val="99"/>
    <w:rsid w:val="0083672D"/>
    <w:pPr>
      <w:spacing w:before="170"/>
    </w:pPr>
    <w:rPr>
      <w:b/>
      <w:bCs/>
      <w:color w:val="000000"/>
      <w:sz w:val="28"/>
      <w:szCs w:val="28"/>
    </w:rPr>
  </w:style>
  <w:style w:type="paragraph" w:customStyle="1" w:styleId="MODELNAME">
    <w:name w:val="MODELNAME"/>
    <w:basedOn w:val="a0"/>
    <w:uiPriority w:val="99"/>
    <w:rsid w:val="0083672D"/>
    <w:pPr>
      <w:spacing w:before="56"/>
      <w:ind w:firstLine="680"/>
    </w:pPr>
    <w:rPr>
      <w:b/>
      <w:bCs/>
      <w:color w:val="000000"/>
      <w:sz w:val="26"/>
      <w:szCs w:val="26"/>
    </w:rPr>
  </w:style>
  <w:style w:type="paragraph" w:customStyle="1" w:styleId="REPORT1">
    <w:name w:val="REPORT1"/>
    <w:basedOn w:val="a0"/>
    <w:uiPriority w:val="99"/>
    <w:locked/>
    <w:rsid w:val="0083672D"/>
    <w:pPr>
      <w:jc w:val="center"/>
    </w:pPr>
    <w:rPr>
      <w:rFonts w:ascii="Arial" w:hAnsi="Arial" w:cs="Arial"/>
      <w:b/>
      <w:bCs/>
      <w:color w:val="000000"/>
      <w:sz w:val="48"/>
      <w:szCs w:val="48"/>
    </w:rPr>
  </w:style>
  <w:style w:type="paragraph" w:customStyle="1" w:styleId="REPORT2">
    <w:name w:val="REPORT2"/>
    <w:basedOn w:val="a0"/>
    <w:uiPriority w:val="99"/>
    <w:locked/>
    <w:rsid w:val="0083672D"/>
    <w:rPr>
      <w:color w:val="000000"/>
      <w:sz w:val="28"/>
      <w:szCs w:val="28"/>
    </w:rPr>
  </w:style>
  <w:style w:type="paragraph" w:customStyle="1" w:styleId="TBLDOCNAME">
    <w:name w:val="TBLDOCNAME"/>
    <w:basedOn w:val="a0"/>
    <w:uiPriority w:val="99"/>
    <w:rsid w:val="0083672D"/>
    <w:rPr>
      <w:color w:val="000000"/>
    </w:rPr>
  </w:style>
  <w:style w:type="paragraph" w:customStyle="1" w:styleId="TBLFORM">
    <w:name w:val="TBLFORM"/>
    <w:basedOn w:val="a0"/>
    <w:uiPriority w:val="99"/>
    <w:rsid w:val="0083672D"/>
    <w:pPr>
      <w:jc w:val="center"/>
    </w:pPr>
    <w:rPr>
      <w:color w:val="000000"/>
    </w:rPr>
  </w:style>
  <w:style w:type="paragraph" w:customStyle="1" w:styleId="TBLFUNCITAL">
    <w:name w:val="TBLFUNCITAL"/>
    <w:basedOn w:val="a0"/>
    <w:uiPriority w:val="99"/>
    <w:rsid w:val="0083672D"/>
    <w:rPr>
      <w:i/>
      <w:iCs/>
      <w:color w:val="FF0000"/>
    </w:rPr>
  </w:style>
  <w:style w:type="paragraph" w:customStyle="1" w:styleId="TBLFUNCRED">
    <w:name w:val="TBLFUNCRED"/>
    <w:basedOn w:val="a0"/>
    <w:uiPriority w:val="99"/>
    <w:rsid w:val="0083672D"/>
    <w:rPr>
      <w:color w:val="FF0000"/>
    </w:rPr>
  </w:style>
  <w:style w:type="paragraph" w:customStyle="1" w:styleId="TBLHEAD1">
    <w:name w:val="TBLHEAD_1"/>
    <w:basedOn w:val="a0"/>
    <w:uiPriority w:val="99"/>
    <w:rsid w:val="0083672D"/>
    <w:rPr>
      <w:b/>
      <w:bCs/>
      <w:color w:val="000000"/>
      <w:szCs w:val="24"/>
    </w:rPr>
  </w:style>
  <w:style w:type="paragraph" w:customStyle="1" w:styleId="TBLHEAD2">
    <w:name w:val="TBLHEAD_2"/>
    <w:basedOn w:val="a0"/>
    <w:uiPriority w:val="99"/>
    <w:rsid w:val="0083672D"/>
    <w:rPr>
      <w:b/>
      <w:bCs/>
      <w:color w:val="000000"/>
      <w:szCs w:val="24"/>
    </w:rPr>
  </w:style>
  <w:style w:type="paragraph" w:customStyle="1" w:styleId="TBLLKOMMENT">
    <w:name w:val="TBLLKOMMENT"/>
    <w:basedOn w:val="a0"/>
    <w:uiPriority w:val="99"/>
    <w:rsid w:val="0083672D"/>
    <w:pPr>
      <w:ind w:firstLine="283"/>
    </w:pPr>
    <w:rPr>
      <w:i/>
      <w:iCs/>
      <w:color w:val="1F497D"/>
    </w:rPr>
  </w:style>
  <w:style w:type="paragraph" w:customStyle="1" w:styleId="TBLOKOMMENT">
    <w:name w:val="TBLOKOMMENT"/>
    <w:basedOn w:val="a0"/>
    <w:uiPriority w:val="99"/>
    <w:rsid w:val="0083672D"/>
    <w:rPr>
      <w:i/>
      <w:iCs/>
      <w:color w:val="FF0000"/>
    </w:rPr>
  </w:style>
  <w:style w:type="paragraph" w:customStyle="1" w:styleId="TBLSTAT">
    <w:name w:val="TBLSTAT"/>
    <w:basedOn w:val="a0"/>
    <w:uiPriority w:val="99"/>
    <w:rsid w:val="0083672D"/>
    <w:pPr>
      <w:spacing w:before="56"/>
      <w:ind w:left="283" w:firstLine="680"/>
    </w:pPr>
    <w:rPr>
      <w:i/>
      <w:iCs/>
      <w:color w:val="000000"/>
      <w:u w:val="single"/>
    </w:rPr>
  </w:style>
  <w:style w:type="paragraph" w:customStyle="1" w:styleId="TBLSTATSPISOK">
    <w:name w:val="TBLSTATSPISOK"/>
    <w:basedOn w:val="a0"/>
    <w:uiPriority w:val="99"/>
    <w:rsid w:val="0083672D"/>
    <w:pPr>
      <w:ind w:left="1247" w:hanging="283"/>
    </w:pPr>
    <w:rPr>
      <w:i/>
      <w:iCs/>
      <w:color w:val="000000"/>
    </w:rPr>
  </w:style>
  <w:style w:type="paragraph" w:customStyle="1" w:styleId="TBLSTATSPISOKRED">
    <w:name w:val="TBLSTATSPISOKRED"/>
    <w:basedOn w:val="a0"/>
    <w:uiPriority w:val="99"/>
    <w:rsid w:val="0083672D"/>
    <w:pPr>
      <w:ind w:left="1247" w:hanging="283"/>
    </w:pPr>
    <w:rPr>
      <w:i/>
      <w:iCs/>
      <w:color w:val="FF0000"/>
    </w:rPr>
  </w:style>
  <w:style w:type="paragraph" w:customStyle="1" w:styleId="TBLTKOMMENT">
    <w:name w:val="TBLTKOMMENT"/>
    <w:basedOn w:val="a0"/>
    <w:uiPriority w:val="99"/>
    <w:rsid w:val="0083672D"/>
    <w:pPr>
      <w:ind w:firstLine="283"/>
    </w:pPr>
    <w:rPr>
      <w:i/>
      <w:iCs/>
      <w:color w:val="FF0000"/>
    </w:rPr>
  </w:style>
  <w:style w:type="paragraph" w:customStyle="1" w:styleId="TXTFUNCSPISOKRED">
    <w:name w:val="TXTFUNCSPISOKRED"/>
    <w:basedOn w:val="a0"/>
    <w:uiPriority w:val="99"/>
    <w:rsid w:val="0083672D"/>
    <w:pPr>
      <w:ind w:left="963" w:hanging="396"/>
    </w:pPr>
    <w:rPr>
      <w:color w:val="FF0000"/>
      <w:sz w:val="26"/>
      <w:szCs w:val="26"/>
    </w:rPr>
  </w:style>
  <w:style w:type="paragraph" w:customStyle="1" w:styleId="TXTSTAT">
    <w:name w:val="TXTSTAT"/>
    <w:basedOn w:val="a0"/>
    <w:uiPriority w:val="99"/>
    <w:rsid w:val="0083672D"/>
    <w:pPr>
      <w:spacing w:before="56"/>
      <w:ind w:left="283" w:firstLine="680"/>
    </w:pPr>
    <w:rPr>
      <w:i/>
      <w:iCs/>
      <w:color w:val="000000"/>
      <w:sz w:val="26"/>
      <w:szCs w:val="26"/>
      <w:u w:val="single"/>
    </w:rPr>
  </w:style>
  <w:style w:type="paragraph" w:customStyle="1" w:styleId="TXTSTATSPISOK">
    <w:name w:val="TXTSTATSPISOK"/>
    <w:basedOn w:val="a0"/>
    <w:uiPriority w:val="99"/>
    <w:rsid w:val="0083672D"/>
    <w:pPr>
      <w:ind w:left="1247" w:hanging="283"/>
    </w:pPr>
    <w:rPr>
      <w:i/>
      <w:iCs/>
      <w:color w:val="000000"/>
      <w:sz w:val="26"/>
      <w:szCs w:val="26"/>
    </w:rPr>
  </w:style>
  <w:style w:type="paragraph" w:customStyle="1" w:styleId="TXTSTATSPISOKRED">
    <w:name w:val="TXTSTATSPISOKRED"/>
    <w:basedOn w:val="a0"/>
    <w:uiPriority w:val="99"/>
    <w:rsid w:val="0083672D"/>
    <w:pPr>
      <w:ind w:left="1247" w:hanging="283"/>
    </w:pPr>
    <w:rPr>
      <w:i/>
      <w:iCs/>
      <w:color w:val="FF0000"/>
      <w:sz w:val="26"/>
      <w:szCs w:val="26"/>
    </w:rPr>
  </w:style>
  <w:style w:type="paragraph" w:customStyle="1" w:styleId="a">
    <w:name w:val="ТаблицаСписок"/>
    <w:rsid w:val="0083672D"/>
    <w:pPr>
      <w:numPr>
        <w:numId w:val="9"/>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e">
    <w:name w:val="ТаблицаПрил1"/>
    <w:basedOn w:val="10"/>
    <w:rsid w:val="0083672D"/>
    <w:pPr>
      <w:tabs>
        <w:tab w:val="clear" w:pos="1134"/>
        <w:tab w:val="left" w:pos="312"/>
      </w:tabs>
      <w:ind w:left="312" w:hanging="284"/>
    </w:pPr>
    <w:rPr>
      <w:sz w:val="22"/>
    </w:rPr>
  </w:style>
  <w:style w:type="paragraph" w:customStyle="1" w:styleId="2c">
    <w:name w:val="ТаблицаПрил2"/>
    <w:basedOn w:val="20"/>
    <w:rsid w:val="0083672D"/>
    <w:pPr>
      <w:tabs>
        <w:tab w:val="clear" w:pos="1276"/>
        <w:tab w:val="left" w:pos="482"/>
      </w:tabs>
      <w:ind w:left="482" w:hanging="454"/>
    </w:pPr>
    <w:rPr>
      <w:sz w:val="22"/>
    </w:rPr>
  </w:style>
  <w:style w:type="paragraph" w:customStyle="1" w:styleId="3a">
    <w:name w:val="ТаблицаПрил3"/>
    <w:basedOn w:val="30"/>
    <w:rsid w:val="0083672D"/>
    <w:pPr>
      <w:tabs>
        <w:tab w:val="clear" w:pos="1418"/>
        <w:tab w:val="left" w:pos="652"/>
      </w:tabs>
      <w:ind w:left="652" w:hanging="624"/>
    </w:pPr>
    <w:rPr>
      <w:sz w:val="22"/>
    </w:rPr>
  </w:style>
  <w:style w:type="paragraph" w:customStyle="1" w:styleId="2d">
    <w:name w:val="ТаблицаТекст2"/>
    <w:basedOn w:val="26"/>
    <w:rsid w:val="0083672D"/>
    <w:pPr>
      <w:tabs>
        <w:tab w:val="clear" w:pos="1276"/>
        <w:tab w:val="left" w:pos="482"/>
      </w:tabs>
      <w:spacing w:before="60" w:after="0"/>
      <w:ind w:left="28" w:firstLine="0"/>
    </w:pPr>
    <w:rPr>
      <w:sz w:val="22"/>
    </w:rPr>
  </w:style>
  <w:style w:type="paragraph" w:customStyle="1" w:styleId="46">
    <w:name w:val="ТаблицаТекст4"/>
    <w:basedOn w:val="4"/>
    <w:rsid w:val="0083672D"/>
    <w:pPr>
      <w:tabs>
        <w:tab w:val="clear" w:pos="1559"/>
        <w:tab w:val="left" w:pos="822"/>
      </w:tabs>
      <w:ind w:left="28" w:firstLine="0"/>
    </w:pPr>
    <w:rPr>
      <w:sz w:val="22"/>
    </w:rPr>
  </w:style>
  <w:style w:type="paragraph" w:customStyle="1" w:styleId="12">
    <w:name w:val="Таблица1"/>
    <w:rsid w:val="0083672D"/>
    <w:pPr>
      <w:numPr>
        <w:numId w:val="10"/>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2"/>
    <w:qFormat/>
    <w:rsid w:val="0083672D"/>
    <w:pPr>
      <w:numPr>
        <w:ilvl w:val="1"/>
      </w:numPr>
    </w:pPr>
  </w:style>
  <w:style w:type="paragraph" w:customStyle="1" w:styleId="TBLOKOMMENTTEST">
    <w:name w:val="TBLOKOMMENT_TEST"/>
    <w:basedOn w:val="a0"/>
    <w:uiPriority w:val="99"/>
    <w:rsid w:val="0083672D"/>
    <w:rPr>
      <w:rFonts w:eastAsiaTheme="minorEastAsia"/>
      <w:i/>
      <w:iCs/>
      <w:color w:val="F5730A"/>
    </w:rPr>
  </w:style>
  <w:style w:type="paragraph" w:customStyle="1" w:styleId="TBLOKOMMENTTEST2">
    <w:name w:val="TBLOKOMMENT_TEST2"/>
    <w:basedOn w:val="a0"/>
    <w:uiPriority w:val="99"/>
    <w:rsid w:val="0083672D"/>
    <w:rPr>
      <w:rFonts w:eastAsiaTheme="minorEastAsia"/>
      <w:i/>
      <w:iCs/>
      <w:color w:val="7030A0"/>
    </w:rPr>
  </w:style>
  <w:style w:type="character" w:customStyle="1" w:styleId="afffe">
    <w:name w:val="ЗнакТекстНадСтр"/>
    <w:rsid w:val="0083672D"/>
    <w:rPr>
      <w:vertAlign w:val="superscript"/>
    </w:rPr>
  </w:style>
  <w:style w:type="character" w:customStyle="1" w:styleId="affff">
    <w:name w:val="ЗнакТекстПодСтр"/>
    <w:basedOn w:val="a1"/>
    <w:rsid w:val="0083672D"/>
    <w:rPr>
      <w:vertAlign w:val="subscript"/>
    </w:rPr>
  </w:style>
  <w:style w:type="paragraph" w:customStyle="1" w:styleId="300">
    <w:name w:val="30"/>
    <w:basedOn w:val="a0"/>
    <w:rsid w:val="00C42499"/>
    <w:pPr>
      <w:spacing w:before="100" w:beforeAutospacing="1" w:after="100" w:afterAutospacing="1"/>
    </w:pPr>
    <w:rPr>
      <w:szCs w:val="24"/>
    </w:rPr>
  </w:style>
  <w:style w:type="paragraph" w:customStyle="1" w:styleId="100">
    <w:name w:val="10"/>
    <w:basedOn w:val="a0"/>
    <w:rsid w:val="00C42499"/>
    <w:pPr>
      <w:spacing w:before="100" w:beforeAutospacing="1" w:after="100" w:afterAutospacing="1"/>
    </w:pPr>
    <w:rPr>
      <w:szCs w:val="24"/>
    </w:rPr>
  </w:style>
  <w:style w:type="paragraph" w:styleId="HTML">
    <w:name w:val="HTML Preformatted"/>
    <w:basedOn w:val="a0"/>
    <w:link w:val="HTML0"/>
    <w:uiPriority w:val="99"/>
    <w:semiHidden/>
    <w:unhideWhenUsed/>
    <w:rsid w:val="0002769E"/>
    <w:rPr>
      <w:rFonts w:ascii="Consolas" w:hAnsi="Consolas" w:cs="Consolas"/>
      <w:sz w:val="20"/>
    </w:rPr>
  </w:style>
  <w:style w:type="character" w:customStyle="1" w:styleId="HTML0">
    <w:name w:val="Стандартный HTML Знак"/>
    <w:basedOn w:val="a1"/>
    <w:link w:val="HTML"/>
    <w:uiPriority w:val="99"/>
    <w:semiHidden/>
    <w:rsid w:val="0002769E"/>
    <w:rPr>
      <w:rFonts w:ascii="Consolas" w:eastAsia="Times New Roman" w:hAnsi="Consolas" w:cs="Consolas"/>
      <w:color w:val="808000"/>
      <w:sz w:val="20"/>
      <w:szCs w:val="20"/>
      <w:lang w:eastAsia="ru-RU"/>
    </w:rPr>
  </w:style>
  <w:style w:type="paragraph" w:customStyle="1" w:styleId="HEADERTEXT">
    <w:name w:val=".HEADERTEXT"/>
    <w:uiPriority w:val="99"/>
    <w:rsid w:val="00B76631"/>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styleId="affff0">
    <w:name w:val="Normal (Web)"/>
    <w:basedOn w:val="a0"/>
    <w:uiPriority w:val="99"/>
    <w:unhideWhenUsed/>
    <w:rsid w:val="003900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4852">
      <w:bodyDiv w:val="1"/>
      <w:marLeft w:val="0"/>
      <w:marRight w:val="0"/>
      <w:marTop w:val="0"/>
      <w:marBottom w:val="0"/>
      <w:divBdr>
        <w:top w:val="none" w:sz="0" w:space="0" w:color="auto"/>
        <w:left w:val="none" w:sz="0" w:space="0" w:color="auto"/>
        <w:bottom w:val="none" w:sz="0" w:space="0" w:color="auto"/>
        <w:right w:val="none" w:sz="0" w:space="0" w:color="auto"/>
      </w:divBdr>
    </w:div>
    <w:div w:id="146283409">
      <w:bodyDiv w:val="1"/>
      <w:marLeft w:val="0"/>
      <w:marRight w:val="0"/>
      <w:marTop w:val="0"/>
      <w:marBottom w:val="0"/>
      <w:divBdr>
        <w:top w:val="none" w:sz="0" w:space="0" w:color="auto"/>
        <w:left w:val="none" w:sz="0" w:space="0" w:color="auto"/>
        <w:bottom w:val="none" w:sz="0" w:space="0" w:color="auto"/>
        <w:right w:val="none" w:sz="0" w:space="0" w:color="auto"/>
      </w:divBdr>
    </w:div>
    <w:div w:id="505170450">
      <w:bodyDiv w:val="1"/>
      <w:marLeft w:val="0"/>
      <w:marRight w:val="0"/>
      <w:marTop w:val="0"/>
      <w:marBottom w:val="0"/>
      <w:divBdr>
        <w:top w:val="none" w:sz="0" w:space="0" w:color="auto"/>
        <w:left w:val="none" w:sz="0" w:space="0" w:color="auto"/>
        <w:bottom w:val="none" w:sz="0" w:space="0" w:color="auto"/>
        <w:right w:val="none" w:sz="0" w:space="0" w:color="auto"/>
      </w:divBdr>
    </w:div>
    <w:div w:id="719942472">
      <w:bodyDiv w:val="1"/>
      <w:marLeft w:val="0"/>
      <w:marRight w:val="0"/>
      <w:marTop w:val="0"/>
      <w:marBottom w:val="0"/>
      <w:divBdr>
        <w:top w:val="none" w:sz="0" w:space="0" w:color="auto"/>
        <w:left w:val="none" w:sz="0" w:space="0" w:color="auto"/>
        <w:bottom w:val="none" w:sz="0" w:space="0" w:color="auto"/>
        <w:right w:val="none" w:sz="0" w:space="0" w:color="auto"/>
      </w:divBdr>
    </w:div>
    <w:div w:id="1309093695">
      <w:bodyDiv w:val="1"/>
      <w:marLeft w:val="0"/>
      <w:marRight w:val="0"/>
      <w:marTop w:val="0"/>
      <w:marBottom w:val="0"/>
      <w:divBdr>
        <w:top w:val="none" w:sz="0" w:space="0" w:color="auto"/>
        <w:left w:val="none" w:sz="0" w:space="0" w:color="auto"/>
        <w:bottom w:val="none" w:sz="0" w:space="0" w:color="auto"/>
        <w:right w:val="none" w:sz="0" w:space="0" w:color="auto"/>
      </w:divBdr>
    </w:div>
    <w:div w:id="13165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EA7238763B3C009AF798FD13888B32F344FA8A375AE64CBD8F228063A73A2598B8D6652CC56C2BAn5KBO" TargetMode="External"/><Relationship Id="rId18"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3" Type="http://schemas.openxmlformats.org/officeDocument/2006/relationships/customXml" Target="../customXml/item3.xml"/><Relationship Id="rId21" Type="http://schemas.openxmlformats.org/officeDocument/2006/relationships/hyperlink" Target="consultantplus://offline/ref=5EA7238763B3C009AF798FD13888B32F3746ADA475AC64CBD8F228063A73A2598B8D6652CC56C1BFn5K8O" TargetMode="External"/><Relationship Id="rId7" Type="http://schemas.openxmlformats.org/officeDocument/2006/relationships/webSettings" Target="webSettings.xml"/><Relationship Id="rId12" Type="http://schemas.openxmlformats.org/officeDocument/2006/relationships/hyperlink" Target="consultantplus://offline/ref=5EA7238763B3C009AF798FD13888B32F3745A4A670A639C1D0AB24043D7CFD4E8CC46A53CC56C0nBKBO" TargetMode="External"/><Relationship Id="rId17" Type="http://schemas.openxmlformats.org/officeDocument/2006/relationships/hyperlink" Target="consultantplus://offline/ref=1C3E63C1D91D37286BE6D29EB771FBCE8B0F059D9DAF9E4D4ACEB8560F4EDD3AC1B5448C58B89ECFB00E80640949272D9FA197286CFCF548P214H" TargetMode="External"/><Relationship Id="rId2" Type="http://schemas.openxmlformats.org/officeDocument/2006/relationships/customXml" Target="../customXml/item2.xml"/><Relationship Id="rId16"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20"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5EA7238763B3C009AF798FD13888B32F3746ADAE73A964CBD8F228063A73A2598B8D6652CC56C1B9n5KE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s://sharepoint/orgunits/otpb/Lists/List44/AllItems.aspx?RootFolder=%2Forgunits%2Fotpb%2FLists%2FList44%2F%D0%98%D0%BD%D1%81%D1%82%D1%80%D1%83%D0%BA%D1%86%D0%B8%D1%8F%20%D0%BF%D0%BE%20%D0%B1%D0%B5%D0%B7%D0%BE%D0%BF%D0%B0%D1%81%D0%BD%D0%BE%D0%BC%D1%83%20%D0%BF%D0%B5%D1%80%D0%B5%D0%B4%D0%B2%D0%B8%D0%B6%D0%B5%D0%BD%D0%B8%D1%8E%20%D1%82%D1%80%D0%B0%D0%BD%D1%81%D0%BF%D0%BE%D1%80%D1%82%D0%BD%D1%8B%D1%85%20%D1%81%D1%80%D0%B5%D0%B4%D1%81%D1%82%D0%B2%20%D0%B8%20%D0%BF%D0%B5%D1%88%D0%B5%D1%85%D0%BE%D0%B4%D0%BE%D0%B2&amp;FolderCTID=0x0120005ED228966B984040B9667D29AA79E5B8&amp;View=%7B4CFD6B0D%2D12C3%2D4549%2D9A1F%2DDB40AF2358B6%7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5EA7238763B3C009AF798FD13888B32F3746ADA475AC64CBD8F228063A73A2598B8D6652CC56C1BFn5K8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Общий документ" ma:contentTypeID="0x010100705FB8102D544CBFA390ABFA125793D20045024169A8A91847B90F2F83A65F5FD9" ma:contentTypeVersion="0" ma:contentTypeDescription="" ma:contentTypeScope="" ma:versionID="168ac9742db098246d4ea835c9706138">
  <xsd:schema xmlns:xsd="http://www.w3.org/2001/XMLSchema" xmlns:xs="http://www.w3.org/2001/XMLSchema" xmlns:p="http://schemas.microsoft.com/office/2006/metadata/properties" xmlns:ns1="http://schemas.microsoft.com/sharepoint/v3" xmlns:ns2="5567b4f7-cd9b-431c-8ff7-8edc8756ccac" xmlns:ns3="644c5f9c-d264-48b6-9923-35ca1164f75b" targetNamespace="http://schemas.microsoft.com/office/2006/metadata/properties" ma:root="true" ma:fieldsID="a8961bd9b951a3ea68b9a32799e97efe" ns1:_="" ns2:_="" ns3:_="">
    <xsd:import namespace="http://schemas.microsoft.com/sharepoint/v3"/>
    <xsd:import namespace="5567b4f7-cd9b-431c-8ff7-8edc8756ccac"/>
    <xsd:import namespace="644c5f9c-d264-48b6-9923-35ca1164f75b"/>
    <xsd:element name="properties">
      <xsd:complexType>
        <xsd:sequence>
          <xsd:element name="documentManagement">
            <xsd:complexType>
              <xsd:all>
                <xsd:element ref="ns1:DocumentType"/>
                <xsd:element ref="ns1:Description" minOccurs="0"/>
                <xsd:element ref="ns1:Status"/>
                <xsd:element ref="ns1:_CopySource" minOccurs="0"/>
                <xsd:element ref="ns2:_dlc_DocId" minOccurs="0"/>
                <xsd:element ref="ns2:_dlc_DocIdUrl" minOccurs="0"/>
                <xsd:element ref="ns2:_dlc_DocIdPersistI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3" ma:displayName="Тип документа" ma:default="Рабочий документ" ma:internalName="DocumentType">
      <xsd:simpleType>
        <xsd:restriction base="dms:Choice">
          <xsd:enumeration value="Рабочий документ"/>
        </xsd:restriction>
      </xsd:simpleType>
    </xsd:element>
    <xsd:element name="Description" ma:index="4" nillable="true" ma:displayName="Описание" ma:internalName="Description">
      <xsd:simpleType>
        <xsd:restriction base="dms:Note">
          <xsd:maxLength value="255"/>
        </xsd:restriction>
      </xsd:simpleType>
    </xsd:element>
    <xsd:element name="Status" ma:index="5" ma:displayName="Статус" ma:default="Черновик" ma:internalName="Status">
      <xsd:simpleType>
        <xsd:restriction base="dms:Choice">
          <xsd:enumeration value="Черновик"/>
          <xsd:enumeration value="Проект"/>
          <xsd:enumeration value="Утвержден"/>
          <xsd:enumeration value="Отменен"/>
        </xsd:restriction>
      </xsd:simpleType>
    </xsd:element>
    <xsd:element name="_CopySource" ma:index="6" nillable="true" ma:displayName="Источник копии" ma:internalName="_CopySourc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67b4f7-cd9b-431c-8ff7-8edc8756ccac" elementFormDefault="qualified">
    <xsd:import namespace="http://schemas.microsoft.com/office/2006/documentManagement/types"/>
    <xsd:import namespace="http://schemas.microsoft.com/office/infopath/2007/PartnerControls"/>
    <xsd:element name="_dlc_DocId" ma:index="7"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8"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4c5f9c-d264-48b6-9923-35ca1164f75b"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Корпоративные ключевые слова" ma:fieldId="{23f27201-bee3-471e-b2e7-b64fd8b7ca38}" ma:taxonomyMulti="true" ma:sspId="29114a08-32cd-425b-9142-99f8648b7c4a"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Столбец для захвата всех терминов таксономии" ma:description="" ma:hidden="true" ma:list="{9e1fc125-d96c-401f-85d5-6f97b3515a6b}" ma:internalName="TaxCatchAll" ma:showField="CatchAllData" ma:web="644c5f9c-d264-48b6-9923-35ca1164f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567b4f7-cd9b-431c-8ff7-8edc8756ccac">RA2PSSEPCKMS-5-9241</_dlc_DocId>
    <_dlc_DocIdUrl xmlns="5567b4f7-cd9b-431c-8ff7-8edc8756ccac">
      <Url>https://sharepoint/otpb/_layouts/15/DocIdRedir.aspx?ID=RA2PSSEPCKMS-5-9241</Url>
      <Description>RA2PSSEPCKMS-5-9241</Description>
    </_dlc_DocIdUrl>
    <DocumentType xmlns="http://schemas.microsoft.com/sharepoint/v3">Рабочий документ</DocumentType>
    <TaxKeywordTaxHTField xmlns="644c5f9c-d264-48b6-9923-35ca1164f75b">
      <Terms xmlns="http://schemas.microsoft.com/office/infopath/2007/PartnerControls"/>
    </TaxKeywordTaxHTField>
    <Status xmlns="http://schemas.microsoft.com/sharepoint/v3">Черновик</Status>
    <Description xmlns="http://schemas.microsoft.com/sharepoint/v3" xsi:nil="true"/>
    <TaxCatchAll xmlns="644c5f9c-d264-48b6-9923-35ca1164f75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85F68-E861-4E6C-AD58-8DE1A33A2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67b4f7-cd9b-431c-8ff7-8edc8756ccac"/>
    <ds:schemaRef ds:uri="644c5f9c-d264-48b6-9923-35ca1164f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F4592-502C-449B-AC54-837F6BF83BFD}">
  <ds:schemaRefs>
    <ds:schemaRef ds:uri="http://schemas.microsoft.com/office/2006/metadata/properties"/>
    <ds:schemaRef ds:uri="http://schemas.microsoft.com/office/infopath/2007/PartnerControls"/>
    <ds:schemaRef ds:uri="5567b4f7-cd9b-431c-8ff7-8edc8756ccac"/>
    <ds:schemaRef ds:uri="http://schemas.microsoft.com/sharepoint/v3"/>
    <ds:schemaRef ds:uri="644c5f9c-d264-48b6-9923-35ca1164f75b"/>
  </ds:schemaRefs>
</ds:datastoreItem>
</file>

<file path=customXml/itemProps3.xml><?xml version="1.0" encoding="utf-8"?>
<ds:datastoreItem xmlns:ds="http://schemas.openxmlformats.org/officeDocument/2006/customXml" ds:itemID="{C119AD60-9910-4D36-910F-5A80FD783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20</Pages>
  <Words>7496</Words>
  <Characters>42729</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Область применения</vt:lpstr>
      <vt:lpstr>    Требования настоящей инструкции распространяются на работников Общества и Предпр</vt:lpstr>
      <vt:lpstr>Общие требования безопасности дорожного движения</vt:lpstr>
      <vt:lpstr>    Все работники Общества или Предприятия ПАО «СИБУР Холдинг», а также юридических</vt:lpstr>
      <vt:lpstr>    Водители ТС Общества или Предприятия ПАО «СИБУР Холдинг», а также юридических л</vt:lpstr>
      <vt:lpstr>    Все ТС, используемые в интересах Общества или Предприятия ПАО «СИБУР Холдинг», </vt:lpstr>
      <vt:lpstr>    Эксплуатация ТС должна осуществляться в соответствии с требованиями Приказа Мин</vt:lpstr>
      <vt:lpstr>    Взаимодействие с компаниями, выполняющими работы и оказывающими услуги для Обще</vt:lpstr>
      <vt:lpstr>    Передвижение по территории Предприятия должно быть организовано в соответствии </vt:lpstr>
      <vt:lpstr>    На Схеме движения должны быть отражены:</vt:lpstr>
      <vt:lpstr>    Участники дорожного движения должны знать безопасные маршруты движения по террит</vt:lpstr>
      <vt:lpstr>    Запрещено перемещаться без сопровождения по территории Предприятия лицам, не про</vt:lpstr>
      <vt:lpstr>    При передвижении по территории Предприятия водители и пешеходы должны знать и п</vt:lpstr>
      <vt:lpstr>Требования безопасности для транспортных средств</vt:lpstr>
      <vt:lpstr>Организация движения</vt:lpstr>
      <vt:lpstr>    Управлять механическими ТС разрешается только лицам, имеющим водительское удосто</vt:lpstr>
      <vt:lpstr>    Водитель механического ТС обязан иметь при себе: </vt:lpstr>
      <vt:lpstr>    Путевой лист оформляется в соответствии с Приказом Минтранса России от 28.09.202</vt:lpstr>
      <vt:lpstr>    ТС, осуществляющие транспортировку опасных грузов и перевозку людей, рекомендует</vt:lpstr>
      <vt:lpstr>    ТС, осуществляющие транспортировку опасных грузов и перевозку людей, не оборудов</vt:lpstr>
      <vt:lpstr>    Транспортные компании, оказывающие услуги Предприятиям ПАО «СИБУР Холдинг» по тр</vt:lpstr>
      <vt:lpstr>    Информация о результатах анализа параметров безопасности транспортных услуг долж</vt:lpstr>
      <vt:lpstr>    3.1.8. Продолжительность управления ТС, перерывы, продолжительность отдыха устан</vt:lpstr>
      <vt:lpstr>    </vt:lpstr>
      <vt:lpstr>    Особенностей режима рабочего времени и времени отдыха, условий труда водителей а</vt:lpstr>
      <vt:lpstr>    3.1.9. Водителю автобуса запрещается открывать двери до полной остановки.</vt:lpstr>
      <vt:lpstr>    3.1.10. Водитель перед началом движения должен предупредить пассажиров о необход</vt:lpstr>
      <vt:lpstr>    3.1.11. При движении по территории Предприятия водитель обязан соблюдать скорост</vt:lpstr>
      <vt:lpstr>    3.1.12. Водители ТС оперативных служб (пожарная охрана, газоспасательная служба,</vt:lpstr>
      <vt:lpstr>    Для получения преимущества перед другими участниками движения водители таких ТС</vt:lpstr>
      <vt:lpstr>    3.1.13. Контроль соблюдения скоростного режима осуществляется:</vt:lpstr>
      <vt:lpstr>    Замеры соблюдения скоростного режима могут проводить специалисты служб БДД (при </vt:lpstr>
      <vt:lpstr>    3.1.14. Запрещается въезд тракторов и иных механических ТС с двигателями внутрен</vt:lpstr>
      <vt:lpstr>    3.1.15. Запрещается въезд ТС, за исключением оперативных служб, на территорию те</vt:lpstr>
      <vt:lpstr>    3.1.16. При остановке (парковке) необходимо поставить ТС таким образом, чтобы пе</vt:lpstr>
      <vt:lpstr>    3.1.17. Запрещается стоянка ТС над колодцами и пожарными гидрантами, под техноло</vt:lpstr>
      <vt:lpstr>    3.1.19. Въезд ТС (кроме, погрузчиков) в производственные помещения допускается т</vt:lpstr>
      <vt:lpstr>    3.1.20. Перед тем, как начать движение задним ходом, водитель должен убедиться, </vt:lpstr>
      <vt:lpstr>    3.1.21. Во всех случаях, когда водитель покидает ТС, он обязан принять все меры,</vt:lpstr>
      <vt:lpstr>    3.1.22. При необходимости покинуть кабину ТС в зоне, обозначенной знаком, предпи</vt:lpstr>
      <vt:lpstr>    3.1.23. Грузовые ТС, автобусы должны быть укомплектованы медицинской аптечкой, о</vt:lpstr>
      <vt:lpstr>Дополнительные требования к водителям</vt:lpstr>
      <vt:lpstr>    С работниками Общества или Предприятий ПАО «СИБУР Холдинг», трудовая функция кот</vt:lpstr>
      <vt:lpstr>    Работники Общества или Предприятий ПАО «СИБУР Холдинг», трудовая функция которых</vt:lpstr>
      <vt:lpstr>    Обучение «защитному вождению» рекомендуется проводить:</vt:lpstr>
      <vt:lpstr>    Перевозка пассажиров</vt:lpstr>
      <vt:lpstr>    </vt:lpstr>
      <vt:lpstr>    Перевозка людей должна производиться только на ТС, специально предназначенных дл</vt:lpstr>
      <vt:lpstr>    3.3.2.В ТС, оборудованном ремнями безопасности, пассажиры обязаны пристегивать р</vt:lpstr>
      <vt:lpstr>    Ожидать автобус следует на посадочных площадках, а при их отсутствии – на тротуа</vt:lpstr>
      <vt:lpstr>    В местах остановок, не оборудованных посадочными площадками, разрешается выходит</vt:lpstr>
      <vt:lpstr>    Посадку и высадку следует производить со стороны тротуара или обочины и только п</vt:lpstr>
      <vt:lpstr>    Пассажирам запрещается: </vt:lpstr>
      <vt:lpstr>    Запрещается перевозить пассажиров сверх количества, предусмотренного технической</vt:lpstr>
      <vt:lpstr>    В зимний период ТС для перевозки пассажиров должно быть укомплектовано исправным</vt:lpstr>
      <vt:lpstr>    Перед перевозкой пассажиров ТС должно быть прогрето, во время движения отопитель</vt:lpstr>
      <vt:lpstr>Дополнительные требования безопасности при работе погрузчиков</vt:lpstr>
      <vt:lpstr>    Эксплуатация, техническое обслуживание и ремонт промышленного транспорта (автопо</vt:lpstr>
      <vt:lpstr>    Право на управление погрузчиком подтверждается следующими документами:</vt:lpstr>
      <vt:lpstr>    Удостоверения тракториста-машиниста (тракториста) и временные удостоверения на п</vt:lpstr>
      <vt:lpstr>    Временное удостоверение выдается для прохождения производственной практики на ср</vt:lpstr>
      <vt:lpstr>    Управление погрузчиком лицом, не имеющим при себе удостоверения (временного удос</vt:lpstr>
      <vt:lpstr>    3.4.3. Непосредственным руководителям водителей погрузчиков и специалистам, осущ</vt:lpstr>
      <vt:lpstr>    3.4.4. Зоны работы погрузчиков и пешего передвижения работников должны быть обоз</vt:lpstr>
      <vt:lpstr>    3.4.5. Для предупреждения работников и опознания движущегося погрузчика следует </vt:lpstr>
      <vt:lpstr>    3.4.6. При работе на погрузчике необходимо применять плотно застегнутую спецодеж</vt:lpstr>
      <vt:lpstr>    3.4.7. Водителям погрузчиков и работникам, присутствующим в зоне работы погрузчи</vt:lpstr>
      <vt:lpstr>    3.4.8.Перед началом работы водитель должен проверить исправность погрузчика (При</vt:lpstr>
      <vt:lpstr>    3.4.9. Безопасная скорость движения должна выбираться водителем погрузчика с уче</vt:lpstr>
      <vt:lpstr>    Скорость движения на поворотах, при въезде и выезде из ворот, при выезде из-за у</vt:lpstr>
      <vt:lpstr>    3.4.10. Не разрешается погрузчиками поднимать людей на высоту/ спускать с высоты</vt:lpstr>
      <vt:lpstr>    3.4.11. Запрещается высовываться из кабины погрузчика во избежание травмирования</vt:lpstr>
      <vt:lpstr>    3.4.12. При выполнении погрузочно-разгрузочных работ, транспортировке грузов нео</vt:lpstr>
      <vt:lpstr>    3.4.13. Для въезда погрузчика в вагон (автофургон) между рампой склада и открыты</vt:lpstr>
      <vt:lpstr>    3.4.14. При движении погрузчика не допускаются резкое торможение, крутые поворот</vt:lpstr>
      <vt:lpstr>Требования безопасности для пешеходов</vt:lpstr>
      <vt:lpstr>    4.1. Вход (выход) на Предприятие осуществляется через специально оборудованные к</vt:lpstr>
      <vt:lpstr>    4.2. В границах «зеленых зон» разрешается перемещение работников, посетителей пр</vt:lpstr>
      <vt:lpstr>    4.3. При нахождении/перемещении по общезаводской территории вне «зеленых зон», н</vt:lpstr>
      <vt:lpstr>    4.4. Дополнительные СИЗ и СИЗОД необходимо использовать в производственных помещ</vt:lpstr>
      <vt:lpstr>    4.5. Запрещено использование персональных электронных устройств в зонах, обознач</vt:lpstr>
      <vt:lpstr>    4.6. При нахождении на открытых наружных установках, в производственных, складск</vt:lpstr>
      <vt:lpstr>    4.7. На территории Предприятия пешеходы должны ходить по тротуарам и пешеходным </vt:lpstr>
      <vt:lpstr>    4.8. В случае выполнения работ на территории с густым травяным покровом, лесисто</vt:lpstr>
      <vt:lpstr>    4.9. Во избежание поскальзывания, падения пешеходу необходимо выбирать более без</vt:lpstr>
      <vt:lpstr>    4.10. В темное время суток или в условиях недостаточной видимости необходимо име</vt:lpstr>
      <vt:lpstr>    4.11. Пешеходам запрещается:</vt:lpstr>
      <vt:lpstr>    - при перемещении по территории Предприятия отвлекаться на экран мобильного устр</vt:lpstr>
      <vt:lpstr>    Пешеход, обнаруживший во время движения по территории предприятия не закрытый не</vt:lpstr>
      <vt:lpstr>    При передвижении по лестничным маршам следует:</vt:lpstr>
      <vt:lpstr>    Во время проведения влажной уборки необходимо выставлять табличку «Внимание! Ско</vt:lpstr>
      <vt:lpstr>    При прохождении мимо дверей (ворот), необходимо держаться на расстоянии, исключа</vt:lpstr>
      <vt:lpstr>Требования безопасности при передвижении на велосипеде</vt:lpstr>
      <vt:lpstr>    К перемещению по территории на велосипеде допускаются лица, владеющие навыками у</vt:lpstr>
      <vt:lpstr>    Передвижение на велосипеде должно осуществляться в соответствии с требованиями П</vt:lpstr>
      <vt:lpstr>    Для обеспечения безопасной эксплуатации велосипедов на Предприятиях должно быть </vt:lpstr>
      <vt:lpstr>    Перед началом движения на велосипеде работник самостоятельно должен проверить со</vt:lpstr>
      <vt:lpstr>    При движении по проезжей части велосипедист должен вести себя так, чтобы его нам</vt:lpstr>
      <vt:lpstr>    При управлении велосипедом запрещается:</vt:lpstr>
      <vt:lpstr>Требования безопасности при погрузке, разгрузке и перемещению грузов </vt:lpstr>
    </vt:vector>
  </TitlesOfParts>
  <Company/>
  <LinksUpToDate>false</LinksUpToDate>
  <CharactersWithSpaces>50125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Кулов Руслан Данисович</dc:creator>
  <cp:lastModifiedBy>Тихомирова Ольга Петровна</cp:lastModifiedBy>
  <cp:revision>59</cp:revision>
  <cp:lastPrinted>2024-05-06T11:49:00Z</cp:lastPrinted>
  <dcterms:created xsi:type="dcterms:W3CDTF">2024-04-06T16:37:00Z</dcterms:created>
  <dcterms:modified xsi:type="dcterms:W3CDTF">2024-05-06T13:57:00Z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0x010100705FB8102D544CBFA390ABFA125793D20045024169A8A91847B90F2F83A65F5FD9</vt:lpwstr>
  </property>
  <property fmtid="{D5CDD505-2E9C-101B-9397-08002B2CF9AE}" pid="3" name="TaxKeyword">
    <vt:lpwstr/>
  </property>
  <property fmtid="{D5CDD505-2E9C-101B-9397-08002B2CF9AE}" pid="4" name="_dlc_DocIdItemGuid">
    <vt:lpwstr>288641b9-1226-4545-861f-3039c5e14353</vt:lpwstr>
  </property>
</Properties>
</file>