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5FA8F" w14:textId="77777777" w:rsidR="00474B55" w:rsidRPr="0063573A" w:rsidRDefault="00474B55" w:rsidP="00474B55">
      <w:pPr>
        <w:pStyle w:val="a3"/>
        <w:ind w:left="36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№ </w:t>
      </w:r>
      <w:r w:rsidR="00832AF2">
        <w:rPr>
          <w:rFonts w:ascii="Times New Roman" w:eastAsia="Times New Roman" w:hAnsi="Times New Roman"/>
          <w:b/>
          <w:sz w:val="20"/>
          <w:szCs w:val="20"/>
          <w:lang w:eastAsia="ru-RU"/>
        </w:rPr>
        <w:t>14</w:t>
      </w:r>
    </w:p>
    <w:p w14:paraId="6D3A0209" w14:textId="77777777" w:rsidR="00474B55" w:rsidRPr="0063573A" w:rsidRDefault="00832AF2" w:rsidP="00832AF2">
      <w:pPr>
        <w:pStyle w:val="a3"/>
        <w:ind w:left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 д</w:t>
      </w:r>
      <w:r w:rsidR="00474B55"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>оговору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 __________ </w:t>
      </w:r>
      <w:r w:rsidR="00474B55"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14:paraId="656CF50D" w14:textId="77777777" w:rsidR="00474B55" w:rsidRPr="0063573A" w:rsidRDefault="00474B55" w:rsidP="00474B55">
      <w:pPr>
        <w:pStyle w:val="a3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001CF36" w14:textId="77777777" w:rsidR="00474B55" w:rsidRPr="0063573A" w:rsidRDefault="00B20377" w:rsidP="00474B55">
      <w:pPr>
        <w:pStyle w:val="a3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>ТРЕБОВАНИЯ К ГРАФИКАМ И ФОРМАМ ОТЧЕТНОСТИ</w:t>
      </w:r>
    </w:p>
    <w:p w14:paraId="00771C25" w14:textId="77777777" w:rsidR="0047328B" w:rsidRPr="0063573A" w:rsidRDefault="0047328B" w:rsidP="00474B55">
      <w:pPr>
        <w:pStyle w:val="a3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47F5C87" w14:textId="77777777" w:rsidR="00474B55" w:rsidRPr="0063573A" w:rsidRDefault="00B20377" w:rsidP="00474B55">
      <w:pPr>
        <w:pStyle w:val="a3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>1. ОБЩИЕ СВЕДЕНИЯ</w:t>
      </w:r>
    </w:p>
    <w:p w14:paraId="550DA3E0" w14:textId="77777777" w:rsidR="00377CCF" w:rsidRPr="0063573A" w:rsidRDefault="00377CCF" w:rsidP="00377C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по контролю исполнения проекта, изложенные в настоящем документе, составляют минимальные требования по планированию и контролю исполнения проекта ПОДРЯДЧИКОМ и по отчетности, предоставляемой ЗАКАЗЧИКУ.</w:t>
      </w:r>
    </w:p>
    <w:p w14:paraId="07549EEC" w14:textId="77777777" w:rsidR="00377CCF" w:rsidRPr="0063573A" w:rsidRDefault="00377CCF" w:rsidP="00377C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Помимо документов, перечисленных в Контракте, ПОДРЯДЧИК предоставляет ЗАКАЗЧИКУ доступ ко всем применимым и имеющимся данным по планированию, составлению календарных графиков и измерению прогресса для обеспечения точности данных, представленных в отчете. ЗАКАЗЧИК вправе в любой момент запросить копию результатов работ, рассмотреть или провести аудит результатов работы ПОДРЯДЧИКА, его отчетности и других материалов, касающихся планирования, составления календарных графиков, измерения прогресса, динамики объемов, подробных данных о ресурсах.</w:t>
      </w:r>
    </w:p>
    <w:p w14:paraId="54616F57" w14:textId="77777777" w:rsidR="00B20377" w:rsidRPr="0063573A" w:rsidRDefault="00B20377" w:rsidP="00377C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F951DE" w14:textId="77777777" w:rsidR="00B20377" w:rsidRPr="0063573A" w:rsidRDefault="00B20377" w:rsidP="0047328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ОБЕСПЕЧЕНИЕ ФУНКЦИИ КАЛЕНДАРНО-СЕТЕВОГО И РЕСУРСНОГО ПЛАНИРОВАНИЯ ПОДРЯДЧИКОМ</w:t>
      </w:r>
    </w:p>
    <w:p w14:paraId="4FC695C1" w14:textId="24C9936C" w:rsidR="00C52C3D" w:rsidRPr="0063573A" w:rsidRDefault="00C52C3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стороны </w:t>
      </w:r>
      <w:r w:rsidR="004C55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ПОДРЯДЧИКА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должны быть предусмотрены специалист</w:t>
      </w:r>
      <w:r w:rsidR="00BE1E4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календарно-сетевому и ресурсному планированию (далее – КСП) в количестве</w:t>
      </w:r>
      <w:r w:rsidR="00687BCD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необходимом для качественного выполнения работ в данной функции</w:t>
      </w:r>
      <w:r w:rsidR="00BE1E45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выполнения требований данного документа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. Данные специалисты должны находиться на площадке производства работ.</w:t>
      </w:r>
      <w:r w:rsidR="00BE1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E1E4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</w:t>
      </w:r>
      <w:r w:rsidR="00BE1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запросу ЗАКАЗЧИКА обязан предоставить контактные данные этих специалистов.</w:t>
      </w:r>
    </w:p>
    <w:p w14:paraId="106BDA5E" w14:textId="642957CB" w:rsidR="00377CCF" w:rsidRPr="0063573A" w:rsidRDefault="00C425E8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разработки графика ПОДРЯДЧИК использует программное обеспечение «Primavera P6» версии не ниже 7.0.</w:t>
      </w:r>
      <w:r w:rsidR="00B20377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ПОДРЯДЧИК обязан представлять ЗАКАЗЧИКУ файлы с графиками в исходном формате «Primavera P6». (расширения файла *.xer)</w:t>
      </w:r>
      <w:r w:rsidR="00687BCD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687BCD" w:rsidRPr="00635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PDF</w:t>
      </w:r>
      <w:r w:rsidR="00B20377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4A5060B" w14:textId="77777777" w:rsidR="00377CCF" w:rsidRPr="0063573A" w:rsidRDefault="00377CCF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E588D3" w14:textId="77777777" w:rsidR="00377CCF" w:rsidRPr="0063573A" w:rsidRDefault="00B20377" w:rsidP="0047328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ДОКУМЕНТАЦИЯ ПЛАНИРОВАНИЯ: ГРАФИКИ, ПЛАН МОБИЛИЗАЦИИ, ПРОЦЕДУРА ПЛАНИРОВАНИЯ</w:t>
      </w:r>
    </w:p>
    <w:p w14:paraId="15BEBC4E" w14:textId="77777777" w:rsidR="00B20377" w:rsidRPr="0063573A" w:rsidRDefault="00B20377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4AB1E9" w14:textId="265790DF" w:rsidR="00B20377" w:rsidRPr="0063573A" w:rsidRDefault="00832AF2" w:rsidP="00832AF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9525AA">
        <w:rPr>
          <w:rFonts w:ascii="Times New Roman" w:eastAsia="Times New Roman" w:hAnsi="Times New Roman"/>
          <w:b/>
          <w:sz w:val="20"/>
          <w:szCs w:val="20"/>
          <w:lang w:eastAsia="ru-RU"/>
        </w:rPr>
        <w:t>График выполнения</w:t>
      </w:r>
      <w:r w:rsidR="00B20377" w:rsidRPr="00832AF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отражает основные этапы работ, </w:t>
      </w:r>
      <w:r w:rsidR="009525AA">
        <w:rPr>
          <w:rFonts w:ascii="Times New Roman" w:eastAsia="Times New Roman" w:hAnsi="Times New Roman"/>
          <w:sz w:val="20"/>
          <w:szCs w:val="20"/>
          <w:lang w:eastAsia="ru-RU"/>
        </w:rPr>
        <w:t>подписывается при заключении Договора и является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525AA">
        <w:rPr>
          <w:rFonts w:ascii="Times New Roman" w:eastAsia="Times New Roman" w:hAnsi="Times New Roman"/>
          <w:sz w:val="20"/>
          <w:szCs w:val="20"/>
          <w:lang w:eastAsia="ru-RU"/>
        </w:rPr>
        <w:t xml:space="preserve">его 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>неотъемлемой часть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="009525AA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Договора;</w:t>
      </w:r>
    </w:p>
    <w:p w14:paraId="39980C9D" w14:textId="018C2686" w:rsidR="00B20377" w:rsidRPr="00820A83" w:rsidRDefault="00832AF2" w:rsidP="00832AF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B20377" w:rsidRPr="00820A83">
        <w:rPr>
          <w:rFonts w:ascii="Times New Roman" w:eastAsia="Times New Roman" w:hAnsi="Times New Roman"/>
          <w:b/>
          <w:sz w:val="20"/>
          <w:szCs w:val="20"/>
          <w:lang w:eastAsia="ru-RU"/>
        </w:rPr>
        <w:t>План мобилизации рабочих, линейных ИТР, механизмов и техники на период выполнени</w:t>
      </w:r>
      <w:r w:rsidRPr="00820A83">
        <w:rPr>
          <w:rFonts w:ascii="Times New Roman" w:eastAsia="Times New Roman" w:hAnsi="Times New Roman"/>
          <w:b/>
          <w:sz w:val="20"/>
          <w:szCs w:val="20"/>
          <w:lang w:eastAsia="ru-RU"/>
        </w:rPr>
        <w:t>я работ по Договору</w:t>
      </w:r>
      <w:r w:rsidRPr="00820A83">
        <w:rPr>
          <w:rFonts w:ascii="Times New Roman" w:eastAsia="Times New Roman" w:hAnsi="Times New Roman"/>
          <w:sz w:val="20"/>
          <w:szCs w:val="20"/>
          <w:lang w:eastAsia="ru-RU"/>
        </w:rPr>
        <w:t xml:space="preserve"> (по форме Приложения № 1 к настоящим Требованиям</w:t>
      </w:r>
      <w:r w:rsidR="00C55741" w:rsidRPr="00820A83">
        <w:rPr>
          <w:rFonts w:ascii="Times New Roman" w:eastAsia="Times New Roman" w:hAnsi="Times New Roman"/>
          <w:sz w:val="20"/>
          <w:szCs w:val="20"/>
          <w:lang w:eastAsia="ru-RU"/>
        </w:rPr>
        <w:t>, далее «План мобилизации по Д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>оговору»</w:t>
      </w:r>
      <w:r w:rsidRPr="00820A83">
        <w:rPr>
          <w:rFonts w:ascii="Times New Roman" w:eastAsia="Times New Roman" w:hAnsi="Times New Roman"/>
          <w:sz w:val="20"/>
          <w:szCs w:val="20"/>
          <w:lang w:eastAsia="ru-RU"/>
        </w:rPr>
        <w:t>), п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>редоставляется ПО</w:t>
      </w:r>
      <w:r w:rsidR="00D556A5" w:rsidRPr="00820A83">
        <w:rPr>
          <w:rFonts w:ascii="Times New Roman" w:eastAsia="Times New Roman" w:hAnsi="Times New Roman"/>
          <w:sz w:val="20"/>
          <w:szCs w:val="20"/>
          <w:lang w:eastAsia="ru-RU"/>
        </w:rPr>
        <w:t>ДРЯДЧИКОМ ЗАКАЗЧИКУ в течение 20 календарных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 xml:space="preserve"> дней с даты подписани</w:t>
      </w:r>
      <w:r w:rsidRPr="00820A83">
        <w:rPr>
          <w:rFonts w:ascii="Times New Roman" w:eastAsia="Times New Roman" w:hAnsi="Times New Roman"/>
          <w:sz w:val="20"/>
          <w:szCs w:val="20"/>
          <w:lang w:eastAsia="ru-RU"/>
        </w:rPr>
        <w:t>я Д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>оговора</w:t>
      </w:r>
      <w:r w:rsidR="00D556A5" w:rsidRPr="00820A83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иного документа, подтверждающего фактическое начало работ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 xml:space="preserve">. План мобилизации по договору должен быть сформирован на основании </w:t>
      </w:r>
      <w:r w:rsidR="00E312D6" w:rsidRPr="00820A8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Детального календарно-сетевой графика, соответствующего требованиям детализации графика </w:t>
      </w:r>
      <w:r w:rsidR="00E312D6" w:rsidRPr="00820A83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4-го уровня</w:t>
      </w:r>
      <w:r w:rsidR="00B20377" w:rsidRPr="00820A8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1928BC21" w14:textId="2CADF431" w:rsidR="00B20377" w:rsidRPr="0063573A" w:rsidRDefault="00832AF2" w:rsidP="00832AF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0A83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B20377" w:rsidRPr="00820A83">
        <w:rPr>
          <w:rFonts w:ascii="Times New Roman" w:eastAsia="Times New Roman" w:hAnsi="Times New Roman"/>
          <w:b/>
          <w:sz w:val="20"/>
          <w:szCs w:val="20"/>
          <w:lang w:eastAsia="ru-RU"/>
        </w:rPr>
        <w:t>Детальный</w:t>
      </w:r>
      <w:r w:rsidR="00B20377" w:rsidRPr="00832AF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календарно-сетевой график</w:t>
      </w:r>
      <w:r w:rsidR="00B20377" w:rsidRPr="0034542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соответствующий требованиям детализации графика </w:t>
      </w:r>
      <w:r w:rsidR="0034542B"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  <w:r w:rsidR="00B20377" w:rsidRPr="0034542B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34542B">
        <w:rPr>
          <w:rFonts w:ascii="Times New Roman" w:eastAsia="Times New Roman" w:hAnsi="Times New Roman"/>
          <w:b/>
          <w:sz w:val="20"/>
          <w:szCs w:val="20"/>
          <w:lang w:eastAsia="ru-RU"/>
        </w:rPr>
        <w:t>-го</w:t>
      </w:r>
      <w:r w:rsidR="00B20377" w:rsidRPr="0034542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уровня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, указанных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Требованиях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</w:t>
      </w:r>
      <w:r w:rsidR="00FA1D0A" w:rsidRPr="0063573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34542B">
        <w:rPr>
          <w:rFonts w:ascii="Times New Roman" w:eastAsia="Times New Roman" w:hAnsi="Times New Roman"/>
          <w:sz w:val="20"/>
          <w:szCs w:val="20"/>
          <w:lang w:eastAsia="ru-RU"/>
        </w:rPr>
        <w:t>КСГ 4-го уровня</w:t>
      </w:r>
      <w:r w:rsidR="00FA1D0A" w:rsidRPr="0063573A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),</w:t>
      </w:r>
      <w:r w:rsidR="006615DB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предоставляется в течение 20 календарных дне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й с момента подписания Д</w:t>
      </w:r>
      <w:r w:rsidR="006615DB" w:rsidRPr="0063573A">
        <w:rPr>
          <w:rFonts w:ascii="Times New Roman" w:eastAsia="Times New Roman" w:hAnsi="Times New Roman"/>
          <w:sz w:val="20"/>
          <w:szCs w:val="20"/>
          <w:lang w:eastAsia="ru-RU"/>
        </w:rPr>
        <w:t>оговора или иного документ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а, подтверждающего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фактическое начало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работ. Далее, на осн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 xml:space="preserve">овании получаемой от ЗАКАЗЧИКА 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Рабочей документации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выданной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в «Производство работ»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ПО</w:t>
      </w:r>
      <w:r w:rsidR="0034542B">
        <w:rPr>
          <w:rFonts w:ascii="Times New Roman" w:eastAsia="Times New Roman" w:hAnsi="Times New Roman"/>
          <w:sz w:val="20"/>
          <w:szCs w:val="20"/>
          <w:lang w:eastAsia="ru-RU"/>
        </w:rPr>
        <w:t xml:space="preserve">ДРЯДЧИК детализирует 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и на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>правляет З</w:t>
      </w:r>
      <w:r w:rsidR="0034542B">
        <w:rPr>
          <w:rFonts w:ascii="Times New Roman" w:eastAsia="Times New Roman" w:hAnsi="Times New Roman"/>
          <w:sz w:val="20"/>
          <w:szCs w:val="20"/>
          <w:lang w:eastAsia="ru-RU"/>
        </w:rPr>
        <w:t>АКАЗЧИКУ обновленный КСГ 4-го уровня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позднее 14 календарных дней с момента получения упомянутой Рабочей документации от ЗАКАЗЧИКА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П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>ромежуточные срок</w:t>
      </w:r>
      <w:r w:rsidR="0034542B">
        <w:rPr>
          <w:rFonts w:ascii="Times New Roman" w:eastAsia="Times New Roman" w:hAnsi="Times New Roman"/>
          <w:sz w:val="20"/>
          <w:szCs w:val="20"/>
          <w:lang w:eastAsia="ru-RU"/>
        </w:rPr>
        <w:t>и КСГ 4-го уровня</w:t>
      </w:r>
      <w:r w:rsidR="00DE287C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не дол</w:t>
      </w:r>
      <w:r w:rsidR="00D556A5">
        <w:rPr>
          <w:rFonts w:ascii="Times New Roman" w:eastAsia="Times New Roman" w:hAnsi="Times New Roman"/>
          <w:sz w:val="20"/>
          <w:szCs w:val="20"/>
          <w:lang w:eastAsia="ru-RU"/>
        </w:rPr>
        <w:t>жны противоречить Графику выполнения</w:t>
      </w:r>
      <w:r w:rsidR="00DE287C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4AC5F057" w14:textId="4D852DB8" w:rsidR="006229F8" w:rsidRPr="0063573A" w:rsidRDefault="00832AF2" w:rsidP="00832AF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B20377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>Детальн</w:t>
      </w:r>
      <w:r w:rsidR="006615DB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>ый</w:t>
      </w:r>
      <w:r w:rsidR="006D2FA7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</w:t>
      </w:r>
      <w:r w:rsidR="00B20377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>алендарно-сетево</w:t>
      </w:r>
      <w:r w:rsidR="006615DB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>й</w:t>
      </w:r>
      <w:r w:rsidR="00B20377" w:rsidRPr="009525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график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с детализацией работ минимум на первые 30 календарных дней</w:t>
      </w:r>
      <w:r w:rsidR="00D556A5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«График на первые 30 дней»)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6615DB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предоставляется в течение 5 календарных дней 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>с момента подписания Д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оговора или иного документа, подтверждающего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 xml:space="preserve"> фактическое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начало работ;</w:t>
      </w:r>
    </w:p>
    <w:p w14:paraId="26A215D8" w14:textId="77777777" w:rsidR="00B20377" w:rsidRPr="0063573A" w:rsidRDefault="00832AF2" w:rsidP="00832AF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B20377" w:rsidRPr="006D2FA7">
        <w:rPr>
          <w:rFonts w:ascii="Times New Roman" w:eastAsia="Times New Roman" w:hAnsi="Times New Roman"/>
          <w:b/>
          <w:sz w:val="20"/>
          <w:szCs w:val="20"/>
          <w:lang w:eastAsia="ru-RU"/>
        </w:rPr>
        <w:t>Процедура планирования</w:t>
      </w:r>
      <w:r w:rsidR="00B20377" w:rsidRPr="0063573A">
        <w:rPr>
          <w:rFonts w:ascii="Times New Roman" w:eastAsia="Times New Roman" w:hAnsi="Times New Roman"/>
          <w:sz w:val="20"/>
          <w:szCs w:val="20"/>
          <w:lang w:eastAsia="ru-RU"/>
        </w:rPr>
        <w:t>, которую ПОДРЯДЧИК намерен использовать для контроля работ, включая систему расчета физического прогресса с учетом весовых коэффициентов для каждого вида работ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. Данная п</w:t>
      </w:r>
      <w:r w:rsidR="006D2FA7">
        <w:rPr>
          <w:rFonts w:ascii="Times New Roman" w:eastAsia="Times New Roman" w:hAnsi="Times New Roman"/>
          <w:sz w:val="20"/>
          <w:szCs w:val="20"/>
          <w:lang w:eastAsia="ru-RU"/>
        </w:rPr>
        <w:t>роцедура не должна противоречить условиям, изложенным в настоящих Требованиях</w:t>
      </w:r>
      <w:r w:rsidR="006229F8" w:rsidRPr="0063573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32CC9F3" w14:textId="77777777" w:rsidR="00B20377" w:rsidRPr="0063573A" w:rsidRDefault="00B20377" w:rsidP="00B203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4C37E2" w14:textId="74CF3D41" w:rsidR="006D2FA7" w:rsidRDefault="006D2FA7" w:rsidP="009706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согласования и подписания Сторонами </w:t>
      </w:r>
      <w:r w:rsidR="009525AA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</w:t>
      </w:r>
      <w:r w:rsidR="009525A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мобилизации по Д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являются неотъемлемой частью Договора и рассматриваются 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виде базового (целевого) плана, который будет использоваться как основа для сравнения при предоставлении отчетности по проекту в течение всего срока реализации проекта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F08B350" w14:textId="4591B834" w:rsidR="0097061A" w:rsidRPr="0063573A" w:rsidRDefault="006D2FA7" w:rsidP="009706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мобилизации по Д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оговору может быть пересмотрен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изменён по инициативе ЗАКАЗЧИКА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изменения </w:t>
      </w:r>
      <w:r w:rsidR="009525AA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 w:rsidR="009525AA" w:rsidRPr="009525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возникло нарастающее отставание при выполнении работ (вида работ) в течение двух минимальных периодов контроля (2 недели) и данное отставание явилось следствием более низкой выработки трудовых и нетрудовых ресурсов ПОДРЯДЧИКА относи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 расчётной. В этом случае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исходными данными для расчёта потребности количества трудовых и нетрудовых ресурсов является необходимая и достаточная выработка 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ПОДРЯДЧИКА (по видам работ) для завершения работ по договору без смещения сроков ключевых событий и этапов проекта.</w:t>
      </w:r>
    </w:p>
    <w:p w14:paraId="0BD3F894" w14:textId="77777777" w:rsidR="00B20377" w:rsidRPr="0063573A" w:rsidRDefault="006D2FA7" w:rsidP="009706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мобилизации по Договору в составе б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азового (целевого) пла</w:t>
      </w:r>
      <w:r w:rsidR="006229F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изменён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предыдущим абзацем настоящих Требований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утверждён ЗАК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АЗЧИКОМ в одностороннем порядке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согласования с ПОДРЯДЧИКОМ и направлен официальным письмом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адрес ПОДРЯДЧИКА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приложением расчёта потребности количества трудовых и нетрудовых ресурсов. План мобилизации по договору, изменённый ЗАКАЗЧИКОМ на основании достигнутой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ПОДРЯДЧИКОМ выработки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подлежит безусловному исполнению ПОДРЯДЧИКОМ, без заключения дополнительного соглашения к Договору.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Ранее утверждённый, в составе б</w:t>
      </w:r>
      <w:r w:rsidR="0097061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азового (целевого) плана, План мобилизации считается утратившем силу.</w:t>
      </w:r>
    </w:p>
    <w:p w14:paraId="5DF40AA0" w14:textId="77777777" w:rsidR="0097061A" w:rsidRPr="0063573A" w:rsidRDefault="0097061A" w:rsidP="009706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487330" w14:textId="77777777" w:rsidR="0097061A" w:rsidRPr="0063573A" w:rsidRDefault="0097061A" w:rsidP="0047328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ТРЕБОВАНИЯ К СОДЕРЖАНИЮ И ДЕТАЛИЗАЦИИ ГРАФИКА 4-ГО УРОВНЯ (ДЕТАЛЬНЫЙ КАЛЕНДАРНО-СЕТЕВОЙ ГРАФИК)</w:t>
      </w:r>
    </w:p>
    <w:p w14:paraId="5477FB30" w14:textId="77777777" w:rsidR="0097061A" w:rsidRPr="0063573A" w:rsidRDefault="0097061A" w:rsidP="00B203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EC38EE" w14:textId="77777777" w:rsidR="00474B55" w:rsidRPr="0063573A" w:rsidRDefault="0034542B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выполнения работ по 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устанавливаются в соответствии с </w:t>
      </w:r>
      <w:r w:rsidR="00E637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Договором.</w:t>
      </w:r>
    </w:p>
    <w:p w14:paraId="1650C9CC" w14:textId="77777777" w:rsidR="00474B55" w:rsidRPr="0063573A" w:rsidRDefault="0034542B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должен быть выполнен в соответствии с Иерархической структурой работ (WBS) по правилам, представленным ниже в Таблице 1.</w:t>
      </w:r>
    </w:p>
    <w:p w14:paraId="345A4797" w14:textId="77777777" w:rsidR="000F3B20" w:rsidRPr="0063573A" w:rsidRDefault="000F3B20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793357" w14:textId="77777777" w:rsidR="000F3B20" w:rsidRPr="0063573A" w:rsidRDefault="000F3B20" w:rsidP="000F3B20">
      <w:pPr>
        <w:keepNext/>
        <w:spacing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Таблица 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begin"/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</w:instrTex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  <w:lang w:val="en-US"/>
        </w:rPr>
        <w:instrText>SEQ</w:instrTex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Таблица \* </w:instrTex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  <w:lang w:val="en-US"/>
        </w:rPr>
        <w:instrText>ARABIC</w:instrTex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instrText xml:space="preserve"> </w:instrTex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separate"/>
      </w:r>
      <w:r w:rsidRPr="0063573A">
        <w:rPr>
          <w:rFonts w:ascii="Times New Roman" w:eastAsiaTheme="minorEastAsia" w:hAnsi="Times New Roman" w:cs="Times New Roman"/>
          <w:b/>
          <w:bCs/>
          <w:noProof/>
          <w:sz w:val="18"/>
          <w:szCs w:val="18"/>
        </w:rPr>
        <w:t>1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fldChar w:fldCharType="end"/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- Прав</w:t>
      </w:r>
      <w:r w:rsidR="00DF3F5D">
        <w:rPr>
          <w:rFonts w:ascii="Times New Roman" w:eastAsiaTheme="minorEastAsia" w:hAnsi="Times New Roman" w:cs="Times New Roman"/>
          <w:b/>
          <w:bCs/>
          <w:sz w:val="18"/>
          <w:szCs w:val="18"/>
        </w:rPr>
        <w:t>ила формирования WBS для КСГ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4</w:t>
      </w:r>
      <w:r w:rsidR="00DF3F5D">
        <w:rPr>
          <w:rFonts w:ascii="Times New Roman" w:eastAsiaTheme="minorEastAsia" w:hAnsi="Times New Roman" w:cs="Times New Roman"/>
          <w:b/>
          <w:bCs/>
          <w:sz w:val="18"/>
          <w:szCs w:val="18"/>
        </w:rPr>
        <w:t>-го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уровня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156"/>
        <w:gridCol w:w="156"/>
        <w:gridCol w:w="156"/>
        <w:gridCol w:w="1672"/>
        <w:gridCol w:w="7285"/>
      </w:tblGrid>
      <w:tr w:rsidR="0063573A" w:rsidRPr="0063573A" w14:paraId="56ABE666" w14:textId="77777777" w:rsidTr="00A56905">
        <w:trPr>
          <w:cantSplit/>
          <w:trHeight w:val="206"/>
          <w:tblHeader/>
          <w:jc w:val="center"/>
        </w:trPr>
        <w:tc>
          <w:tcPr>
            <w:tcW w:w="1310" w:type="pct"/>
            <w:gridSpan w:val="5"/>
            <w:shd w:val="clear" w:color="auto" w:fill="D9D9D9"/>
            <w:noWrap/>
            <w:vAlign w:val="center"/>
          </w:tcPr>
          <w:p w14:paraId="72B34F05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Уровень WBS</w:t>
            </w:r>
          </w:p>
        </w:tc>
        <w:tc>
          <w:tcPr>
            <w:tcW w:w="3690" w:type="pct"/>
            <w:shd w:val="clear" w:color="auto" w:fill="D9D9D9"/>
            <w:noWrap/>
            <w:vAlign w:val="center"/>
          </w:tcPr>
          <w:p w14:paraId="63EB586B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Описание</w:t>
            </w:r>
          </w:p>
        </w:tc>
      </w:tr>
      <w:tr w:rsidR="0063573A" w:rsidRPr="0063573A" w14:paraId="31EE2AB8" w14:textId="77777777" w:rsidTr="00A56905">
        <w:trPr>
          <w:cantSplit/>
          <w:trHeight w:val="206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1BB2B59E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1. Проект</w:t>
            </w:r>
          </w:p>
        </w:tc>
      </w:tr>
      <w:tr w:rsidR="0063573A" w:rsidRPr="0063573A" w14:paraId="6D825C1D" w14:textId="77777777" w:rsidTr="00A56905">
        <w:trPr>
          <w:cantSplit/>
          <w:trHeight w:val="425"/>
          <w:jc w:val="center"/>
        </w:trPr>
        <w:tc>
          <w:tcPr>
            <w:tcW w:w="226" w:type="pct"/>
            <w:noWrap/>
            <w:vAlign w:val="center"/>
          </w:tcPr>
          <w:p w14:paraId="18E990CA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84" w:type="pct"/>
            <w:gridSpan w:val="4"/>
            <w:noWrap/>
            <w:vAlign w:val="center"/>
          </w:tcPr>
          <w:p w14:paraId="536454D9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2. Строительно-монтажные работы</w:t>
            </w:r>
          </w:p>
        </w:tc>
        <w:tc>
          <w:tcPr>
            <w:tcW w:w="3690" w:type="pct"/>
            <w:noWrap/>
            <w:vAlign w:val="center"/>
          </w:tcPr>
          <w:p w14:paraId="4B17DCE7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СМР</w:t>
            </w:r>
          </w:p>
        </w:tc>
      </w:tr>
      <w:tr w:rsidR="0063573A" w:rsidRPr="0063573A" w14:paraId="37721F26" w14:textId="77777777" w:rsidTr="00A56905">
        <w:trPr>
          <w:cantSplit/>
          <w:trHeight w:val="411"/>
          <w:jc w:val="center"/>
        </w:trPr>
        <w:tc>
          <w:tcPr>
            <w:tcW w:w="226" w:type="pct"/>
            <w:noWrap/>
            <w:vAlign w:val="center"/>
          </w:tcPr>
          <w:p w14:paraId="3D14A857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5C8AE958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05" w:type="pct"/>
            <w:gridSpan w:val="3"/>
            <w:noWrap/>
            <w:vAlign w:val="center"/>
          </w:tcPr>
          <w:p w14:paraId="5826C9B5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3</w:t>
            </w: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. Титул</w:t>
            </w:r>
          </w:p>
        </w:tc>
        <w:tc>
          <w:tcPr>
            <w:tcW w:w="3690" w:type="pct"/>
            <w:noWrap/>
            <w:vAlign w:val="center"/>
          </w:tcPr>
          <w:p w14:paraId="6314FE71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планирования и контроля сроков проведения СМР в разрезе титулов</w:t>
            </w:r>
          </w:p>
        </w:tc>
      </w:tr>
      <w:tr w:rsidR="0063573A" w:rsidRPr="0063573A" w14:paraId="031A9E08" w14:textId="77777777" w:rsidTr="00A56905">
        <w:trPr>
          <w:cantSplit/>
          <w:trHeight w:val="206"/>
          <w:jc w:val="center"/>
        </w:trPr>
        <w:tc>
          <w:tcPr>
            <w:tcW w:w="226" w:type="pct"/>
            <w:noWrap/>
            <w:vAlign w:val="center"/>
          </w:tcPr>
          <w:p w14:paraId="3021D670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1D2C542A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48A5A20E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noWrap/>
            <w:vAlign w:val="center"/>
          </w:tcPr>
          <w:p w14:paraId="1546C1EA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4</w:t>
            </w: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. Марка</w:t>
            </w:r>
          </w:p>
        </w:tc>
        <w:tc>
          <w:tcPr>
            <w:tcW w:w="3690" w:type="pct"/>
            <w:noWrap/>
            <w:vAlign w:val="center"/>
          </w:tcPr>
          <w:p w14:paraId="5689E4C8" w14:textId="0064C8BB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отслеживания детальных работ в разрезе марок</w:t>
            </w:r>
            <w:r w:rsidR="009048F4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 xml:space="preserve"> согласно Рабочей документации</w:t>
            </w:r>
          </w:p>
        </w:tc>
      </w:tr>
      <w:tr w:rsidR="0063573A" w:rsidRPr="0063573A" w14:paraId="30D9E2F7" w14:textId="77777777" w:rsidTr="00A56905">
        <w:trPr>
          <w:cantSplit/>
          <w:trHeight w:val="206"/>
          <w:jc w:val="center"/>
        </w:trPr>
        <w:tc>
          <w:tcPr>
            <w:tcW w:w="226" w:type="pct"/>
            <w:noWrap/>
            <w:vAlign w:val="center"/>
          </w:tcPr>
          <w:p w14:paraId="2F2D566C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79594BF1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71C3642B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" w:type="pct"/>
            <w:noWrap/>
            <w:vAlign w:val="center"/>
          </w:tcPr>
          <w:p w14:paraId="6FE6BD21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01F29068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5</w:t>
            </w: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. Вид работ</w:t>
            </w:r>
          </w:p>
        </w:tc>
        <w:tc>
          <w:tcPr>
            <w:tcW w:w="3690" w:type="pct"/>
            <w:noWrap/>
            <w:vAlign w:val="center"/>
          </w:tcPr>
          <w:p w14:paraId="519A8B2B" w14:textId="77777777" w:rsidR="000F3B20" w:rsidRPr="0063573A" w:rsidRDefault="000F3B20" w:rsidP="00A5690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63573A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Выделяется для отслеживания детальных работ в составе марки</w:t>
            </w:r>
          </w:p>
        </w:tc>
      </w:tr>
    </w:tbl>
    <w:p w14:paraId="31E4EF41" w14:textId="6F9577E1" w:rsidR="000F3B20" w:rsidRPr="0063573A" w:rsidRDefault="00DF3F5D" w:rsidP="00DF3F5D">
      <w:pPr>
        <w:pStyle w:val="a7"/>
        <w:ind w:firstLine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</w:t>
      </w:r>
      <w:r w:rsidR="009B0D9D">
        <w:rPr>
          <w:rFonts w:eastAsia="Times New Roman"/>
          <w:sz w:val="20"/>
          <w:szCs w:val="20"/>
        </w:rPr>
        <w:t>Детализация КСГ 4-го уровня указана в Приложении 11</w:t>
      </w:r>
      <w:r w:rsidR="008C0977" w:rsidRPr="0063573A">
        <w:rPr>
          <w:rFonts w:eastAsia="Times New Roman"/>
          <w:sz w:val="20"/>
          <w:szCs w:val="20"/>
        </w:rPr>
        <w:t>.</w:t>
      </w:r>
    </w:p>
    <w:p w14:paraId="36BB5C11" w14:textId="3ED993A1" w:rsidR="00474B55" w:rsidRDefault="00DF3F5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83610836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должен охватывать весь объем работ </w:t>
      </w:r>
      <w:r w:rsidR="004C55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ПОДРЯДЧИКА </w:t>
      </w:r>
      <w:r w:rsidR="0024262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r w:rsidR="0024262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с Р</w:t>
      </w:r>
      <w:r w:rsidR="0024262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абочей документаци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ей,  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детализацией работ до рабочих процессов и/или рабочих операций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необходимо выполнить по каждому из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комплект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абочей документации.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Степень детализации работ 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КСГ</w:t>
      </w:r>
      <w:r w:rsidR="0024262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должна быть такой, чтобы физический объем по работе мог быть указан в одной единице измерения. </w:t>
      </w:r>
    </w:p>
    <w:p w14:paraId="2B82F55F" w14:textId="1D045F10" w:rsidR="009048F4" w:rsidRDefault="00F57BF2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Физический объем 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технологических трубопроводов должен быть указан в </w:t>
      </w:r>
      <w:r w:rsidR="009048F4" w:rsidRP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9048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DI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(дюйм*диаметрах), их количество рассчитывается на основании Рабочей документации.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 по запросу ЗАКАЗЧИКА</w:t>
      </w:r>
      <w:r w:rsid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должен справочно предоставить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объемы этих работ в метрах и тоннах.</w:t>
      </w:r>
    </w:p>
    <w:p w14:paraId="56F77C3E" w14:textId="324BC31F" w:rsidR="00F57BF2" w:rsidRPr="009048F4" w:rsidRDefault="00F57BF2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Физический объем монтажа технологического оборудования должен быть указан в </w:t>
      </w:r>
      <w:r w:rsidRPr="009048F4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тоннах с указанием количества монтируемого оборудования в штуках в названиях работ.</w:t>
      </w:r>
    </w:p>
    <w:p w14:paraId="4CC7CEA4" w14:textId="77777777" w:rsidR="00474B55" w:rsidRPr="0063573A" w:rsidRDefault="00DF3F5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в обязательном порядке должен содержать информацию по срокам начала-окончания работ, трудозатратам, физическому объему и стоимости каждой работы (см. рис.1)</w:t>
      </w:r>
      <w:r w:rsidR="0047328B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Общий принцип – работы должны быть измеряемыми и давать возможность осуществлять необходимый контроль хода их выполнения и прогнозирования по их завершению</w:t>
      </w:r>
    </w:p>
    <w:p w14:paraId="284F5AF2" w14:textId="77777777" w:rsidR="00474B55" w:rsidRPr="0063573A" w:rsidRDefault="00DF3F5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должен быть создан с использованием метода критического пути, то есть все работы графика должны иметь, по крайней мере, по одному предшественнику и последователю, за исключением, начального и конечного ключевых событий графика. Допускается использовать задержки (временные лаги), если они предусматриваются в соответствии с технологией выполнения работ. Применение отрицательных задержек не допускается.</w:t>
      </w:r>
    </w:p>
    <w:p w14:paraId="0760C8F0" w14:textId="77777777" w:rsidR="00474B55" w:rsidRPr="0063573A" w:rsidRDefault="006D2FA7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Продолжительность 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 оценивается расчётно:</w:t>
      </w:r>
    </w:p>
    <w:p w14:paraId="27095C8E" w14:textId="77777777" w:rsidR="00474B55" w:rsidRPr="0063573A" w:rsidRDefault="00474B55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основании физического объема работы, ограничений по возможному количеству привлекаемых ресурсов (например, связанных с требуемой площадью рабочего места); </w:t>
      </w:r>
    </w:p>
    <w:p w14:paraId="2D30845C" w14:textId="77777777" w:rsidR="00474B55" w:rsidRPr="0063573A" w:rsidRDefault="00474B55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нормам времени/нормы выработки (получаемых на основании </w:t>
      </w:r>
      <w:r w:rsidR="00DF3F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соглашения специалистов ПОДРЯДЧИКА и ЗАКАЗЧИКА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39528FEB" w14:textId="77777777" w:rsidR="00DF3F5D" w:rsidRDefault="00DF3F5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работ оценивается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экспертно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F6803B0" w14:textId="77777777" w:rsidR="00474B55" w:rsidRPr="0063573A" w:rsidRDefault="00DF3F5D" w:rsidP="00474B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исходных данных.</w:t>
      </w:r>
    </w:p>
    <w:p w14:paraId="44623E32" w14:textId="3BA3A6DD" w:rsidR="000F3B20" w:rsidRDefault="000F3B20" w:rsidP="00474B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20F61E" w14:textId="764BA3E0" w:rsidR="001E7731" w:rsidRPr="001E7731" w:rsidRDefault="001E7731" w:rsidP="001E773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ПОДРЯДЧИК обязан соблюдать следующие требования при подготовке КСГ 4-го уровня в ПО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Primavera P6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0F8EB205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использование минимального количества ограничений работ, если ограничения используются, то это должно быть обосновано и указано в примечании к работе-последователю;</w:t>
      </w:r>
    </w:p>
    <w:p w14:paraId="70502A7A" w14:textId="3390C43A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работы КСГ 4-го уровня должны быть увязаны друг с другом в соответствии с технологическими / логическими зависимостями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Следует избегать работ без зависимостей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E7A8128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максимальное использование зависимости «финиш – старт», использование других связей должно быть обосновано Подрядчиком;</w:t>
      </w:r>
    </w:p>
    <w:p w14:paraId="4CB9B8AB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 использовать связь типа «старт – финиш»;</w:t>
      </w:r>
    </w:p>
    <w:p w14:paraId="0BEE497F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использовать минимальное количество задержек, с указанием обоснования;</w:t>
      </w:r>
    </w:p>
    <w:p w14:paraId="4F864AA7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запрещается использовать отрицательные задержки;</w:t>
      </w:r>
    </w:p>
    <w:p w14:paraId="62EF9E7E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состав работ и их продолжительность должны быть достаточны для отображения полного объема работ, обеспечения корректной последовательности выполнения работ;</w:t>
      </w:r>
    </w:p>
    <w:p w14:paraId="1DA021EA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график должен включать в себя контрактные и интерфейсные (связанные со взаимодействием различных сторон) контрольные события;</w:t>
      </w:r>
    </w:p>
    <w:p w14:paraId="2341D531" w14:textId="773C1AFA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работы КСГ должны быть назначены все необходимые атрибуты, позволяющими группировать и осуществлять фильтрацию в максимальной детализации, в т.ч. должны быть указаны коды систем и подсистем согласно </w:t>
      </w:r>
      <w:r w:rsidR="006E7D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Рабочей документации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Список атрибутов работ должен быть согласован с </w:t>
      </w:r>
      <w:r w:rsidR="006E7D46"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F9C81B5" w14:textId="3CBE1B62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работы графика должны быть назначены ресурсы. Список видов / типов ресурсов, используемых единиц измерения физобъемов для учета в графике должны быть согласованы с </w:t>
      </w:r>
      <w:r w:rsidR="00B877E9"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228CC7B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график должен полностью соответствовать этапам работ, закрепленным в договоре;</w:t>
      </w:r>
    </w:p>
    <w:p w14:paraId="1239485A" w14:textId="77777777" w:rsidR="001E7731" w:rsidRPr="001E7731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график должен показывать корректный критический путь;</w:t>
      </w:r>
    </w:p>
    <w:p w14:paraId="1045527E" w14:textId="3A996AFB" w:rsidR="001E7731" w:rsidRPr="0063573A" w:rsidRDefault="001E7731" w:rsidP="004948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диаграмме Ганта «критические» работы отображаются красным цветом. «Критические» работы - любые работы с допустимым полным резервом менее 5 (пяти) дней. Кроме того, работы с высоким потенциалом к задержке Проекта, должны рассматриваться аналогично «критическим» работам.</w:t>
      </w:r>
    </w:p>
    <w:p w14:paraId="5B469448" w14:textId="77777777" w:rsidR="00B877E9" w:rsidRDefault="00B877E9" w:rsidP="00474B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4BD011" w14:textId="19253615" w:rsidR="001E7731" w:rsidRDefault="00B877E9" w:rsidP="00474B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Детальные требования к содержанию табличной и графической частей графика, включая необходимый набор столбцов, определяются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ПОДРЯДЧИКОМ</w:t>
      </w:r>
      <w:r w:rsidRPr="00B87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ходе совместного обсуждения </w:t>
      </w:r>
      <w:r w:rsidR="00295CFB" w:rsidRPr="001E7731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 w:rsidRPr="00B877E9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могут являться п</w:t>
      </w:r>
      <w:r w:rsidR="00295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редметом последующих изменений </w:t>
      </w:r>
      <w:r w:rsidRPr="00B877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мере необходимо</w:t>
      </w:r>
      <w:r w:rsidR="00295CF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7F8D40B" w14:textId="6DEC9C83" w:rsidR="00474B55" w:rsidRPr="0063573A" w:rsidRDefault="00DF3F5D" w:rsidP="00474B5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4-го уровня предусматривает планирование трудозатрат, рассчитанных на основании </w:t>
      </w:r>
      <w:r w:rsidR="00965969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согласованных с </w:t>
      </w:r>
      <w:r w:rsidR="004C55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965969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ключевых показателей эффективности (далее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65969" w:rsidRPr="00635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KPI</w:t>
      </w:r>
      <w:r w:rsidR="00965969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377CC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сметных трудозатрат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Интенсивность использования </w:t>
      </w:r>
      <w:r w:rsidR="00345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трудовых и нетрудовых ресурсов 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в соответс</w:t>
      </w:r>
      <w:r w:rsidR="002529D7">
        <w:rPr>
          <w:rFonts w:ascii="Times New Roman" w:eastAsia="Times New Roman" w:hAnsi="Times New Roman" w:cs="Times New Roman"/>
          <w:sz w:val="20"/>
          <w:szCs w:val="20"/>
          <w:lang w:eastAsia="ru-RU"/>
        </w:rPr>
        <w:t>твии с согласованными ЗАКАЗЧИКОМ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нормами выработки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(трудозатратами на единицу объема)</w:t>
      </w:r>
      <w:r w:rsidR="00474B55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1"/>
    <w:p w14:paraId="6FEB4F3C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>Планирование физических объемов работ производится на основании данных рабочей документации.</w:t>
      </w:r>
    </w:p>
    <w:p w14:paraId="314B9534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>Деление общего физического объема работ между работами, включенными в график, зависит от выбранного уровня детализации работ, и производится путем пересчета данных, указанных в рабочей документации –  в рабочих чертежах и спецификациях оборудования и материалов.</w:t>
      </w:r>
    </w:p>
    <w:p w14:paraId="3BA7AEA7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>При разработке графика используются следующие данные:</w:t>
      </w:r>
    </w:p>
    <w:p w14:paraId="2AE41070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>-  Рабочая документация: чертежи, спецификации, сметы;</w:t>
      </w:r>
    </w:p>
    <w:p w14:paraId="0A577561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 xml:space="preserve">- </w:t>
      </w:r>
      <w:r w:rsidR="00DF3F5D">
        <w:rPr>
          <w:rFonts w:eastAsia="Times New Roman"/>
          <w:sz w:val="20"/>
          <w:szCs w:val="20"/>
        </w:rPr>
        <w:t xml:space="preserve"> </w:t>
      </w:r>
      <w:r w:rsidRPr="0063573A">
        <w:rPr>
          <w:rFonts w:eastAsia="Times New Roman"/>
          <w:sz w:val="20"/>
          <w:szCs w:val="20"/>
        </w:rPr>
        <w:t>Организационно-технологическая документация: ПОС, ППР, Технологические карты;</w:t>
      </w:r>
    </w:p>
    <w:p w14:paraId="583EB1CD" w14:textId="77777777" w:rsidR="008051AA" w:rsidRPr="0063573A" w:rsidRDefault="008051AA" w:rsidP="008051AA">
      <w:pPr>
        <w:pStyle w:val="a7"/>
        <w:rPr>
          <w:rFonts w:eastAsia="Times New Roman"/>
          <w:sz w:val="20"/>
          <w:szCs w:val="20"/>
        </w:rPr>
      </w:pPr>
      <w:r w:rsidRPr="0063573A">
        <w:rPr>
          <w:rFonts w:eastAsia="Times New Roman"/>
          <w:sz w:val="20"/>
          <w:szCs w:val="20"/>
        </w:rPr>
        <w:t xml:space="preserve">- </w:t>
      </w:r>
      <w:r w:rsidR="00DF3F5D">
        <w:rPr>
          <w:rFonts w:eastAsia="Times New Roman"/>
          <w:sz w:val="20"/>
          <w:szCs w:val="20"/>
        </w:rPr>
        <w:t xml:space="preserve"> </w:t>
      </w:r>
      <w:r w:rsidRPr="0063573A">
        <w:rPr>
          <w:rFonts w:eastAsia="Times New Roman"/>
          <w:sz w:val="20"/>
          <w:szCs w:val="20"/>
        </w:rPr>
        <w:t>Договоры с контрагентами.</w:t>
      </w:r>
    </w:p>
    <w:p w14:paraId="7837DBB6" w14:textId="77777777" w:rsidR="008051AA" w:rsidRPr="0063573A" w:rsidRDefault="00DF3F5D" w:rsidP="008051AA">
      <w:pPr>
        <w:pStyle w:val="a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КСГ</w:t>
      </w:r>
      <w:r w:rsidR="008051AA" w:rsidRPr="0063573A">
        <w:rPr>
          <w:rFonts w:eastAsia="Times New Roman"/>
          <w:sz w:val="20"/>
          <w:szCs w:val="20"/>
        </w:rPr>
        <w:t xml:space="preserve"> 4-го уровня в обязательном порядке должен включать сроки мобилизации и демоби</w:t>
      </w:r>
      <w:r>
        <w:rPr>
          <w:rFonts w:eastAsia="Times New Roman"/>
          <w:sz w:val="20"/>
          <w:szCs w:val="20"/>
        </w:rPr>
        <w:t xml:space="preserve">лизации (освобождения площадки </w:t>
      </w:r>
      <w:r w:rsidR="008051AA" w:rsidRPr="0063573A">
        <w:rPr>
          <w:rFonts w:eastAsia="Times New Roman"/>
          <w:sz w:val="20"/>
          <w:szCs w:val="20"/>
        </w:rPr>
        <w:t xml:space="preserve">от техники, временных сооружений и </w:t>
      </w:r>
      <w:r w:rsidR="0034542B">
        <w:rPr>
          <w:rFonts w:eastAsia="Times New Roman"/>
          <w:sz w:val="20"/>
          <w:szCs w:val="20"/>
        </w:rPr>
        <w:t>строительного мусора) ПОДРЯДЧИКА</w:t>
      </w:r>
      <w:r w:rsidR="008051AA" w:rsidRPr="0063573A">
        <w:rPr>
          <w:rFonts w:eastAsia="Times New Roman"/>
          <w:sz w:val="20"/>
          <w:szCs w:val="20"/>
        </w:rPr>
        <w:t>.</w:t>
      </w:r>
    </w:p>
    <w:p w14:paraId="11F4D7F2" w14:textId="77777777" w:rsidR="00925346" w:rsidRPr="0063573A" w:rsidRDefault="00925346" w:rsidP="00925346">
      <w:pPr>
        <w:pStyle w:val="a7"/>
        <w:rPr>
          <w:rFonts w:eastAsia="Times New Roman"/>
          <w:sz w:val="20"/>
          <w:szCs w:val="20"/>
        </w:rPr>
      </w:pPr>
    </w:p>
    <w:p w14:paraId="790D1815" w14:textId="77777777" w:rsidR="00474B55" w:rsidRPr="0063573A" w:rsidRDefault="00474B55" w:rsidP="00474B55">
      <w:pPr>
        <w:keepNext/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</w:p>
    <w:p w14:paraId="0661CE2D" w14:textId="77777777" w:rsidR="00474B55" w:rsidRPr="0063573A" w:rsidRDefault="00474B55" w:rsidP="00474B55">
      <w:pPr>
        <w:keepNext/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Рисунок </w:t>
      </w:r>
      <w:r w:rsidR="000406F6"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>1</w:t>
      </w:r>
      <w:r w:rsidR="00DF3F5D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Пример КСГ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4</w:t>
      </w:r>
      <w:r w:rsidR="00DF3F5D">
        <w:rPr>
          <w:rFonts w:ascii="Times New Roman" w:eastAsiaTheme="minorEastAsia" w:hAnsi="Times New Roman" w:cs="Times New Roman"/>
          <w:b/>
          <w:bCs/>
          <w:sz w:val="18"/>
          <w:szCs w:val="18"/>
        </w:rPr>
        <w:t>-го</w:t>
      </w:r>
      <w:r w:rsidRPr="0063573A">
        <w:rPr>
          <w:rFonts w:ascii="Times New Roman" w:eastAsiaTheme="minorEastAsia" w:hAnsi="Times New Roman" w:cs="Times New Roman"/>
          <w:b/>
          <w:bCs/>
          <w:sz w:val="18"/>
          <w:szCs w:val="18"/>
        </w:rPr>
        <w:t xml:space="preserve"> уровня</w:t>
      </w:r>
    </w:p>
    <w:p w14:paraId="712F413A" w14:textId="77777777" w:rsidR="00474B55" w:rsidRPr="0063573A" w:rsidRDefault="00474B55" w:rsidP="00474B55">
      <w:r w:rsidRPr="0063573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B0A4DC" wp14:editId="1FB18F6C">
            <wp:simplePos x="0" y="0"/>
            <wp:positionH relativeFrom="column">
              <wp:posOffset>-22860</wp:posOffset>
            </wp:positionH>
            <wp:positionV relativeFrom="paragraph">
              <wp:posOffset>17145</wp:posOffset>
            </wp:positionV>
            <wp:extent cx="6009640" cy="2838450"/>
            <wp:effectExtent l="19050" t="19050" r="10160" b="190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9501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28384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646B5" w14:textId="77777777" w:rsidR="00474B55" w:rsidRPr="0063573A" w:rsidRDefault="00474B55" w:rsidP="00474B55"/>
    <w:p w14:paraId="69335250" w14:textId="77777777" w:rsidR="00474B55" w:rsidRPr="0063573A" w:rsidRDefault="00474B55" w:rsidP="00474B55"/>
    <w:p w14:paraId="70E9A89E" w14:textId="77777777" w:rsidR="00474B55" w:rsidRPr="0063573A" w:rsidRDefault="00474B55" w:rsidP="00474B55"/>
    <w:p w14:paraId="4EF6A245" w14:textId="77777777" w:rsidR="00474B55" w:rsidRPr="0063573A" w:rsidRDefault="00474B55" w:rsidP="00474B55"/>
    <w:p w14:paraId="66BC080E" w14:textId="77777777" w:rsidR="00474B55" w:rsidRPr="0063573A" w:rsidRDefault="00474B55" w:rsidP="00474B55"/>
    <w:p w14:paraId="568DFCDE" w14:textId="77777777" w:rsidR="00474B55" w:rsidRPr="0063573A" w:rsidRDefault="00474B55" w:rsidP="00474B55"/>
    <w:p w14:paraId="202AAD30" w14:textId="77777777" w:rsidR="00474B55" w:rsidRPr="0063573A" w:rsidRDefault="00474B55" w:rsidP="00474B55"/>
    <w:p w14:paraId="2042CA6E" w14:textId="77777777" w:rsidR="00474B55" w:rsidRPr="0063573A" w:rsidRDefault="00474B55" w:rsidP="00474B55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D5C9615" w14:textId="77777777" w:rsidR="0037374F" w:rsidRPr="0063573A" w:rsidRDefault="0037374F" w:rsidP="0037374F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3F67F58" w14:textId="77777777" w:rsidR="0047328B" w:rsidRPr="0063573A" w:rsidRDefault="0047328B" w:rsidP="0047328B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>Описание метода набегающей волны</w:t>
      </w:r>
    </w:p>
    <w:p w14:paraId="42801308" w14:textId="77777777" w:rsidR="0047328B" w:rsidRPr="0063573A" w:rsidRDefault="0047328B" w:rsidP="004732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DF3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формировании КСГ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r w:rsidR="00DF3F5D">
        <w:rPr>
          <w:rFonts w:ascii="Times New Roman" w:eastAsia="Times New Roman" w:hAnsi="Times New Roman" w:cs="Times New Roman"/>
          <w:sz w:val="20"/>
          <w:szCs w:val="20"/>
          <w:lang w:eastAsia="ru-RU"/>
        </w:rPr>
        <w:t>-го уровня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когда не всегда возможно описать полный объем и состав работ</w:t>
      </w:r>
      <w:r w:rsidR="00365401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используется метод «Набегающей волны», заключающийся в последовательной детализации, при которой работы, выполняемые в ближайший период, планируются достаточно детально. В свою очередь работы, которые необходимо выполнить в отдаленные периоды, планируются с меньшим уровнем детализации. Их последующая детализация выполняется по мере поступления необходимой информации.</w:t>
      </w:r>
    </w:p>
    <w:p w14:paraId="4666FF5C" w14:textId="77777777" w:rsidR="0047328B" w:rsidRPr="0063573A" w:rsidRDefault="0047328B" w:rsidP="004732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использовании метода «Набегающей волны» необходимо руководствоваться следующими требованиями:</w:t>
      </w:r>
    </w:p>
    <w:p w14:paraId="785F4403" w14:textId="77777777" w:rsidR="0047328B" w:rsidRPr="0063573A" w:rsidRDefault="00DF3F5D" w:rsidP="00DF3F5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47328B" w:rsidRPr="0063573A">
        <w:rPr>
          <w:rFonts w:ascii="Times New Roman" w:eastAsia="Times New Roman" w:hAnsi="Times New Roman"/>
          <w:sz w:val="20"/>
          <w:szCs w:val="20"/>
          <w:lang w:eastAsia="ru-RU"/>
        </w:rPr>
        <w:t>Периодичность детализации работ КСГ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4-го уровня</w:t>
      </w:r>
      <w:r w:rsidR="0047328B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 методом «Набегающей волны» составляет не менее 1-го раза в месяц.</w:t>
      </w:r>
    </w:p>
    <w:p w14:paraId="79C10DE3" w14:textId="77777777" w:rsidR="0047328B" w:rsidRPr="0063573A" w:rsidRDefault="00DF3F5D" w:rsidP="00DF3F5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47328B" w:rsidRPr="0063573A">
        <w:rPr>
          <w:rFonts w:ascii="Times New Roman" w:eastAsia="Times New Roman" w:hAnsi="Times New Roman"/>
          <w:sz w:val="20"/>
          <w:szCs w:val="20"/>
          <w:lang w:eastAsia="ru-RU"/>
        </w:rPr>
        <w:t xml:space="preserve">Горизонт планирования, при детализации строительно-монтажных работ методом «Набегающей волны», должен составлять не менее </w:t>
      </w:r>
      <w:r w:rsidR="00FA1D0A" w:rsidRPr="0063573A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47328B" w:rsidRPr="0063573A">
        <w:rPr>
          <w:rFonts w:ascii="Times New Roman" w:eastAsia="Times New Roman" w:hAnsi="Times New Roman"/>
          <w:sz w:val="20"/>
          <w:szCs w:val="20"/>
          <w:lang w:eastAsia="ru-RU"/>
        </w:rPr>
        <w:t>-х месяцев с текущей даты.</w:t>
      </w:r>
    </w:p>
    <w:p w14:paraId="7E3EC5C2" w14:textId="77777777" w:rsidR="0047328B" w:rsidRPr="0063573A" w:rsidRDefault="0047328B" w:rsidP="0037374F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9358CE7" w14:textId="77777777" w:rsidR="0037374F" w:rsidRPr="0063573A" w:rsidRDefault="0047328B" w:rsidP="0047328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ТРЕБОВАНИЯ ПО ОБНОВЛЕНИЮ ГРАФИКА, ПЕРИОДИЧНОСТЬ</w:t>
      </w:r>
    </w:p>
    <w:p w14:paraId="266B4346" w14:textId="77777777" w:rsidR="0047328B" w:rsidRPr="0063573A" w:rsidRDefault="0047328B" w:rsidP="0047328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00A799" w14:textId="1EB63991" w:rsidR="0037374F" w:rsidRPr="004405B3" w:rsidRDefault="004405B3" w:rsidP="003737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подготовки М</w:t>
      </w:r>
      <w:r w:rsidR="0037374F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есячно-суточного задания (МСЗ) </w:t>
      </w: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(Приложение № 2 к настоящим Требованиям) </w:t>
      </w:r>
      <w:r w:rsidR="0037374F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 4-го уровня</w:t>
      </w:r>
      <w:r w:rsidR="00200690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374F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ежемесячно вносятся фактические данные (сроки, </w:t>
      </w:r>
      <w:r w:rsidR="0024262E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объёмы</w:t>
      </w:r>
      <w:r w:rsidR="0024262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4262E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374F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процент выполнения работ, трудозатраты, машинозатраты) и производится последующий расчёт расписания на начало планируемого месяца.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Такой КСГ 4-го уровня в том числе должен содержать прогнозные сроки оставшихся работ графика, максимально приближенные к </w:t>
      </w:r>
      <w:r w:rsidR="002006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базово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2006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(целево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200690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) план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>у.</w:t>
      </w:r>
    </w:p>
    <w:p w14:paraId="402A8A40" w14:textId="4DF88888" w:rsidR="008051AA" w:rsidRDefault="0037374F" w:rsidP="003737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еженеде</w:t>
      </w:r>
      <w:r w:rsidR="00D556A5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льного расчёта прогресса в КСГ 4-уровня </w:t>
      </w: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вносятся фактические данные (сроки, процент выполнения работ, трудозатраты, машинозатраты, физические объёмы) без пересчёта расписания.</w:t>
      </w:r>
    </w:p>
    <w:p w14:paraId="529AB454" w14:textId="4FF945B3" w:rsidR="0024262E" w:rsidRPr="00200690" w:rsidRDefault="0024262E" w:rsidP="003737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>ЯДЧИК обязан предоставлять ЗАКА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ЗЧИКУ актуальный / обновленный КСГ 4-го уровня в формате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«Primavera P6»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PDF</w:t>
      </w:r>
      <w:r w:rsidR="002006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-файла </w:t>
      </w:r>
      <w:r w:rsidR="008D1C1E" w:rsidRPr="008D1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позднее 3-го рабочего дня </w:t>
      </w:r>
      <w:r w:rsidR="008D1C1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каждого</w:t>
      </w:r>
      <w:r w:rsidR="008D1C1E" w:rsidRPr="008D1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месяца</w:t>
      </w:r>
      <w:r w:rsidR="008D1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по запросу ЗАКАЧИКА. </w:t>
      </w:r>
    </w:p>
    <w:p w14:paraId="3B0681DB" w14:textId="77777777" w:rsidR="00377CCF" w:rsidRPr="0063573A" w:rsidRDefault="00377CCF" w:rsidP="003737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088C7" w14:textId="77777777" w:rsidR="00474B55" w:rsidRPr="0063573A" w:rsidRDefault="0047328B" w:rsidP="00474B55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>6. ТРЕБОВАНИЯ К ОТЧЕТНОСТИ ПО ДОГОВОРУ</w:t>
      </w:r>
    </w:p>
    <w:p w14:paraId="267BE215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6.1.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Общие требования к периодической отчетности</w:t>
      </w:r>
    </w:p>
    <w:p w14:paraId="799D0469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данные, содержащиеся в отчетности, предоставляются в электронном виде (в формате </w:t>
      </w:r>
      <w:r w:rsidR="000C0D3A" w:rsidRPr="00635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="000C0D3A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PDF-формате) и одновременно на бумажном носителе в соответствии с матрицей рассылки, утвержденной ЗАКАЗЧИКОМ.</w:t>
      </w:r>
    </w:p>
    <w:p w14:paraId="17BF269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будет проводить проверку рабочих процессов ПОДРЯДЧИКА, влияющих на данные, содержащиеся в отчетной документации. В рамках таких проверок, помимо прочего, будет проводиться контроль процесса загрузки ресурсов в Primavera для составления подробного графика и проверка данных о ходе работ, сообщаемых ПОДРЯДЧИКОМ.</w:t>
      </w:r>
    </w:p>
    <w:p w14:paraId="1B38E8E5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оптимизации количества отчетности, возможности их совмещение по согласованию сторон ЗАКАЗЧИК оставляет за собой право изменять, утверждать формат и содержание каждого отчета/выпускаемого документа, запрашивать выпуск дополнительных специальных графиков или презентаций, необходимых для контроля работ по проекту, а также менять частоту предоставления отчетности в ходе реализации проекта по своему усмотрению без каких-либо дополнительных затрат.</w:t>
      </w:r>
    </w:p>
    <w:p w14:paraId="714B51D6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  вносит все соответствующие необходимые изменения в следующем календарном месяце.</w:t>
      </w:r>
    </w:p>
    <w:p w14:paraId="718F64DE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D88AB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6.2.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Месячно-суточное задание и План мобилизации рабочих, линейных ИТР, механизмов и техники на месяц</w:t>
      </w:r>
    </w:p>
    <w:p w14:paraId="7910D0E0" w14:textId="40BF4CFA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Месячно-суточное задание</w:t>
      </w:r>
      <w:r w:rsidR="00FB553B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405B3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по приложению</w:t>
      </w:r>
      <w:r w:rsidR="00FB553B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 к настоящим Требованиям)</w:t>
      </w:r>
      <w:r w:rsidR="00C34FCC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План мобилизации рабочих, линейных ИТР, механизмов и техники на месяц </w:t>
      </w:r>
      <w:r w:rsidR="00FF3811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405B3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по приложению</w:t>
      </w:r>
      <w:r w:rsidR="00FF3811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 к настоящим Требованиям) </w:t>
      </w:r>
      <w:r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формируются ПОДРЯДЧИКОМ на основании </w:t>
      </w:r>
      <w:r w:rsidR="00D556A5" w:rsidRPr="004405B3">
        <w:rPr>
          <w:rFonts w:ascii="Times New Roman" w:eastAsia="Times New Roman" w:hAnsi="Times New Roman" w:cs="Times New Roman"/>
          <w:sz w:val="20"/>
          <w:szCs w:val="20"/>
          <w:lang w:eastAsia="ru-RU"/>
        </w:rPr>
        <w:t>КСГ</w:t>
      </w:r>
      <w:r w:rsidR="00D556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4-уровня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учётом всех изменений/отклонений фактических и планов</w:t>
      </w:r>
      <w:r w:rsidR="00FF3811">
        <w:rPr>
          <w:rFonts w:ascii="Times New Roman" w:eastAsia="Times New Roman" w:hAnsi="Times New Roman" w:cs="Times New Roman"/>
          <w:sz w:val="20"/>
          <w:szCs w:val="20"/>
          <w:lang w:eastAsia="ru-RU"/>
        </w:rPr>
        <w:t>ых показателей выполнения работ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передаётся на рассмотрение ЗАКАЗЧИКУ не позднее 3-го рабочего дня текущего месяца.</w:t>
      </w:r>
    </w:p>
    <w:p w14:paraId="152A0987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 течение двух рабочих дней с момента получения от ПОДРЯДЧИКА рассматривает и подписывает Месячно-суточное задание на месяц и План мобилизации рабочих, линейных ИТР, механизмов и техники на месяц или направляет ПОДРЯДЧИКУ свои предложения по корректировке указанных документов.  ПОДРЯДЧИК обязан скорректировать Месячно-суточное задание на месяц и План мобилизации рабочих, линейных ИТР, механизмов и техники на месяц в соответствии с предложениями ЗАКАЗЧИКА и вернуть Заказчику скорректированные Месячно-суточное задание на месяц и План мобилизации рабочих, линейных ИТР, механизмов и техники на месяц в течение 1 (одного) рабочего дня с даты получения указанных предложений от ЗАКАЗЧИКА.</w:t>
      </w:r>
    </w:p>
    <w:p w14:paraId="08BC461B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мобилизации рабочих, линейных ИТР, механизмов и техники на месяц должен, помимо указанного выше в данном пункте, удовлетворять нижеследующему:</w:t>
      </w:r>
    </w:p>
    <w:p w14:paraId="39DA26EB" w14:textId="3FB6776E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формируется на основании</w:t>
      </w:r>
      <w:r w:rsidR="00D556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КСГ 4-го уровня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исходя из потребности трудовых (рабочие основных профессий и ИТР, вспомогательный персонал не учитывается) и нетрудовых (машины и механизмы) ресурсов Подрядчика на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площадке строительства на дату, в разрезе видов работ, специальностей рабочих основных профессий (для трудовых ресурсов), группы машин и механизмов (наименования - для нетрудовых ресурсов) по титульным объектам.</w:t>
      </w:r>
    </w:p>
    <w:p w14:paraId="0113C630" w14:textId="5CC25085" w:rsidR="00053498" w:rsidRPr="0063573A" w:rsidRDefault="00D556A5" w:rsidP="00A65C0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До утверждения ЗАКАЗЧИКОМ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КСГ 4-го уровня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Подрядчик формирует </w:t>
      </w:r>
      <w:r w:rsidR="00A65C0B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 мобилизации 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рабочих, линейных ИТР, механизмов и техники на месяц на основании Графика на первые 30 дней.</w:t>
      </w:r>
    </w:p>
    <w:p w14:paraId="6EA6D77B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584C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6.3.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Ежесуточный статус о выполнении Работ за прошедшие сутки</w:t>
      </w:r>
    </w:p>
    <w:p w14:paraId="15E42F8C" w14:textId="77777777" w:rsidR="000C0D3A" w:rsidRPr="0063573A" w:rsidRDefault="000C0D3A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00D27E" w14:textId="319CBAFC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Предоставляется в виде заполненной ПОДРЯДЧИКОМ, на текущую дату формы Месячно-суточного задания (</w:t>
      </w:r>
      <w:r w:rsidR="00365401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34FCC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настоящим Требованиям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14:paraId="3098144D" w14:textId="0BC1E0D7" w:rsidR="00053498" w:rsidRPr="0063573A" w:rsidRDefault="00D556A5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электронном виде - не позднее 09-00 час. текущих суток за предыдущие сутки; </w:t>
      </w:r>
    </w:p>
    <w:p w14:paraId="554F906F" w14:textId="567326F3" w:rsidR="00053498" w:rsidRDefault="00D556A5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письменном виде, подписанном ответственным представителем ПОДРЯДЧИКА -  не позднее 12-00 час. текущих суток за предыдущие сутки.</w:t>
      </w:r>
    </w:p>
    <w:p w14:paraId="6864D095" w14:textId="77777777" w:rsidR="00B61A4D" w:rsidRDefault="00B61A4D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EA2D14C" w14:textId="1CC8A7B8" w:rsidR="00B61A4D" w:rsidRPr="0063573A" w:rsidRDefault="00B61A4D" w:rsidP="00B61A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6.3.1.  Детальный факт </w:t>
      </w:r>
      <w:r w:rsidR="001D56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монтажа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части трубопроводов, электрики и КИП</w:t>
      </w:r>
    </w:p>
    <w:p w14:paraId="47444366" w14:textId="77777777" w:rsidR="00B61A4D" w:rsidRPr="0063573A" w:rsidRDefault="00B61A4D" w:rsidP="00B61A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DA8463" w14:textId="37BFD36A" w:rsidR="00B61A4D" w:rsidRDefault="00B61A4D" w:rsidP="00B61A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еженедельной основе не позднее понедельника Подрядчик предоставляет информацию о детальном поэлементном факте </w:t>
      </w:r>
      <w:r w:rsidR="004C77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монтажа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части трубопроводов, электрики и КИП за прошедшую неделю в следующих форматах:</w:t>
      </w:r>
    </w:p>
    <w:p w14:paraId="7A1585C1" w14:textId="64BE12C3" w:rsidR="00B61A4D" w:rsidRDefault="00B61A4D" w:rsidP="004C773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части трубопроводов</w:t>
      </w:r>
      <w:r w:rsidR="00AB3C0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это детальная </w:t>
      </w:r>
      <w:r w:rsidR="004C773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="00E23AC1">
        <w:rPr>
          <w:rFonts w:ascii="Times New Roman" w:eastAsia="Times New Roman" w:hAnsi="Times New Roman"/>
          <w:sz w:val="20"/>
          <w:szCs w:val="20"/>
          <w:lang w:eastAsia="ru-RU"/>
        </w:rPr>
        <w:t xml:space="preserve">изометричная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спецификация материалов трубопроводов со столбцом о факте мо</w:t>
      </w:r>
      <w:r w:rsidR="004C7730">
        <w:rPr>
          <w:rFonts w:ascii="Times New Roman" w:eastAsia="Times New Roman" w:hAnsi="Times New Roman"/>
          <w:sz w:val="20"/>
          <w:szCs w:val="20"/>
          <w:lang w:eastAsia="ru-RU"/>
        </w:rPr>
        <w:t>нтажа (по форме П</w:t>
      </w:r>
      <w:r w:rsidR="009B79C4">
        <w:rPr>
          <w:rFonts w:ascii="Times New Roman" w:eastAsia="Times New Roman" w:hAnsi="Times New Roman"/>
          <w:sz w:val="20"/>
          <w:szCs w:val="20"/>
          <w:lang w:eastAsia="ru-RU"/>
        </w:rPr>
        <w:t xml:space="preserve">риложении </w:t>
      </w:r>
      <w:r w:rsidR="004C7730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9B79C4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4C7730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настоящим Требованиям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);</w:t>
      </w:r>
    </w:p>
    <w:p w14:paraId="26B93B5F" w14:textId="6AE2AC09" w:rsidR="00B61A4D" w:rsidRPr="00B61A4D" w:rsidRDefault="00B61A4D" w:rsidP="004C773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части электрики и КИП</w:t>
      </w:r>
      <w:r w:rsidR="00AB3C0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это кабельные журналы в формате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Excel</w:t>
      </w:r>
      <w:r w:rsidRPr="00B61A4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 добавленными столбцами </w:t>
      </w:r>
      <w:r w:rsidR="001B2A0E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внесения информации </w:t>
      </w:r>
      <w:r w:rsidR="00E23AC1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1B2A0E">
        <w:rPr>
          <w:rFonts w:ascii="Times New Roman" w:eastAsia="Times New Roman" w:hAnsi="Times New Roman"/>
          <w:sz w:val="20"/>
          <w:szCs w:val="20"/>
          <w:lang w:eastAsia="ru-RU"/>
        </w:rPr>
        <w:t xml:space="preserve"> факт</w:t>
      </w:r>
      <w:r w:rsidR="00E23AC1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1B2A0E">
        <w:rPr>
          <w:rFonts w:ascii="Times New Roman" w:eastAsia="Times New Roman" w:hAnsi="Times New Roman"/>
          <w:sz w:val="20"/>
          <w:szCs w:val="20"/>
          <w:lang w:eastAsia="ru-RU"/>
        </w:rPr>
        <w:t xml:space="preserve"> монтажа соответствующей кабельной линии, фактической длины смонтированного кабеля, </w:t>
      </w:r>
      <w:r w:rsidR="00E23AC1">
        <w:rPr>
          <w:rFonts w:ascii="Times New Roman" w:eastAsia="Times New Roman" w:hAnsi="Times New Roman"/>
          <w:sz w:val="20"/>
          <w:szCs w:val="20"/>
          <w:lang w:eastAsia="ru-RU"/>
        </w:rPr>
        <w:t>информации о фактическом типе смонтированного кабеля.</w:t>
      </w:r>
    </w:p>
    <w:p w14:paraId="2B276189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D59D30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6.4.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Ежесуточный статус о наличии на строительной площадке технических и людских ресурсов за прошедшие сутки</w:t>
      </w:r>
    </w:p>
    <w:p w14:paraId="3DFBFACD" w14:textId="77777777" w:rsidR="00505E27" w:rsidRPr="0063573A" w:rsidRDefault="00505E27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D16570" w14:textId="755DEE06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Предоставляется </w:t>
      </w:r>
      <w:r w:rsidR="00B808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виде заполненной ПОДРЯДЧИКОМ за отчетные сутки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E600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</w:t>
      </w:r>
      <w:r w:rsidR="00B808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E0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AE600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фактической численности рабочих и техники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форме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ия № </w:t>
      </w:r>
      <w:r w:rsidR="00365401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настоящим Требованиям</w:t>
      </w:r>
      <w:r w:rsidR="00B808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A2D40C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электронном виде - не позднее 09-00 час. текущих суток за предыдущие сутки;</w:t>
      </w:r>
    </w:p>
    <w:p w14:paraId="251B940C" w14:textId="626467A9" w:rsidR="00053498" w:rsidRPr="0063573A" w:rsidRDefault="00C55741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письменном виде, подписанном ответственным представителем ПОДР</w:t>
      </w:r>
      <w:r w:rsidR="00B61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ЯДЧИКА -  не позднее 12-00 час.  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текущих суток за предыдущие сутки;</w:t>
      </w:r>
    </w:p>
    <w:p w14:paraId="2E0B6435" w14:textId="76926FE3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вери</w:t>
      </w:r>
      <w:r w:rsidR="001D5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фикации  данных  об исполнении </w:t>
      </w:r>
      <w:r w:rsidR="001D56C3">
        <w:rPr>
          <w:rFonts w:ascii="Times New Roman" w:eastAsia="Times New Roman" w:hAnsi="Times New Roman"/>
          <w:sz w:val="20"/>
          <w:szCs w:val="20"/>
          <w:lang w:eastAsia="ru-RU"/>
        </w:rPr>
        <w:t>Плана мобилизации по Д</w:t>
      </w:r>
      <w:r w:rsidR="001D56C3" w:rsidRPr="0063573A">
        <w:rPr>
          <w:rFonts w:ascii="Times New Roman" w:eastAsia="Times New Roman" w:hAnsi="Times New Roman"/>
          <w:sz w:val="20"/>
          <w:szCs w:val="20"/>
          <w:lang w:eastAsia="ru-RU"/>
        </w:rPr>
        <w:t>оговору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инициативе ЗАКАЗЧИКА может быть создана комиссия, действующая на периодичной основе. В состав комиссии войдут представители ЗАКАЗЧИКА и ПОДРЯДЧИКА, а также могут войти предста</w:t>
      </w:r>
      <w:r w:rsidR="00C55741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вители третьей стороны (авторский надзор, те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C557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нический надзор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др.). Наличие ресурсов на Строительной площадке должно быть зафиксировано Акто</w:t>
      </w:r>
      <w:r w:rsidR="00C55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м, подписанным представителями </w:t>
      </w:r>
      <w:r w:rsidR="00A65C0B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и ПОДРЯДЧИКА, а также, при необходимости,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третьей стороной.</w:t>
      </w:r>
    </w:p>
    <w:p w14:paraId="0610028D" w14:textId="77777777" w:rsidR="00AF7856" w:rsidRPr="0063573A" w:rsidRDefault="00AF7856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3E7EAA" w14:textId="77777777" w:rsidR="00AF7856" w:rsidRPr="0063573A" w:rsidRDefault="00AF7856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8E1661" w14:textId="77777777" w:rsidR="00AF7856" w:rsidRPr="0063573A" w:rsidRDefault="00AF7856" w:rsidP="00AF78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="00877C92"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Акт исполнения Месячно-суточного задания и Акт исполнения Плана мобилизации рабочих, линейных ИТР, механизмов и техники за прошедший месяц</w:t>
      </w:r>
    </w:p>
    <w:p w14:paraId="64FD39D0" w14:textId="77777777" w:rsidR="00AF7856" w:rsidRPr="0063573A" w:rsidRDefault="00AF7856" w:rsidP="00AF78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9FD1B4" w14:textId="77D7DA81" w:rsidR="00AF7856" w:rsidRPr="0063573A" w:rsidRDefault="00A65C0B" w:rsidP="00AF78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исполнения Месячно-суточного задания </w:t>
      </w:r>
      <w:r w:rsidR="00DF3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 форме Приложения № 5 к настоящим Требованиям)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и Акт исполнения Плана мобилизации рабочих, линейных ИТР, механизмов и техники</w:t>
      </w:r>
      <w:r w:rsidR="00DF3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форме Приложения № 6 к настоящим Требованиям)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="00AF7856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азрабатываются ПОДРЯДЧИКОМ по состоянию на последний день месяца и предоставляются ЗАКАЗЧИКУ в подписанном ПОДРЯДЧИКОМ виде не позднее первого рабочего дня следующего календарного месяца.</w:t>
      </w:r>
    </w:p>
    <w:p w14:paraId="4B3CCADE" w14:textId="39502DFC" w:rsidR="00AF7856" w:rsidRPr="00AB3C07" w:rsidRDefault="00AF7856" w:rsidP="00AF78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Акте исполнения Месячно-суточного задания указываются фактиче</w:t>
      </w:r>
      <w:r w:rsidR="00DF360A" w:rsidRP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 выполненные за месяц объемы</w:t>
      </w:r>
      <w:r w:rsidRP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работ. В колонке «Примечания» ПОДРЯДЧИК указывает причины несоответствия фактических сроков и/или объемов выполнения работ срокам и/или объемам, указанным в Месячно-суточным задании, а также иные комментарии, касающиеся хода выполнения работ.</w:t>
      </w:r>
    </w:p>
    <w:p w14:paraId="763F96BD" w14:textId="5F249A6B" w:rsidR="00AF7856" w:rsidRPr="00350CDA" w:rsidRDefault="00AF7856" w:rsidP="00AF78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1 (одного) рабочего дня с даты получения Акта исполнения Месячно-суточного задания выполнения работ и Акта исполнения Плана мобилизации рабочих, линейных ИТР механизмов и техники за месяц от ПОДРЯДЧИКА ЗАКАЗЧИК письменно согласует их или направляет Подрядчику свои предложения по корректировке указанных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Актов. ПОДРЯДЧИК обязан скорректировать данные Акты в соответствии с предложениями ЗАКАЗЧИКА и вернуть ЗАКАЗЧИКУ скорректированные подписанные со своей стороны Акты в течение 1 (одного) рабочего дня с даты получения указанных предложений от ЗАКАЗЧИКА.</w:t>
      </w:r>
      <w:r w:rsidR="00ED3885" w:rsidRPr="00ED3885">
        <w:t xml:space="preserve"> </w:t>
      </w:r>
      <w:r w:rsidR="00ED3885" w:rsidRPr="00350C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от подписания Акта не допускается; в случае несогласия ПОДРЯДЧИКА с замечаниями ЗАКАЗЧИКА, ПОДРЯДЧИК вправе заявить свои мотивированные и подтвержденные соответствующими доказательствами возражения, которые должны быть рассмотрены ЗАКАЗЧИКОМ и, в случае  обоснованности возражений ПОДРЯДЧИКА, ЗАКАЗЧИК обязан принять Акт с учетом принятых возражений ПОДРЯДЧИКА. В случае не согласования имеющихся между сторонами разногласий по содержанию Акта либо отказа ПОДРЯДЧИКА от подписания Акта, Акт подписывается ЗАКАЗЧИКОМ и  представителем строительного контроля.</w:t>
      </w:r>
    </w:p>
    <w:p w14:paraId="0086C6AD" w14:textId="77777777" w:rsidR="00AF7856" w:rsidRPr="0063573A" w:rsidRDefault="00AF7856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80919F" w14:textId="77777777" w:rsidR="00B808FF" w:rsidRPr="0063573A" w:rsidRDefault="00B808FF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5F5222" w14:textId="6CD7E61C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="00877C92"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Еженедельная информация</w:t>
      </w:r>
      <w:r w:rsidR="009A52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статусе и сроках поставки материально-технических ресурсов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ПОДРЯДЧИКОМ за прошедшую неделю</w:t>
      </w:r>
    </w:p>
    <w:p w14:paraId="5BDED1B2" w14:textId="23D4AD8C" w:rsidR="00053498" w:rsidRPr="0063573A" w:rsidRDefault="00A65C0B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Еженедельная информация о статусе и сроках поставки </w:t>
      </w:r>
      <w:r w:rsidR="009A52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материально-технических ресурсов (далее – 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МТР</w:t>
      </w:r>
      <w:r w:rsidR="009A526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ПОДРЯДЧИКОМ за прошедшую неделю п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редоставляется в виде </w:t>
      </w:r>
      <w:r w:rsidR="00B808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водной справки о статусе поставк</w:t>
      </w:r>
      <w:r w:rsidR="00B808FF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и МТР ПОДРЯДЧИКОМ (Приложение</w:t>
      </w:r>
      <w:r w:rsidR="00AB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65401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53498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«Форма Сводной справки о статусе поставки МТР») в соответствии с Разделительной ведомостью поставки Материалов и Оборудования, не позднее 16-00 час. понедельника текущей недели в электронном и письменном виде, подписанная ответственным представителем Подрядчика.</w:t>
      </w:r>
    </w:p>
    <w:p w14:paraId="0E1F705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2632F7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="00877C92"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35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Еженедельный отчет о сдаче Исполнительной документации</w:t>
      </w:r>
    </w:p>
    <w:p w14:paraId="3F7E1AC0" w14:textId="55B66F4B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предоставляется ПОДРЯДЧИКОМ еженедельно не позднее 16-00 час. понедельника текущей недели в электронном и письменном виде, подписанный ответственным представ</w:t>
      </w:r>
      <w:r w:rsidR="004822A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ителем ПОДРЯДЧИКА. Примерная форма отчет</w:t>
      </w:r>
      <w:r w:rsidR="00AF7856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822A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приведена в Приложении </w:t>
      </w:r>
      <w:r w:rsidR="00365401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822A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5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настоящим Требованиям </w:t>
      </w:r>
      <w:r w:rsidR="004822A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может быть скорректирована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совместно ЗАКАЗЧИКОМ и ПОДРЯДЧИКОМ </w:t>
      </w:r>
      <w:r w:rsidR="004822AE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выполнения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Договора.</w:t>
      </w:r>
    </w:p>
    <w:p w14:paraId="63D51C9A" w14:textId="5702764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  <w:r w:rsidR="0017598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минимум</w:t>
      </w:r>
      <w:r w:rsidR="0017598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должен содержать следующую информацию о статусе передачи Исполнительной документации (далее «ИТД») в разрезе Объектов титульного списка и видов работ:</w:t>
      </w:r>
    </w:p>
    <w:p w14:paraId="01B72C85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Накопительный прогресс СМР, в %-х</w:t>
      </w:r>
    </w:p>
    <w:p w14:paraId="6B33A55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Плановый накопительный прогресс по ИТД, в %-х. Равен Накопительный прогресс СМР, в %-х минус 10%</w:t>
      </w:r>
    </w:p>
    <w:p w14:paraId="375B995C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Фактический накопительный прогресс по ИТД, в %-х</w:t>
      </w:r>
    </w:p>
    <w:p w14:paraId="50172E38" w14:textId="77777777" w:rsidR="00053498" w:rsidRPr="0063573A" w:rsidRDefault="00053498" w:rsidP="00053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550558" w14:textId="77777777" w:rsidR="00065E53" w:rsidRPr="0063573A" w:rsidRDefault="00065E53" w:rsidP="007776AE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6CBAC321" w14:textId="77777777" w:rsidR="007776AE" w:rsidRPr="0063573A" w:rsidRDefault="007776AE" w:rsidP="007776AE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53DCB1BD" w14:textId="77777777" w:rsidR="005A4A0A" w:rsidRPr="0063573A" w:rsidRDefault="00B866DA" w:rsidP="00B866DA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573A">
        <w:rPr>
          <w:rFonts w:ascii="Times New Roman" w:eastAsia="Times New Roman" w:hAnsi="Times New Roman"/>
          <w:b/>
          <w:sz w:val="20"/>
          <w:szCs w:val="20"/>
          <w:lang w:eastAsia="ru-RU"/>
        </w:rPr>
        <w:t>7. ТРЕБОВАНИЯ К РЕСУРСНОМУ ПЛАНУ (ПЛАНУ МОБИЛИЗАЦИИ), ПЕРИОДИЧНОСТЬ ЕГО ОБНОВЛЕНИЯ</w:t>
      </w:r>
    </w:p>
    <w:p w14:paraId="549B771A" w14:textId="276A956C" w:rsidR="005A4A0A" w:rsidRPr="0063573A" w:rsidRDefault="00B866DA" w:rsidP="005A4A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ПОДРЯДЧИК </w:t>
      </w:r>
      <w:r w:rsidR="005A4A0A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должен подготовить, на основании </w:t>
      </w:r>
      <w:r w:rsidR="001D56C3">
        <w:rPr>
          <w:rFonts w:ascii="Times New Roman" w:eastAsia="Times New Roman" w:hAnsi="Times New Roman"/>
          <w:sz w:val="20"/>
          <w:szCs w:val="20"/>
          <w:lang w:eastAsia="ru-RU"/>
        </w:rPr>
        <w:t>КСГ 4-го уровня</w:t>
      </w:r>
      <w:r w:rsidR="005A4A0A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, и поддерживать в рабочем состоянии гистограммы численности персонала и человеко-часов, включая план, фактическую и прогнозную мобилизацию персонала </w:t>
      </w:r>
      <w:r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ПОДРЯДЧИКА </w:t>
      </w:r>
      <w:r w:rsidR="005A4A0A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и </w:t>
      </w:r>
      <w:r w:rsidRPr="0063573A">
        <w:rPr>
          <w:rFonts w:ascii="Times New Roman" w:eastAsiaTheme="minorEastAsia" w:hAnsi="Times New Roman" w:cs="Times New Roman"/>
          <w:sz w:val="20"/>
          <w:szCs w:val="20"/>
        </w:rPr>
        <w:t>СУБПОДРЯДЧИКОВ</w:t>
      </w:r>
      <w:r w:rsidR="005A4A0A" w:rsidRPr="0063573A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6B34F94F" w14:textId="01B343A3" w:rsidR="005A4A0A" w:rsidRPr="0063573A" w:rsidRDefault="005A4A0A" w:rsidP="005A4A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Гистограммы для дисциплин СМР/ПНР должны быть рассчитаны по согласованным трудозатратам (KPI) </w:t>
      </w:r>
      <w:r w:rsidR="00377CCF" w:rsidRPr="0063573A">
        <w:rPr>
          <w:rFonts w:ascii="Times New Roman" w:eastAsiaTheme="minorEastAsia" w:hAnsi="Times New Roman" w:cs="Times New Roman"/>
          <w:sz w:val="20"/>
          <w:szCs w:val="20"/>
        </w:rPr>
        <w:t>либо сметным трудозатратам.</w:t>
      </w:r>
    </w:p>
    <w:p w14:paraId="6A4D35DF" w14:textId="77777777" w:rsidR="005A4A0A" w:rsidRPr="0063573A" w:rsidRDefault="00C52C3D" w:rsidP="005A4A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3573A">
        <w:rPr>
          <w:rFonts w:ascii="Times New Roman" w:eastAsiaTheme="minorEastAsia" w:hAnsi="Times New Roman" w:cs="Times New Roman"/>
          <w:sz w:val="20"/>
          <w:szCs w:val="20"/>
        </w:rPr>
        <w:t>Данная информация</w:t>
      </w:r>
      <w:r w:rsidR="005A4A0A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 необходима для раннего выявления потенциальных проблем, таких как недостаточная производительность из-за нехватки персонала.</w:t>
      </w:r>
    </w:p>
    <w:p w14:paraId="2F1894B0" w14:textId="38B2B799" w:rsidR="003367E7" w:rsidRPr="0063573A" w:rsidRDefault="00FB553B" w:rsidP="009253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В течение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 14 дней после подписания Договора или другого документа, п</w:t>
      </w:r>
      <w:r>
        <w:rPr>
          <w:rFonts w:ascii="Times New Roman" w:eastAsiaTheme="minorEastAsia" w:hAnsi="Times New Roman" w:cs="Times New Roman"/>
          <w:sz w:val="20"/>
          <w:szCs w:val="20"/>
        </w:rPr>
        <w:t>одтверждающего начало работ по О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бъекту, </w:t>
      </w:r>
      <w:r w:rsidR="00B866DA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ПОДРЯДЧИК по запросу и форме ЗАКАЗЧИКА 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обязан разработать трудозатраты (KPI, человеко-часы на единицу физобъема </w:t>
      </w:r>
      <w:r w:rsidR="00B866DA" w:rsidRPr="0063573A">
        <w:rPr>
          <w:rFonts w:ascii="Times New Roman" w:eastAsiaTheme="minorEastAsia" w:hAnsi="Times New Roman" w:cs="Times New Roman"/>
          <w:sz w:val="20"/>
          <w:szCs w:val="20"/>
        </w:rPr>
        <w:t>в детализации работ 4-го уровня</w:t>
      </w:r>
      <w:r w:rsidR="00C52C3D" w:rsidRPr="0063573A"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и в течение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 ещё 10 дней обязан согласовать их с </w:t>
      </w:r>
      <w:r w:rsidR="00B866DA" w:rsidRPr="0063573A">
        <w:rPr>
          <w:rFonts w:ascii="Times New Roman" w:eastAsiaTheme="minorEastAsia" w:hAnsi="Times New Roman" w:cs="Times New Roman"/>
          <w:sz w:val="20"/>
          <w:szCs w:val="20"/>
        </w:rPr>
        <w:t>ЗАКАЗЧИКОМ</w:t>
      </w:r>
      <w:r>
        <w:rPr>
          <w:rFonts w:ascii="Times New Roman" w:eastAsiaTheme="minorEastAsia" w:hAnsi="Times New Roman" w:cs="Times New Roman"/>
          <w:sz w:val="20"/>
          <w:szCs w:val="20"/>
        </w:rPr>
        <w:t>. В течение</w:t>
      </w:r>
      <w:r w:rsidR="00A65C0B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 3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>0 дней после подписания договора или другого документа, п</w:t>
      </w:r>
      <w:r>
        <w:rPr>
          <w:rFonts w:ascii="Times New Roman" w:eastAsiaTheme="minorEastAsia" w:hAnsi="Times New Roman" w:cs="Times New Roman"/>
          <w:sz w:val="20"/>
          <w:szCs w:val="20"/>
        </w:rPr>
        <w:t>одтверждающего начало работ по О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бъекту, </w:t>
      </w:r>
      <w:r w:rsidR="0042012B"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ПОДРЯДЧИКОМ 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>разрабатывается план мобилизации персонала и техники (детал</w:t>
      </w:r>
      <w:r w:rsidR="001D56C3">
        <w:rPr>
          <w:rFonts w:ascii="Times New Roman" w:eastAsiaTheme="minorEastAsia" w:hAnsi="Times New Roman" w:cs="Times New Roman"/>
          <w:sz w:val="20"/>
          <w:szCs w:val="20"/>
        </w:rPr>
        <w:t xml:space="preserve">изация до видов), основанный на КСГ 4-го уровня </w:t>
      </w:r>
      <w:r w:rsidR="003367E7" w:rsidRPr="0063573A">
        <w:rPr>
          <w:rFonts w:ascii="Times New Roman" w:eastAsiaTheme="minorEastAsia" w:hAnsi="Times New Roman" w:cs="Times New Roman"/>
          <w:sz w:val="20"/>
          <w:szCs w:val="20"/>
        </w:rPr>
        <w:t>и утвержденных трудозатратах (KPI).</w:t>
      </w:r>
    </w:p>
    <w:p w14:paraId="5D0CF442" w14:textId="77777777" w:rsidR="007E1FC5" w:rsidRDefault="00A02971" w:rsidP="004201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3573A">
        <w:rPr>
          <w:rFonts w:ascii="Times New Roman" w:eastAsiaTheme="minorEastAsia" w:hAnsi="Times New Roman" w:cs="Times New Roman"/>
          <w:sz w:val="20"/>
          <w:szCs w:val="20"/>
        </w:rPr>
        <w:t xml:space="preserve">В случае появления необходимости введения в график дополнительных видов работ, то по этим работам необходимо провести дополнительное согласование </w:t>
      </w:r>
      <w:r w:rsidRPr="0063573A">
        <w:rPr>
          <w:rFonts w:ascii="Times New Roman" w:eastAsiaTheme="minorEastAsia" w:hAnsi="Times New Roman" w:cs="Times New Roman"/>
          <w:sz w:val="20"/>
          <w:szCs w:val="20"/>
          <w:lang w:val="en-US"/>
        </w:rPr>
        <w:t>KPI</w:t>
      </w:r>
      <w:r w:rsidRPr="0063573A">
        <w:rPr>
          <w:rFonts w:ascii="Times New Roman" w:eastAsiaTheme="minorEastAsia" w:hAnsi="Times New Roman" w:cs="Times New Roman"/>
          <w:sz w:val="20"/>
          <w:szCs w:val="20"/>
        </w:rPr>
        <w:t xml:space="preserve"> с </w:t>
      </w:r>
      <w:r w:rsidR="001A78CB" w:rsidRPr="0063573A">
        <w:rPr>
          <w:rFonts w:ascii="Times New Roman" w:eastAsiaTheme="minorEastAsia" w:hAnsi="Times New Roman" w:cs="Times New Roman"/>
          <w:sz w:val="20"/>
          <w:szCs w:val="20"/>
        </w:rPr>
        <w:t>ЗАКАЗЧИКОМ</w:t>
      </w:r>
      <w:r w:rsidRPr="0063573A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55037D63" w14:textId="77777777" w:rsidR="00045046" w:rsidRDefault="00045046" w:rsidP="004201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01EE3103" w14:textId="77777777" w:rsidR="00045046" w:rsidRPr="00045046" w:rsidRDefault="00045046" w:rsidP="000450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b/>
          <w:sz w:val="20"/>
          <w:szCs w:val="20"/>
        </w:rPr>
        <w:t>Приложения:</w:t>
      </w:r>
    </w:p>
    <w:p w14:paraId="29DADEBD" w14:textId="77777777" w:rsidR="00045046" w:rsidRPr="00045046" w:rsidRDefault="00045046" w:rsidP="000450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4C9FB74D" w14:textId="26C1943E" w:rsidR="00045046" w:rsidRPr="00045046" w:rsidRDefault="00045046" w:rsidP="00045046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>Приложение 1. План мобилизации рабочих, линейных ИТР, механизмов и техники на период выполнения работ по Договору</w:t>
      </w:r>
      <w:r w:rsidR="00562F72">
        <w:rPr>
          <w:rFonts w:ascii="Times New Roman" w:eastAsiaTheme="minorEastAsia" w:hAnsi="Times New Roman" w:cs="Times New Roman"/>
          <w:sz w:val="20"/>
          <w:szCs w:val="20"/>
        </w:rPr>
        <w:t xml:space="preserve"> (форма)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647F01F" w14:textId="2A2F9ADB" w:rsidR="00FF3811" w:rsidRDefault="00045046" w:rsidP="0040603F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F3811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2. </w:t>
      </w:r>
      <w:r w:rsidR="00AB3C07">
        <w:rPr>
          <w:rFonts w:ascii="Times New Roman" w:eastAsiaTheme="minorEastAsia" w:hAnsi="Times New Roman" w:cs="Times New Roman"/>
          <w:sz w:val="20"/>
          <w:szCs w:val="20"/>
        </w:rPr>
        <w:t>Месячно-суточное задание (форма).</w:t>
      </w:r>
    </w:p>
    <w:p w14:paraId="30D3A55C" w14:textId="608778F9" w:rsidR="00045046" w:rsidRPr="00FF3811" w:rsidRDefault="00045046" w:rsidP="00FF3811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FF3811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3. </w:t>
      </w:r>
      <w:r w:rsidR="00FF3811" w:rsidRPr="00FF3811">
        <w:rPr>
          <w:rFonts w:ascii="Times New Roman" w:eastAsiaTheme="minorEastAsia" w:hAnsi="Times New Roman" w:cs="Times New Roman"/>
          <w:sz w:val="20"/>
          <w:szCs w:val="20"/>
        </w:rPr>
        <w:t>План мобилизации рабочих, механизаторов, линейных ИТР и техники</w:t>
      </w:r>
      <w:r w:rsidR="00562F72">
        <w:rPr>
          <w:rFonts w:ascii="Times New Roman" w:eastAsiaTheme="minorEastAsia" w:hAnsi="Times New Roman" w:cs="Times New Roman"/>
          <w:sz w:val="20"/>
          <w:szCs w:val="20"/>
        </w:rPr>
        <w:t xml:space="preserve"> (форма)</w:t>
      </w:r>
      <w:r w:rsidRPr="00FF3811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27B9AEE" w14:textId="6B60E1EB" w:rsidR="00045046" w:rsidRPr="00045046" w:rsidRDefault="00045046" w:rsidP="00EE0F2D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>Приложение 4</w:t>
      </w:r>
      <w:r w:rsidR="00EE0F2D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EE0F2D" w:rsidRPr="00EE0F2D">
        <w:rPr>
          <w:rFonts w:ascii="Times New Roman" w:eastAsiaTheme="minorEastAsia" w:hAnsi="Times New Roman" w:cs="Times New Roman"/>
          <w:sz w:val="20"/>
          <w:szCs w:val="20"/>
        </w:rPr>
        <w:t>Справка о фактической численности рабочих и техники за сутки (форма)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1AF37481" w14:textId="0C8FC2FF" w:rsidR="00045046" w:rsidRPr="00045046" w:rsidRDefault="00045046" w:rsidP="00045046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5. </w:t>
      </w:r>
      <w:r w:rsidR="00AB3C07">
        <w:rPr>
          <w:rFonts w:ascii="Times New Roman" w:eastAsiaTheme="minorEastAsia" w:hAnsi="Times New Roman" w:cs="Times New Roman"/>
          <w:sz w:val="20"/>
          <w:szCs w:val="20"/>
        </w:rPr>
        <w:t>Акт исполнения месячно-суточного задания (форма).</w:t>
      </w:r>
    </w:p>
    <w:p w14:paraId="08C93CC1" w14:textId="7EC7D493" w:rsidR="00045046" w:rsidRPr="00045046" w:rsidRDefault="00045046" w:rsidP="00155A4D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6. </w:t>
      </w:r>
      <w:r w:rsidR="00155A4D" w:rsidRPr="00155A4D">
        <w:rPr>
          <w:rFonts w:ascii="Times New Roman" w:eastAsiaTheme="minorEastAsia" w:hAnsi="Times New Roman" w:cs="Times New Roman"/>
          <w:sz w:val="20"/>
          <w:szCs w:val="20"/>
        </w:rPr>
        <w:t>Акт исполнения Плана мобилизации рабочих, механизаторов, линейных ИТР и техники</w:t>
      </w:r>
      <w:r w:rsidR="00155A4D">
        <w:rPr>
          <w:rFonts w:ascii="Times New Roman" w:eastAsiaTheme="minorEastAsia" w:hAnsi="Times New Roman" w:cs="Times New Roman"/>
          <w:sz w:val="20"/>
          <w:szCs w:val="20"/>
        </w:rPr>
        <w:t xml:space="preserve"> за прошедший месяц (форма)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B2C5AF5" w14:textId="5333144C" w:rsidR="00045046" w:rsidRPr="00045046" w:rsidRDefault="00045046" w:rsidP="00045046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7. </w:t>
      </w:r>
      <w:r w:rsidR="006E2619" w:rsidRPr="00635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Еженедельная информация о статусе и сроках поставки </w:t>
      </w:r>
      <w:r w:rsidR="002F1AC8">
        <w:rPr>
          <w:rFonts w:ascii="Times New Roman" w:eastAsia="Times New Roman" w:hAnsi="Times New Roman" w:cs="Times New Roman"/>
          <w:sz w:val="20"/>
          <w:szCs w:val="20"/>
          <w:lang w:eastAsia="ru-RU"/>
        </w:rPr>
        <w:t>МТР (форма)</w:t>
      </w:r>
      <w:r w:rsidR="004706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FAA2E3C" w14:textId="699E7C0D" w:rsidR="00045046" w:rsidRPr="00045046" w:rsidRDefault="00045046" w:rsidP="00045046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8. 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Статус подготовки исполнительно-технической документации (форма).</w:t>
      </w:r>
    </w:p>
    <w:p w14:paraId="1EBCADB5" w14:textId="3B1AA9A7" w:rsidR="00045046" w:rsidRPr="00045046" w:rsidRDefault="00045046" w:rsidP="00AB3C07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9. </w:t>
      </w:r>
      <w:r w:rsidR="00AB3C07" w:rsidRPr="00AB3C07">
        <w:rPr>
          <w:rFonts w:ascii="Times New Roman" w:eastAsiaTheme="minorEastAsia" w:hAnsi="Times New Roman" w:cs="Times New Roman"/>
          <w:sz w:val="20"/>
          <w:szCs w:val="20"/>
        </w:rPr>
        <w:t>Ежесуточный статус</w:t>
      </w:r>
      <w:r w:rsidR="00AB3C07">
        <w:rPr>
          <w:rFonts w:ascii="Times New Roman" w:eastAsiaTheme="minorEastAsia" w:hAnsi="Times New Roman" w:cs="Times New Roman"/>
          <w:sz w:val="20"/>
          <w:szCs w:val="20"/>
        </w:rPr>
        <w:t xml:space="preserve"> о выполнении работ по форме месячно-суточного задания (форма).</w:t>
      </w:r>
    </w:p>
    <w:p w14:paraId="4760C089" w14:textId="3A7F7DB5" w:rsidR="00045046" w:rsidRDefault="00045046" w:rsidP="00562F72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5046">
        <w:rPr>
          <w:rFonts w:ascii="Times New Roman" w:eastAsiaTheme="minorEastAsia" w:hAnsi="Times New Roman" w:cs="Times New Roman"/>
          <w:sz w:val="20"/>
          <w:szCs w:val="20"/>
        </w:rPr>
        <w:t xml:space="preserve">Приложение 10. </w:t>
      </w:r>
      <w:r w:rsidR="00562F72" w:rsidRPr="00562F72">
        <w:rPr>
          <w:rFonts w:ascii="Times New Roman" w:eastAsiaTheme="minorEastAsia" w:hAnsi="Times New Roman" w:cs="Times New Roman"/>
          <w:sz w:val="20"/>
          <w:szCs w:val="20"/>
        </w:rPr>
        <w:t>Информация о д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етальном поэлементном факте мон</w:t>
      </w:r>
      <w:r w:rsidR="00562F72" w:rsidRPr="00562F72">
        <w:rPr>
          <w:rFonts w:ascii="Times New Roman" w:eastAsiaTheme="minorEastAsia" w:hAnsi="Times New Roman" w:cs="Times New Roman"/>
          <w:sz w:val="20"/>
          <w:szCs w:val="20"/>
        </w:rPr>
        <w:t>тажа в части трубопроводов (форма)</w:t>
      </w:r>
      <w:r w:rsidR="0047067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806539B" w14:textId="78F1DFFB" w:rsidR="009B0D9D" w:rsidRPr="00045046" w:rsidRDefault="009B0D9D" w:rsidP="00562F72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Приложение 11. Детализация КСГ 4-го уровня.</w:t>
      </w:r>
    </w:p>
    <w:p w14:paraId="23726E92" w14:textId="6345E05D" w:rsidR="00045046" w:rsidRPr="00FB553B" w:rsidRDefault="00045046" w:rsidP="00FB553B">
      <w:pPr>
        <w:tabs>
          <w:tab w:val="left" w:pos="851"/>
        </w:tabs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80897B3" w14:textId="5A4E5669" w:rsidR="00045046" w:rsidRDefault="00045046" w:rsidP="004201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2"/>
        <w:gridCol w:w="4035"/>
      </w:tblGrid>
      <w:tr w:rsidR="001411D8" w:rsidRPr="001411D8" w14:paraId="69F8722F" w14:textId="77777777" w:rsidTr="005F3ED8">
        <w:tc>
          <w:tcPr>
            <w:tcW w:w="5602" w:type="dxa"/>
            <w:shd w:val="clear" w:color="auto" w:fill="auto"/>
          </w:tcPr>
          <w:p w14:paraId="1C24E007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14:paraId="4DB335E6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Заказчик </w:t>
            </w:r>
          </w:p>
          <w:p w14:paraId="6F278BB9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Наименование Заказчика </w:t>
            </w:r>
          </w:p>
          <w:p w14:paraId="5B2829DF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Должность подписанта</w:t>
            </w:r>
          </w:p>
          <w:p w14:paraId="2EDB3EFB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14:paraId="2C0BFD66" w14:textId="003D317E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_______________</w:t>
            </w: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ФИО подписанта</w:t>
            </w:r>
          </w:p>
          <w:p w14:paraId="63050034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035" w:type="dxa"/>
            <w:shd w:val="clear" w:color="auto" w:fill="auto"/>
          </w:tcPr>
          <w:p w14:paraId="51E5B60A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14:paraId="74856DBA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Подрядчик  </w:t>
            </w:r>
          </w:p>
          <w:p w14:paraId="3DCF7F71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Наименование Подрядчика</w:t>
            </w:r>
          </w:p>
          <w:p w14:paraId="5C58EA17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Должность подписанта</w:t>
            </w:r>
          </w:p>
          <w:p w14:paraId="5A195E9A" w14:textId="77777777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14:paraId="1A4F2984" w14:textId="6E007432" w:rsidR="001411D8" w:rsidRPr="001411D8" w:rsidRDefault="001411D8" w:rsidP="001411D8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411D8">
              <w:rPr>
                <w:rFonts w:ascii="Times New Roman" w:eastAsiaTheme="minorEastAsia" w:hAnsi="Times New Roman" w:cs="Times New Roman"/>
                <w:b/>
              </w:rPr>
              <w:t>_________</w:t>
            </w:r>
            <w:r>
              <w:rPr>
                <w:rFonts w:ascii="Times New Roman" w:eastAsiaTheme="minorEastAsia" w:hAnsi="Times New Roman" w:cs="Times New Roman"/>
                <w:b/>
              </w:rPr>
              <w:t>____</w:t>
            </w:r>
            <w:r w:rsidRPr="001411D8">
              <w:rPr>
                <w:rFonts w:ascii="Times New Roman" w:eastAsiaTheme="minorEastAsia" w:hAnsi="Times New Roman" w:cs="Times New Roman"/>
                <w:b/>
              </w:rPr>
              <w:t xml:space="preserve"> ФИО подписанта</w:t>
            </w:r>
          </w:p>
        </w:tc>
      </w:tr>
    </w:tbl>
    <w:p w14:paraId="0A55E452" w14:textId="77777777" w:rsidR="001411D8" w:rsidRPr="0063573A" w:rsidRDefault="001411D8" w:rsidP="004201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</w:rPr>
      </w:pPr>
    </w:p>
    <w:sectPr w:rsidR="001411D8" w:rsidRPr="0063573A" w:rsidSect="0042012B">
      <w:pgSz w:w="11906" w:h="16838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8F083" w14:textId="77777777" w:rsidR="00896358" w:rsidRDefault="00896358">
      <w:pPr>
        <w:spacing w:after="0" w:line="240" w:lineRule="auto"/>
      </w:pPr>
      <w:r>
        <w:separator/>
      </w:r>
    </w:p>
  </w:endnote>
  <w:endnote w:type="continuationSeparator" w:id="0">
    <w:p w14:paraId="7C184965" w14:textId="77777777" w:rsidR="00896358" w:rsidRDefault="0089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0251C" w14:textId="77777777" w:rsidR="00896358" w:rsidRDefault="00896358">
      <w:pPr>
        <w:spacing w:after="0" w:line="240" w:lineRule="auto"/>
      </w:pPr>
      <w:r>
        <w:separator/>
      </w:r>
    </w:p>
  </w:footnote>
  <w:footnote w:type="continuationSeparator" w:id="0">
    <w:p w14:paraId="509AD32D" w14:textId="77777777" w:rsidR="00896358" w:rsidRDefault="0089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EE8C4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3324080"/>
    <w:multiLevelType w:val="hybridMultilevel"/>
    <w:tmpl w:val="9642F894"/>
    <w:lvl w:ilvl="0" w:tplc="36085CCA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6DC6"/>
    <w:multiLevelType w:val="hybridMultilevel"/>
    <w:tmpl w:val="06B84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CD657B"/>
    <w:multiLevelType w:val="hybridMultilevel"/>
    <w:tmpl w:val="EB4A1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62708D"/>
    <w:multiLevelType w:val="hybridMultilevel"/>
    <w:tmpl w:val="E6B65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517C3"/>
    <w:multiLevelType w:val="multilevel"/>
    <w:tmpl w:val="FA485D6E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180A77"/>
    <w:multiLevelType w:val="hybridMultilevel"/>
    <w:tmpl w:val="4C609710"/>
    <w:lvl w:ilvl="0" w:tplc="15129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8D2C27"/>
    <w:multiLevelType w:val="multilevel"/>
    <w:tmpl w:val="DA383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B3F6B63"/>
    <w:multiLevelType w:val="hybridMultilevel"/>
    <w:tmpl w:val="46DE461A"/>
    <w:lvl w:ilvl="0" w:tplc="13D4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55"/>
    <w:rsid w:val="00022717"/>
    <w:rsid w:val="000406F6"/>
    <w:rsid w:val="00045046"/>
    <w:rsid w:val="00053498"/>
    <w:rsid w:val="00065E53"/>
    <w:rsid w:val="000C0D3A"/>
    <w:rsid w:val="000F3B20"/>
    <w:rsid w:val="001411D8"/>
    <w:rsid w:val="0015105A"/>
    <w:rsid w:val="00155A4D"/>
    <w:rsid w:val="00175986"/>
    <w:rsid w:val="001860B4"/>
    <w:rsid w:val="001A78CB"/>
    <w:rsid w:val="001B2A0E"/>
    <w:rsid w:val="001C6EC1"/>
    <w:rsid w:val="001D38DA"/>
    <w:rsid w:val="001D56C3"/>
    <w:rsid w:val="001E7731"/>
    <w:rsid w:val="00200690"/>
    <w:rsid w:val="00225C9A"/>
    <w:rsid w:val="0024262E"/>
    <w:rsid w:val="002529D7"/>
    <w:rsid w:val="00263444"/>
    <w:rsid w:val="00274267"/>
    <w:rsid w:val="0027729A"/>
    <w:rsid w:val="00295CFB"/>
    <w:rsid w:val="002A3504"/>
    <w:rsid w:val="002A7991"/>
    <w:rsid w:val="002B2B65"/>
    <w:rsid w:val="002F1AC8"/>
    <w:rsid w:val="0030696D"/>
    <w:rsid w:val="003367E7"/>
    <w:rsid w:val="0034542B"/>
    <w:rsid w:val="00350CDA"/>
    <w:rsid w:val="00365401"/>
    <w:rsid w:val="0037374F"/>
    <w:rsid w:val="00377CCF"/>
    <w:rsid w:val="004166D6"/>
    <w:rsid w:val="0042012B"/>
    <w:rsid w:val="004405B3"/>
    <w:rsid w:val="00470672"/>
    <w:rsid w:val="0047328B"/>
    <w:rsid w:val="00474B55"/>
    <w:rsid w:val="004822AE"/>
    <w:rsid w:val="004948FB"/>
    <w:rsid w:val="004C5590"/>
    <w:rsid w:val="004C6BD9"/>
    <w:rsid w:val="004C7730"/>
    <w:rsid w:val="004E37C2"/>
    <w:rsid w:val="00505E27"/>
    <w:rsid w:val="00554E47"/>
    <w:rsid w:val="00562F72"/>
    <w:rsid w:val="005A4A0A"/>
    <w:rsid w:val="006229F8"/>
    <w:rsid w:val="0063573A"/>
    <w:rsid w:val="006615DB"/>
    <w:rsid w:val="00667377"/>
    <w:rsid w:val="00687BCD"/>
    <w:rsid w:val="006D2FA7"/>
    <w:rsid w:val="006E2619"/>
    <w:rsid w:val="006E7D46"/>
    <w:rsid w:val="007776AE"/>
    <w:rsid w:val="007E1FC5"/>
    <w:rsid w:val="008021A0"/>
    <w:rsid w:val="008051AA"/>
    <w:rsid w:val="00820A83"/>
    <w:rsid w:val="00823D50"/>
    <w:rsid w:val="008308DB"/>
    <w:rsid w:val="00832AF2"/>
    <w:rsid w:val="00854EEB"/>
    <w:rsid w:val="00877C92"/>
    <w:rsid w:val="00896358"/>
    <w:rsid w:val="008C0977"/>
    <w:rsid w:val="008D1C1E"/>
    <w:rsid w:val="009048F4"/>
    <w:rsid w:val="00925346"/>
    <w:rsid w:val="00937D1F"/>
    <w:rsid w:val="009525AA"/>
    <w:rsid w:val="0095653E"/>
    <w:rsid w:val="0096198D"/>
    <w:rsid w:val="00965969"/>
    <w:rsid w:val="0097061A"/>
    <w:rsid w:val="00997F3A"/>
    <w:rsid w:val="009A526A"/>
    <w:rsid w:val="009B0D9D"/>
    <w:rsid w:val="009B79C4"/>
    <w:rsid w:val="00A02971"/>
    <w:rsid w:val="00A21D3A"/>
    <w:rsid w:val="00A26962"/>
    <w:rsid w:val="00A31C43"/>
    <w:rsid w:val="00A42C19"/>
    <w:rsid w:val="00A65C0B"/>
    <w:rsid w:val="00AA4C18"/>
    <w:rsid w:val="00AB3C07"/>
    <w:rsid w:val="00AE6008"/>
    <w:rsid w:val="00AF7856"/>
    <w:rsid w:val="00B20377"/>
    <w:rsid w:val="00B26023"/>
    <w:rsid w:val="00B30D0A"/>
    <w:rsid w:val="00B61A4D"/>
    <w:rsid w:val="00B70A7B"/>
    <w:rsid w:val="00B808FF"/>
    <w:rsid w:val="00B866DA"/>
    <w:rsid w:val="00B877E9"/>
    <w:rsid w:val="00BE1E45"/>
    <w:rsid w:val="00BF0FAB"/>
    <w:rsid w:val="00BF4C5C"/>
    <w:rsid w:val="00C02867"/>
    <w:rsid w:val="00C25A59"/>
    <w:rsid w:val="00C34FCC"/>
    <w:rsid w:val="00C425E8"/>
    <w:rsid w:val="00C52C3D"/>
    <w:rsid w:val="00C55741"/>
    <w:rsid w:val="00CA68AA"/>
    <w:rsid w:val="00CF1F2D"/>
    <w:rsid w:val="00D556A5"/>
    <w:rsid w:val="00DC2475"/>
    <w:rsid w:val="00DE287C"/>
    <w:rsid w:val="00DE56C6"/>
    <w:rsid w:val="00DF360A"/>
    <w:rsid w:val="00DF3F5D"/>
    <w:rsid w:val="00DF4A8F"/>
    <w:rsid w:val="00E23AC1"/>
    <w:rsid w:val="00E312D6"/>
    <w:rsid w:val="00E637FF"/>
    <w:rsid w:val="00E6613A"/>
    <w:rsid w:val="00E9390A"/>
    <w:rsid w:val="00ED3885"/>
    <w:rsid w:val="00EE0F2D"/>
    <w:rsid w:val="00F06E27"/>
    <w:rsid w:val="00F07739"/>
    <w:rsid w:val="00F26E52"/>
    <w:rsid w:val="00F34AF0"/>
    <w:rsid w:val="00F57BF2"/>
    <w:rsid w:val="00F661C1"/>
    <w:rsid w:val="00F66802"/>
    <w:rsid w:val="00FA1D0A"/>
    <w:rsid w:val="00FB553B"/>
    <w:rsid w:val="00FC62C2"/>
    <w:rsid w:val="00FD1219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26DE"/>
  <w15:chartTrackingRefBased/>
  <w15:docId w15:val="{4E403708-E82D-4F20-BF61-BB4B8CD7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55"/>
    <w:pPr>
      <w:spacing w:after="200" w:line="276" w:lineRule="auto"/>
    </w:pPr>
  </w:style>
  <w:style w:type="paragraph" w:styleId="11">
    <w:name w:val="heading 1"/>
    <w:aliases w:val="Number 1,§1.,SECTION Heading 1"/>
    <w:basedOn w:val="a"/>
    <w:next w:val="a"/>
    <w:link w:val="12"/>
    <w:qFormat/>
    <w:rsid w:val="00C25A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Bullet_IRAO,Мой Список,AC List 01,Подпись рисунка,Table-Normal,RSHB_Table-Normal,List Paragraph1,Bullet List,FooterText,numbered"/>
    <w:basedOn w:val="a"/>
    <w:link w:val="a4"/>
    <w:uiPriority w:val="1"/>
    <w:qFormat/>
    <w:rsid w:val="00474B5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47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74B55"/>
  </w:style>
  <w:style w:type="character" w:customStyle="1" w:styleId="FontStyle28">
    <w:name w:val="Font Style28"/>
    <w:basedOn w:val="a0"/>
    <w:uiPriority w:val="99"/>
    <w:rsid w:val="00925346"/>
    <w:rPr>
      <w:rFonts w:ascii="Times New Roman" w:hAnsi="Times New Roman" w:cs="Times New Roman"/>
      <w:b/>
      <w:bCs/>
      <w:sz w:val="22"/>
      <w:szCs w:val="22"/>
    </w:rPr>
  </w:style>
  <w:style w:type="paragraph" w:customStyle="1" w:styleId="a7">
    <w:name w:val="Текст обычный"/>
    <w:basedOn w:val="a"/>
    <w:qFormat/>
    <w:rsid w:val="00925346"/>
    <w:pPr>
      <w:overflowPunct w:val="0"/>
      <w:autoSpaceDE w:val="0"/>
      <w:autoSpaceDN w:val="0"/>
      <w:adjustRightInd w:val="0"/>
      <w:spacing w:before="60" w:after="0" w:line="240" w:lineRule="auto"/>
      <w:ind w:firstLine="709"/>
      <w:jc w:val="both"/>
      <w:textAlignment w:val="baseline"/>
    </w:pPr>
    <w:rPr>
      <w:rFonts w:ascii="Times New Roman" w:eastAsiaTheme="minorEastAsia" w:hAnsi="Times New Roman" w:cs="Times New Roman"/>
      <w:sz w:val="26"/>
      <w:szCs w:val="24"/>
      <w:lang w:eastAsia="ru-RU"/>
    </w:rPr>
  </w:style>
  <w:style w:type="paragraph" w:customStyle="1" w:styleId="1">
    <w:name w:val="Список 1"/>
    <w:basedOn w:val="a"/>
    <w:qFormat/>
    <w:rsid w:val="00925346"/>
    <w:pPr>
      <w:keepLines/>
      <w:numPr>
        <w:numId w:val="2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ТаблицаТекстЛ"/>
    <w:basedOn w:val="a"/>
    <w:rsid w:val="00925346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character" w:customStyle="1" w:styleId="a9">
    <w:name w:val="ЗнакТекстЖ"/>
    <w:qFormat/>
    <w:rsid w:val="00925346"/>
    <w:rPr>
      <w:b/>
      <w:color w:val="auto"/>
    </w:rPr>
  </w:style>
  <w:style w:type="character" w:customStyle="1" w:styleId="a4">
    <w:name w:val="Абзац списка Знак"/>
    <w:aliases w:val="Заголовок_3 Знак,Bullet_IRAO Знак,Мой Список Знак,AC List 01 Знак,Подпись рисунка Знак,Table-Normal Знак,RSHB_Table-Normal Знак,List Paragraph1 Знак,Bullet List Знак,FooterText Знак,numbered Знак"/>
    <w:basedOn w:val="a0"/>
    <w:link w:val="a3"/>
    <w:uiPriority w:val="1"/>
    <w:rsid w:val="00925346"/>
    <w:rPr>
      <w:rFonts w:ascii="Calibri" w:eastAsia="Calibri" w:hAnsi="Calibri" w:cs="Times New Roman"/>
    </w:rPr>
  </w:style>
  <w:style w:type="character" w:customStyle="1" w:styleId="12">
    <w:name w:val="Заголовок 1 Знак"/>
    <w:aliases w:val="Number 1 Знак,§1. Знак,SECTION Heading 1 Знак"/>
    <w:basedOn w:val="a0"/>
    <w:link w:val="11"/>
    <w:rsid w:val="00C25A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F0F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0F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0F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0F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0FA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0FAB"/>
    <w:rPr>
      <w:rFonts w:ascii="Segoe UI" w:hAnsi="Segoe UI" w:cs="Segoe UI"/>
      <w:sz w:val="18"/>
      <w:szCs w:val="18"/>
    </w:rPr>
  </w:style>
  <w:style w:type="paragraph" w:customStyle="1" w:styleId="af1">
    <w:name w:val="!Текст_осн."/>
    <w:basedOn w:val="a"/>
    <w:link w:val="af2"/>
    <w:qFormat/>
    <w:rsid w:val="00377CCF"/>
    <w:pPr>
      <w:spacing w:after="60"/>
      <w:ind w:firstLine="425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!Текст_осн. Знак"/>
    <w:basedOn w:val="a0"/>
    <w:link w:val="af1"/>
    <w:rsid w:val="00377CCF"/>
    <w:rPr>
      <w:rFonts w:ascii="Calibri" w:eastAsia="Times New Roman" w:hAnsi="Calibri" w:cs="Times New Roman"/>
      <w:lang w:eastAsia="ru-RU"/>
    </w:rPr>
  </w:style>
  <w:style w:type="paragraph" w:customStyle="1" w:styleId="10">
    <w:name w:val="!Текст_1ур"/>
    <w:basedOn w:val="af1"/>
    <w:link w:val="13"/>
    <w:qFormat/>
    <w:rsid w:val="00377CCF"/>
    <w:pPr>
      <w:numPr>
        <w:numId w:val="5"/>
      </w:numPr>
    </w:pPr>
  </w:style>
  <w:style w:type="paragraph" w:customStyle="1" w:styleId="2">
    <w:name w:val="!Текст_2ур"/>
    <w:basedOn w:val="af1"/>
    <w:qFormat/>
    <w:rsid w:val="00377CCF"/>
    <w:pPr>
      <w:numPr>
        <w:ilvl w:val="1"/>
        <w:numId w:val="5"/>
      </w:numPr>
      <w:tabs>
        <w:tab w:val="num" w:pos="360"/>
        <w:tab w:val="num" w:pos="1440"/>
      </w:tabs>
      <w:ind w:left="0" w:firstLine="425"/>
    </w:pPr>
  </w:style>
  <w:style w:type="character" w:customStyle="1" w:styleId="13">
    <w:name w:val="!Текст_1ур Знак"/>
    <w:basedOn w:val="af2"/>
    <w:link w:val="10"/>
    <w:rsid w:val="00377CCF"/>
    <w:rPr>
      <w:rFonts w:ascii="Calibri" w:eastAsia="Times New Roman" w:hAnsi="Calibri" w:cs="Times New Roman"/>
      <w:lang w:eastAsia="ru-RU"/>
    </w:rPr>
  </w:style>
  <w:style w:type="paragraph" w:customStyle="1" w:styleId="3">
    <w:name w:val="!Текст_3ур"/>
    <w:basedOn w:val="af1"/>
    <w:qFormat/>
    <w:rsid w:val="00377CCF"/>
    <w:pPr>
      <w:numPr>
        <w:ilvl w:val="2"/>
        <w:numId w:val="5"/>
      </w:numPr>
      <w:tabs>
        <w:tab w:val="num" w:pos="360"/>
        <w:tab w:val="left" w:pos="1560"/>
        <w:tab w:val="left" w:pos="1701"/>
        <w:tab w:val="num" w:pos="2160"/>
      </w:tabs>
      <w:ind w:left="1276" w:hanging="567"/>
    </w:pPr>
  </w:style>
  <w:style w:type="paragraph" w:customStyle="1" w:styleId="4">
    <w:name w:val="!Текст_4ур"/>
    <w:basedOn w:val="af1"/>
    <w:qFormat/>
    <w:rsid w:val="00377CCF"/>
    <w:pPr>
      <w:numPr>
        <w:ilvl w:val="3"/>
        <w:numId w:val="5"/>
      </w:numPr>
      <w:tabs>
        <w:tab w:val="num" w:pos="360"/>
        <w:tab w:val="left" w:pos="1985"/>
        <w:tab w:val="num" w:pos="2880"/>
      </w:tabs>
      <w:ind w:left="0" w:firstLine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LEGDHKNZFHQE-17-27146</_dlc_DocId>
    <_dlc_DocIdUrl xmlns="f089171f-9a62-46ba-b25a-510fcfdc944d">
      <Url>https://sharepoint/Legal/_layouts/15/DocIdRedir.aspx?ID=LEGDHKNZFHQE-17-27146</Url>
      <Description>LEGDHKNZFHQE-17-27146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2A104-CB2C-4DAA-802C-1D27AE0922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BDD676-9E1F-40BD-9313-01954308A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B3BC-5DF6-40F2-9F5B-455B1A54F88B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4.xml><?xml version="1.0" encoding="utf-8"?>
<ds:datastoreItem xmlns:ds="http://schemas.openxmlformats.org/officeDocument/2006/customXml" ds:itemID="{0E72CF46-E8B0-4127-AA99-E87DDF3CE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Денис Александрович</dc:creator>
  <cp:keywords/>
  <dc:description/>
  <cp:lastModifiedBy>Гнедь Юлия Михайловна</cp:lastModifiedBy>
  <cp:revision>2</cp:revision>
  <dcterms:created xsi:type="dcterms:W3CDTF">2023-06-06T05:11:00Z</dcterms:created>
  <dcterms:modified xsi:type="dcterms:W3CDTF">2023-06-06T05:11:00Z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_dlc_DocIdItemGuid">
    <vt:lpwstr>fa510d8a-6f39-417b-9d15-8c8135c1ce57</vt:lpwstr>
  </property>
</Properties>
</file>