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7"/>
        <w:gridCol w:w="5098"/>
      </w:tblGrid>
      <w:tr w:rsidR="00A25486" w:rsidRPr="006B2542" w14:paraId="1F444766" w14:textId="77777777" w:rsidTr="00A25486">
        <w:tc>
          <w:tcPr>
            <w:tcW w:w="5097" w:type="dxa"/>
          </w:tcPr>
          <w:p w14:paraId="464FECAD" w14:textId="77777777" w:rsidR="00A25486" w:rsidRPr="00860B45" w:rsidRDefault="00A25486" w:rsidP="00736802">
            <w:pPr>
              <w:rPr>
                <w:color w:val="1F3864" w:themeColor="accent5" w:themeShade="80"/>
                <w:szCs w:val="22"/>
                <w:lang w:val="en-US"/>
              </w:rPr>
            </w:pPr>
          </w:p>
        </w:tc>
        <w:tc>
          <w:tcPr>
            <w:tcW w:w="5098" w:type="dxa"/>
          </w:tcPr>
          <w:p w14:paraId="170AD938" w14:textId="77777777" w:rsidR="006018E7" w:rsidRPr="006B2542" w:rsidRDefault="006018E7" w:rsidP="006018E7">
            <w:pPr>
              <w:spacing w:line="480" w:lineRule="auto"/>
              <w:jc w:val="right"/>
              <w:rPr>
                <w:b/>
                <w:color w:val="1F3864" w:themeColor="accent5" w:themeShade="80"/>
                <w:szCs w:val="22"/>
              </w:rPr>
            </w:pPr>
            <w:r w:rsidRPr="006B2542">
              <w:rPr>
                <w:b/>
                <w:color w:val="1F3864" w:themeColor="accent5" w:themeShade="80"/>
                <w:szCs w:val="22"/>
              </w:rPr>
              <w:t>УТВЕРЖД</w:t>
            </w:r>
            <w:r>
              <w:rPr>
                <w:b/>
                <w:color w:val="1F3864" w:themeColor="accent5" w:themeShade="80"/>
                <w:szCs w:val="22"/>
              </w:rPr>
              <w:t>ЕНО</w:t>
            </w:r>
          </w:p>
          <w:p w14:paraId="068F5FBB" w14:textId="77777777" w:rsidR="00494BAF" w:rsidRDefault="006018E7" w:rsidP="006018E7">
            <w:pPr>
              <w:spacing w:line="480" w:lineRule="auto"/>
              <w:jc w:val="right"/>
              <w:rPr>
                <w:color w:val="1F3864" w:themeColor="accent5" w:themeShade="80"/>
                <w:szCs w:val="22"/>
              </w:rPr>
            </w:pPr>
            <w:r>
              <w:rPr>
                <w:color w:val="1F3864" w:themeColor="accent5" w:themeShade="80"/>
                <w:szCs w:val="22"/>
              </w:rPr>
              <w:t>Решением оперативного штаба</w:t>
            </w:r>
          </w:p>
          <w:p w14:paraId="163BEBC6" w14:textId="2F69BD49" w:rsidR="006018E7" w:rsidRPr="006B2542" w:rsidRDefault="006018E7" w:rsidP="006018E7">
            <w:pPr>
              <w:spacing w:line="480" w:lineRule="auto"/>
              <w:jc w:val="right"/>
              <w:rPr>
                <w:color w:val="1F3864" w:themeColor="accent5" w:themeShade="80"/>
                <w:szCs w:val="22"/>
              </w:rPr>
            </w:pPr>
            <w:r>
              <w:rPr>
                <w:color w:val="1F3864" w:themeColor="accent5" w:themeShade="80"/>
                <w:szCs w:val="22"/>
              </w:rPr>
              <w:t xml:space="preserve"> </w:t>
            </w:r>
            <w:r w:rsidR="00494BAF">
              <w:rPr>
                <w:color w:val="1F3864" w:themeColor="accent5" w:themeShade="80"/>
                <w:szCs w:val="22"/>
              </w:rPr>
              <w:t>АО «Воронежсинтезкаучук»</w:t>
            </w:r>
          </w:p>
          <w:p w14:paraId="0A6621CE" w14:textId="2A7E3E81" w:rsidR="00A25486" w:rsidRPr="006B2542" w:rsidRDefault="006018E7" w:rsidP="00A25486">
            <w:pPr>
              <w:spacing w:line="480" w:lineRule="auto"/>
              <w:jc w:val="right"/>
              <w:rPr>
                <w:color w:val="1F3864" w:themeColor="accent5" w:themeShade="80"/>
                <w:szCs w:val="22"/>
              </w:rPr>
            </w:pPr>
            <w:r w:rsidRPr="006B2542">
              <w:rPr>
                <w:color w:val="1F3864" w:themeColor="accent5" w:themeShade="80"/>
                <w:szCs w:val="22"/>
              </w:rPr>
              <w:t xml:space="preserve"> </w:t>
            </w:r>
            <w:r w:rsidRPr="002F22AC">
              <w:rPr>
                <w:color w:val="1F3864" w:themeColor="accent5" w:themeShade="80"/>
                <w:szCs w:val="22"/>
              </w:rPr>
              <w:t>«</w:t>
            </w:r>
            <w:r w:rsidR="0037666E">
              <w:rPr>
                <w:color w:val="1F3864" w:themeColor="accent5" w:themeShade="80"/>
                <w:szCs w:val="22"/>
              </w:rPr>
              <w:t>10</w:t>
            </w:r>
            <w:bookmarkStart w:id="0" w:name="_GoBack"/>
            <w:bookmarkEnd w:id="0"/>
            <w:r w:rsidRPr="002F22AC">
              <w:rPr>
                <w:color w:val="1F3864" w:themeColor="accent5" w:themeShade="80"/>
                <w:szCs w:val="22"/>
              </w:rPr>
              <w:t>»</w:t>
            </w:r>
            <w:r>
              <w:rPr>
                <w:color w:val="1F3864" w:themeColor="accent5" w:themeShade="80"/>
                <w:szCs w:val="22"/>
              </w:rPr>
              <w:t xml:space="preserve"> </w:t>
            </w:r>
            <w:r w:rsidR="00BE0500">
              <w:rPr>
                <w:color w:val="1F3864" w:themeColor="accent5" w:themeShade="80"/>
                <w:szCs w:val="22"/>
              </w:rPr>
              <w:t>августа</w:t>
            </w:r>
            <w:r w:rsidRPr="006B2542">
              <w:rPr>
                <w:color w:val="1F3864" w:themeColor="accent5" w:themeShade="80"/>
                <w:szCs w:val="22"/>
              </w:rPr>
              <w:t xml:space="preserve"> 202</w:t>
            </w:r>
            <w:r>
              <w:rPr>
                <w:color w:val="1F3864" w:themeColor="accent5" w:themeShade="80"/>
                <w:szCs w:val="22"/>
              </w:rPr>
              <w:t>1</w:t>
            </w:r>
            <w:r w:rsidRPr="006B2542">
              <w:rPr>
                <w:color w:val="1F3864" w:themeColor="accent5" w:themeShade="80"/>
                <w:szCs w:val="22"/>
              </w:rPr>
              <w:t xml:space="preserve"> г</w:t>
            </w:r>
            <w:r w:rsidRPr="006B2542" w:rsidDel="006018E7">
              <w:rPr>
                <w:b/>
                <w:color w:val="1F3864" w:themeColor="accent5" w:themeShade="80"/>
                <w:szCs w:val="22"/>
              </w:rPr>
              <w:t xml:space="preserve"> </w:t>
            </w:r>
          </w:p>
          <w:p w14:paraId="0B2B82C4" w14:textId="77777777" w:rsidR="00A25486" w:rsidRPr="006B2542" w:rsidRDefault="00A25486" w:rsidP="00A25486">
            <w:pPr>
              <w:spacing w:line="480" w:lineRule="auto"/>
              <w:rPr>
                <w:color w:val="1F3864" w:themeColor="accent5" w:themeShade="80"/>
                <w:szCs w:val="22"/>
              </w:rPr>
            </w:pPr>
          </w:p>
        </w:tc>
      </w:tr>
    </w:tbl>
    <w:p w14:paraId="1973DA01" w14:textId="77777777" w:rsidR="00736802" w:rsidRPr="006B2542" w:rsidRDefault="00736802" w:rsidP="00736802">
      <w:pPr>
        <w:rPr>
          <w:color w:val="1F3864" w:themeColor="accent5" w:themeShade="80"/>
          <w:szCs w:val="22"/>
        </w:rPr>
      </w:pPr>
    </w:p>
    <w:p w14:paraId="0C7F0E34" w14:textId="77777777" w:rsidR="00A70AD7" w:rsidRPr="006B2542" w:rsidRDefault="00A70AD7" w:rsidP="00181ADB">
      <w:pPr>
        <w:rPr>
          <w:color w:val="1F3864" w:themeColor="accent5" w:themeShade="80"/>
          <w:szCs w:val="22"/>
        </w:rPr>
      </w:pPr>
    </w:p>
    <w:p w14:paraId="015094B5" w14:textId="77777777" w:rsidR="00EA0E6B" w:rsidRPr="006B2542" w:rsidRDefault="00EA0E6B" w:rsidP="00181ADB">
      <w:pPr>
        <w:rPr>
          <w:color w:val="1F3864" w:themeColor="accent5" w:themeShade="80"/>
          <w:szCs w:val="22"/>
        </w:rPr>
      </w:pPr>
    </w:p>
    <w:p w14:paraId="0B659B3E" w14:textId="77777777" w:rsidR="00EA0E6B" w:rsidRPr="006B2542" w:rsidRDefault="00EA0E6B" w:rsidP="00181ADB">
      <w:pPr>
        <w:rPr>
          <w:color w:val="1F3864" w:themeColor="accent5" w:themeShade="80"/>
          <w:szCs w:val="22"/>
        </w:rPr>
      </w:pPr>
    </w:p>
    <w:p w14:paraId="54014D30" w14:textId="77777777" w:rsidR="00EA0E6B" w:rsidRPr="006B2542" w:rsidRDefault="00EA0E6B" w:rsidP="00C83971">
      <w:pPr>
        <w:jc w:val="right"/>
        <w:rPr>
          <w:color w:val="1F3864" w:themeColor="accent5" w:themeShade="80"/>
          <w:szCs w:val="22"/>
        </w:rPr>
      </w:pPr>
    </w:p>
    <w:p w14:paraId="50FB05D9" w14:textId="77777777" w:rsidR="00154563" w:rsidRPr="006B2542" w:rsidRDefault="00154563" w:rsidP="00181ADB">
      <w:pPr>
        <w:rPr>
          <w:color w:val="1F3864" w:themeColor="accent5" w:themeShade="80"/>
          <w:szCs w:val="22"/>
        </w:rPr>
      </w:pPr>
    </w:p>
    <w:p w14:paraId="491C46C0" w14:textId="77777777" w:rsidR="00A70AD7" w:rsidRPr="006B2542" w:rsidRDefault="00A70AD7" w:rsidP="00181ADB">
      <w:pPr>
        <w:rPr>
          <w:color w:val="1F3864" w:themeColor="accent5" w:themeShade="80"/>
          <w:szCs w:val="22"/>
        </w:rPr>
      </w:pPr>
    </w:p>
    <w:p w14:paraId="5CD30353" w14:textId="77777777" w:rsidR="00A70AD7" w:rsidRPr="006B2542" w:rsidRDefault="002A0A7F" w:rsidP="00A70AD7">
      <w:pPr>
        <w:spacing w:before="360" w:after="180"/>
        <w:jc w:val="center"/>
        <w:rPr>
          <w:rFonts w:cs="Arial"/>
          <w:b/>
          <w:color w:val="1F3864" w:themeColor="accent5" w:themeShade="80"/>
          <w:sz w:val="36"/>
          <w:szCs w:val="36"/>
        </w:rPr>
      </w:pPr>
      <w:r w:rsidRPr="006B2542">
        <w:rPr>
          <w:b/>
          <w:color w:val="1F3864" w:themeColor="accent5" w:themeShade="80"/>
          <w:sz w:val="36"/>
          <w:szCs w:val="36"/>
        </w:rPr>
        <w:t>П</w:t>
      </w:r>
      <w:r w:rsidR="00D41408" w:rsidRPr="006B2542">
        <w:rPr>
          <w:b/>
          <w:color w:val="1F3864" w:themeColor="accent5" w:themeShade="80"/>
          <w:sz w:val="36"/>
          <w:szCs w:val="36"/>
        </w:rPr>
        <w:t>РАВИЛА</w:t>
      </w:r>
    </w:p>
    <w:p w14:paraId="16FE7517" w14:textId="756275D6" w:rsidR="00494BAF" w:rsidRPr="00494BAF" w:rsidRDefault="00D41408" w:rsidP="00494BAF">
      <w:pPr>
        <w:jc w:val="center"/>
        <w:rPr>
          <w:rFonts w:cs="Arial"/>
          <w:b/>
          <w:color w:val="1F3864" w:themeColor="accent5" w:themeShade="80"/>
          <w:sz w:val="40"/>
          <w:szCs w:val="40"/>
        </w:rPr>
      </w:pPr>
      <w:r w:rsidRPr="006B2542">
        <w:rPr>
          <w:rFonts w:cs="Arial"/>
          <w:b/>
          <w:color w:val="1F3864" w:themeColor="accent5" w:themeShade="80"/>
          <w:sz w:val="28"/>
          <w:szCs w:val="28"/>
        </w:rPr>
        <w:fldChar w:fldCharType="begin"/>
      </w:r>
      <w:r w:rsidRPr="006B2542">
        <w:rPr>
          <w:rFonts w:cs="Arial"/>
          <w:b/>
          <w:color w:val="1F3864" w:themeColor="accent5" w:themeShade="80"/>
          <w:sz w:val="28"/>
          <w:szCs w:val="28"/>
        </w:rPr>
        <w:instrText xml:space="preserve"> DOCPROPERTY  #Название_документа  \* MERGEFORMAT </w:instrText>
      </w:r>
      <w:r w:rsidRPr="006B2542">
        <w:rPr>
          <w:rFonts w:cs="Arial"/>
          <w:b/>
          <w:color w:val="1F3864" w:themeColor="accent5" w:themeShade="80"/>
          <w:sz w:val="28"/>
          <w:szCs w:val="28"/>
        </w:rPr>
        <w:fldChar w:fldCharType="end"/>
      </w:r>
      <w:r w:rsidR="00C5447F" w:rsidRPr="006B2542">
        <w:rPr>
          <w:rFonts w:cs="Arial"/>
          <w:b/>
          <w:color w:val="1F3864" w:themeColor="accent5" w:themeShade="80"/>
          <w:sz w:val="28"/>
          <w:szCs w:val="28"/>
        </w:rPr>
        <w:t xml:space="preserve">ОРГАНИЗАЦИИ РАБОТЫ </w:t>
      </w:r>
      <w:r w:rsidR="00C5447F" w:rsidRPr="006B2542">
        <w:rPr>
          <w:rFonts w:cs="Arial"/>
          <w:b/>
          <w:color w:val="1F3864" w:themeColor="accent5" w:themeShade="80"/>
          <w:sz w:val="28"/>
          <w:szCs w:val="28"/>
        </w:rPr>
        <w:br/>
      </w:r>
      <w:r w:rsidR="00494BAF" w:rsidRPr="00292DBD">
        <w:rPr>
          <w:rFonts w:cs="Arial"/>
          <w:b/>
          <w:color w:val="1F3864" w:themeColor="accent5" w:themeShade="80"/>
          <w:sz w:val="32"/>
          <w:szCs w:val="32"/>
        </w:rPr>
        <w:t>АО «В</w:t>
      </w:r>
      <w:r w:rsidR="00292DBD">
        <w:rPr>
          <w:rFonts w:cs="Arial"/>
          <w:b/>
          <w:color w:val="1F3864" w:themeColor="accent5" w:themeShade="80"/>
          <w:sz w:val="32"/>
          <w:szCs w:val="32"/>
        </w:rPr>
        <w:t>ОРОНЕЖСИНТЕЗКАУЧУК</w:t>
      </w:r>
      <w:r w:rsidR="00494BAF" w:rsidRPr="00292DBD">
        <w:rPr>
          <w:rFonts w:cs="Arial"/>
          <w:b/>
          <w:color w:val="1F3864" w:themeColor="accent5" w:themeShade="80"/>
          <w:sz w:val="32"/>
          <w:szCs w:val="32"/>
        </w:rPr>
        <w:t>»</w:t>
      </w:r>
    </w:p>
    <w:p w14:paraId="1B8D086A" w14:textId="77777777" w:rsidR="00154563" w:rsidRPr="006B2542" w:rsidRDefault="00D41408" w:rsidP="00792F6E">
      <w:pPr>
        <w:jc w:val="center"/>
        <w:rPr>
          <w:rFonts w:cs="Arial"/>
          <w:b/>
          <w:color w:val="1F3864" w:themeColor="accent5" w:themeShade="80"/>
          <w:sz w:val="28"/>
          <w:szCs w:val="28"/>
        </w:rPr>
      </w:pPr>
      <w:r w:rsidRPr="006B2542">
        <w:rPr>
          <w:rFonts w:cs="Arial"/>
          <w:b/>
          <w:color w:val="1F3864" w:themeColor="accent5" w:themeShade="80"/>
          <w:sz w:val="28"/>
          <w:szCs w:val="28"/>
        </w:rPr>
        <w:t>В</w:t>
      </w:r>
      <w:r w:rsidR="00792F6E" w:rsidRPr="006B2542">
        <w:rPr>
          <w:rFonts w:cs="Arial"/>
          <w:b/>
          <w:color w:val="1F3864" w:themeColor="accent5" w:themeShade="80"/>
          <w:sz w:val="28"/>
          <w:szCs w:val="28"/>
        </w:rPr>
        <w:t xml:space="preserve"> ПЕРИОД</w:t>
      </w:r>
      <w:r w:rsidRPr="006B2542">
        <w:rPr>
          <w:rFonts w:cs="Arial"/>
          <w:b/>
          <w:color w:val="1F3864" w:themeColor="accent5" w:themeShade="80"/>
          <w:sz w:val="28"/>
          <w:szCs w:val="28"/>
        </w:rPr>
        <w:t xml:space="preserve"> </w:t>
      </w:r>
      <w:r w:rsidR="000A71DB" w:rsidRPr="006B2542">
        <w:rPr>
          <w:rFonts w:cs="Arial"/>
          <w:b/>
          <w:color w:val="1F3864" w:themeColor="accent5" w:themeShade="80"/>
          <w:sz w:val="28"/>
          <w:szCs w:val="28"/>
        </w:rPr>
        <w:t xml:space="preserve">ЭПИДЕМИЧЕСКОГО НЕБЛАГОПОЛУЧИЯ </w:t>
      </w:r>
      <w:r w:rsidRPr="006B2542">
        <w:rPr>
          <w:rFonts w:cs="Arial"/>
          <w:b/>
          <w:color w:val="1F3864" w:themeColor="accent5" w:themeShade="80"/>
          <w:sz w:val="28"/>
          <w:szCs w:val="28"/>
        </w:rPr>
        <w:t>П</w:t>
      </w:r>
      <w:r w:rsidR="00792F6E" w:rsidRPr="006B2542">
        <w:rPr>
          <w:rFonts w:cs="Arial"/>
          <w:b/>
          <w:color w:val="1F3864" w:themeColor="accent5" w:themeShade="80"/>
          <w:sz w:val="28"/>
          <w:szCs w:val="28"/>
        </w:rPr>
        <w:t xml:space="preserve">О НОВОЙ КОРОНАВИРУСНОЙ ИНФЕКЦИИ </w:t>
      </w:r>
      <w:r w:rsidRPr="006B2542">
        <w:rPr>
          <w:rFonts w:cs="Arial"/>
          <w:b/>
          <w:color w:val="1F3864" w:themeColor="accent5" w:themeShade="80"/>
          <w:sz w:val="28"/>
          <w:szCs w:val="28"/>
        </w:rPr>
        <w:t>(</w:t>
      </w:r>
      <w:r w:rsidRPr="006B2542">
        <w:rPr>
          <w:rFonts w:cs="Arial"/>
          <w:b/>
          <w:color w:val="1F3864" w:themeColor="accent5" w:themeShade="80"/>
          <w:sz w:val="28"/>
          <w:szCs w:val="28"/>
          <w:lang w:val="en-US"/>
        </w:rPr>
        <w:t>COVID</w:t>
      </w:r>
      <w:r w:rsidRPr="006B2542">
        <w:rPr>
          <w:rFonts w:cs="Arial"/>
          <w:b/>
          <w:color w:val="1F3864" w:themeColor="accent5" w:themeShade="80"/>
          <w:sz w:val="28"/>
          <w:szCs w:val="28"/>
        </w:rPr>
        <w:t>-19)</w:t>
      </w:r>
    </w:p>
    <w:p w14:paraId="0C888BC6" w14:textId="77777777" w:rsidR="00154563" w:rsidRPr="006B2542" w:rsidRDefault="00154563" w:rsidP="001246FE">
      <w:pPr>
        <w:rPr>
          <w:color w:val="1F3864" w:themeColor="accent5" w:themeShade="80"/>
          <w:szCs w:val="22"/>
        </w:rPr>
      </w:pPr>
    </w:p>
    <w:p w14:paraId="6D66E66C" w14:textId="77777777" w:rsidR="00087DAE" w:rsidRPr="006B2542" w:rsidRDefault="00087DAE" w:rsidP="001246FE">
      <w:pPr>
        <w:rPr>
          <w:color w:val="1F3864" w:themeColor="accent5" w:themeShade="80"/>
          <w:szCs w:val="22"/>
        </w:rPr>
      </w:pPr>
    </w:p>
    <w:p w14:paraId="1FA29F9E" w14:textId="77777777" w:rsidR="00154563" w:rsidRPr="006B2542" w:rsidRDefault="00154563" w:rsidP="001246FE">
      <w:pPr>
        <w:rPr>
          <w:color w:val="1F3864" w:themeColor="accent5" w:themeShade="80"/>
          <w:szCs w:val="22"/>
        </w:rPr>
      </w:pPr>
    </w:p>
    <w:p w14:paraId="3CD236E8" w14:textId="77777777" w:rsidR="00A25486" w:rsidRPr="006B2542" w:rsidRDefault="00A25486" w:rsidP="00A25486">
      <w:pPr>
        <w:jc w:val="center"/>
        <w:rPr>
          <w:b/>
          <w:color w:val="1F3864" w:themeColor="accent5" w:themeShade="80"/>
          <w:szCs w:val="22"/>
        </w:rPr>
      </w:pPr>
    </w:p>
    <w:p w14:paraId="67913932" w14:textId="77777777" w:rsidR="00A25486" w:rsidRPr="006B2542" w:rsidRDefault="00A25486" w:rsidP="00A25486">
      <w:pPr>
        <w:jc w:val="center"/>
        <w:rPr>
          <w:b/>
          <w:color w:val="1F3864" w:themeColor="accent5" w:themeShade="80"/>
          <w:szCs w:val="22"/>
        </w:rPr>
      </w:pPr>
    </w:p>
    <w:p w14:paraId="494C27FA" w14:textId="77777777" w:rsidR="00A25486" w:rsidRPr="006B2542" w:rsidRDefault="00A25486" w:rsidP="00A25486">
      <w:pPr>
        <w:jc w:val="center"/>
        <w:rPr>
          <w:b/>
          <w:color w:val="1F3864" w:themeColor="accent5" w:themeShade="80"/>
          <w:szCs w:val="22"/>
        </w:rPr>
      </w:pPr>
    </w:p>
    <w:p w14:paraId="09A6827B" w14:textId="77777777" w:rsidR="00A25486" w:rsidRPr="006B2542" w:rsidRDefault="00A25486" w:rsidP="00A25486">
      <w:pPr>
        <w:jc w:val="center"/>
        <w:rPr>
          <w:b/>
          <w:color w:val="1F3864" w:themeColor="accent5" w:themeShade="80"/>
          <w:szCs w:val="22"/>
        </w:rPr>
      </w:pPr>
    </w:p>
    <w:p w14:paraId="53E8684C" w14:textId="77777777" w:rsidR="00A25486" w:rsidRPr="006B2542" w:rsidRDefault="00A25486" w:rsidP="00A25486">
      <w:pPr>
        <w:jc w:val="center"/>
        <w:rPr>
          <w:b/>
          <w:color w:val="1F3864" w:themeColor="accent5" w:themeShade="80"/>
          <w:szCs w:val="22"/>
        </w:rPr>
      </w:pPr>
    </w:p>
    <w:p w14:paraId="15F60D9E" w14:textId="77777777" w:rsidR="00A25486" w:rsidRPr="006B2542" w:rsidRDefault="00A25486" w:rsidP="00A25486">
      <w:pPr>
        <w:jc w:val="center"/>
        <w:rPr>
          <w:b/>
          <w:color w:val="1F3864" w:themeColor="accent5" w:themeShade="80"/>
          <w:szCs w:val="22"/>
        </w:rPr>
      </w:pPr>
    </w:p>
    <w:p w14:paraId="1B75305B" w14:textId="77777777" w:rsidR="00A25486" w:rsidRPr="006B2542" w:rsidRDefault="00A25486" w:rsidP="00A25486">
      <w:pPr>
        <w:jc w:val="center"/>
        <w:rPr>
          <w:b/>
          <w:color w:val="1F3864" w:themeColor="accent5" w:themeShade="80"/>
          <w:szCs w:val="22"/>
        </w:rPr>
      </w:pPr>
    </w:p>
    <w:p w14:paraId="79CCD13F" w14:textId="77777777" w:rsidR="00A25486" w:rsidRPr="006B2542" w:rsidRDefault="00A25486" w:rsidP="00A25486">
      <w:pPr>
        <w:jc w:val="center"/>
        <w:rPr>
          <w:b/>
          <w:color w:val="1F3864" w:themeColor="accent5" w:themeShade="80"/>
          <w:szCs w:val="22"/>
        </w:rPr>
      </w:pPr>
    </w:p>
    <w:p w14:paraId="418454F3" w14:textId="77777777" w:rsidR="00A25486" w:rsidRPr="006B2542" w:rsidRDefault="00A25486" w:rsidP="00A25486">
      <w:pPr>
        <w:jc w:val="center"/>
        <w:rPr>
          <w:b/>
          <w:color w:val="1F3864" w:themeColor="accent5" w:themeShade="80"/>
          <w:szCs w:val="22"/>
        </w:rPr>
      </w:pPr>
    </w:p>
    <w:p w14:paraId="0CBBB9E2" w14:textId="77777777" w:rsidR="00A25486" w:rsidRPr="006B2542" w:rsidRDefault="00A25486" w:rsidP="00A25486">
      <w:pPr>
        <w:jc w:val="center"/>
        <w:rPr>
          <w:b/>
          <w:color w:val="1F3864" w:themeColor="accent5" w:themeShade="80"/>
          <w:szCs w:val="22"/>
        </w:rPr>
      </w:pPr>
    </w:p>
    <w:p w14:paraId="18D6D125" w14:textId="77777777" w:rsidR="00A25486" w:rsidRPr="006B2542" w:rsidRDefault="00A25486" w:rsidP="00A25486">
      <w:pPr>
        <w:jc w:val="center"/>
        <w:rPr>
          <w:b/>
          <w:color w:val="1F3864" w:themeColor="accent5" w:themeShade="80"/>
          <w:szCs w:val="22"/>
        </w:rPr>
      </w:pPr>
    </w:p>
    <w:p w14:paraId="04223B35" w14:textId="77777777" w:rsidR="00A25486" w:rsidRPr="006B2542" w:rsidRDefault="00A25486" w:rsidP="00A25486">
      <w:pPr>
        <w:jc w:val="center"/>
        <w:rPr>
          <w:b/>
          <w:color w:val="1F3864" w:themeColor="accent5" w:themeShade="80"/>
          <w:szCs w:val="22"/>
        </w:rPr>
      </w:pPr>
    </w:p>
    <w:p w14:paraId="30460DA9" w14:textId="77777777" w:rsidR="00A25486" w:rsidRPr="006B2542" w:rsidRDefault="00A25486" w:rsidP="00A25486">
      <w:pPr>
        <w:jc w:val="center"/>
        <w:rPr>
          <w:b/>
          <w:color w:val="1F3864" w:themeColor="accent5" w:themeShade="80"/>
          <w:szCs w:val="22"/>
        </w:rPr>
      </w:pPr>
    </w:p>
    <w:p w14:paraId="0A86E916" w14:textId="77777777" w:rsidR="00A25486" w:rsidRPr="006B2542" w:rsidRDefault="00A25486" w:rsidP="00A25486">
      <w:pPr>
        <w:jc w:val="center"/>
        <w:rPr>
          <w:b/>
          <w:color w:val="1F3864" w:themeColor="accent5" w:themeShade="80"/>
          <w:szCs w:val="22"/>
        </w:rPr>
      </w:pPr>
    </w:p>
    <w:p w14:paraId="74A8988D" w14:textId="77777777" w:rsidR="00A25486" w:rsidRPr="006B2542" w:rsidRDefault="00A25486" w:rsidP="00A25486">
      <w:pPr>
        <w:jc w:val="center"/>
        <w:rPr>
          <w:b/>
          <w:color w:val="1F3864" w:themeColor="accent5" w:themeShade="80"/>
          <w:szCs w:val="22"/>
        </w:rPr>
      </w:pPr>
    </w:p>
    <w:p w14:paraId="02F155D5" w14:textId="1042E026" w:rsidR="00A25486" w:rsidRPr="006B2542" w:rsidRDefault="00A25486" w:rsidP="00A25486">
      <w:pPr>
        <w:jc w:val="center"/>
        <w:rPr>
          <w:b/>
          <w:color w:val="1F3864" w:themeColor="accent5" w:themeShade="80"/>
          <w:szCs w:val="22"/>
        </w:rPr>
      </w:pPr>
      <w:r w:rsidRPr="006B2542">
        <w:rPr>
          <w:b/>
          <w:color w:val="1F3864" w:themeColor="accent5" w:themeShade="80"/>
          <w:szCs w:val="22"/>
        </w:rPr>
        <w:t xml:space="preserve">г. </w:t>
      </w:r>
      <w:r w:rsidR="00494BAF">
        <w:rPr>
          <w:b/>
          <w:color w:val="1F3864" w:themeColor="accent5" w:themeShade="80"/>
          <w:szCs w:val="22"/>
        </w:rPr>
        <w:t>Воронеж</w:t>
      </w:r>
    </w:p>
    <w:p w14:paraId="7F76828C" w14:textId="77777777" w:rsidR="00A25486" w:rsidRPr="006B2542" w:rsidRDefault="00A25486" w:rsidP="00A25486">
      <w:pPr>
        <w:jc w:val="center"/>
        <w:rPr>
          <w:b/>
          <w:color w:val="1F3864" w:themeColor="accent5" w:themeShade="80"/>
          <w:szCs w:val="22"/>
        </w:rPr>
      </w:pPr>
    </w:p>
    <w:p w14:paraId="007B4195" w14:textId="77777777" w:rsidR="00A25486" w:rsidRPr="006B2542" w:rsidRDefault="00A25486" w:rsidP="00A25486">
      <w:pPr>
        <w:jc w:val="center"/>
        <w:rPr>
          <w:b/>
          <w:color w:val="1F3864" w:themeColor="accent5" w:themeShade="80"/>
          <w:szCs w:val="22"/>
        </w:rPr>
        <w:sectPr w:rsidR="00A25486" w:rsidRPr="006B2542" w:rsidSect="00A25486">
          <w:headerReference w:type="default" r:id="rId14"/>
          <w:footerReference w:type="default" r:id="rId15"/>
          <w:pgSz w:w="11906" w:h="16838" w:code="9"/>
          <w:pgMar w:top="2105" w:right="567" w:bottom="737" w:left="1134" w:header="567" w:footer="170" w:gutter="0"/>
          <w:cols w:space="708"/>
          <w:titlePg/>
          <w:docGrid w:linePitch="360"/>
        </w:sectPr>
      </w:pPr>
      <w:r w:rsidRPr="006B2542">
        <w:rPr>
          <w:b/>
          <w:color w:val="1F3864" w:themeColor="accent5" w:themeShade="80"/>
          <w:szCs w:val="22"/>
        </w:rPr>
        <w:t>2021 г.</w:t>
      </w:r>
    </w:p>
    <w:p w14:paraId="138F99F8" w14:textId="77777777" w:rsidR="002133CE" w:rsidRPr="006B2542" w:rsidRDefault="002133CE" w:rsidP="00736802">
      <w:pPr>
        <w:rPr>
          <w:color w:val="1F3864" w:themeColor="accent5" w:themeShade="80"/>
          <w:szCs w:val="22"/>
        </w:rPr>
      </w:pPr>
    </w:p>
    <w:p w14:paraId="0712725A" w14:textId="77777777" w:rsidR="00181ADB" w:rsidRPr="006B2542" w:rsidRDefault="00916D83" w:rsidP="00181ADB">
      <w:pPr>
        <w:jc w:val="center"/>
        <w:rPr>
          <w:b/>
          <w:color w:val="1F3864" w:themeColor="accent5" w:themeShade="80"/>
          <w:sz w:val="20"/>
          <w:szCs w:val="20"/>
        </w:rPr>
      </w:pPr>
      <w:r w:rsidRPr="006B2542">
        <w:rPr>
          <w:b/>
          <w:color w:val="1F3864" w:themeColor="accent5" w:themeShade="80"/>
          <w:sz w:val="20"/>
          <w:szCs w:val="20"/>
        </w:rPr>
        <w:t>СОДЕРЖАНИЕ</w:t>
      </w:r>
    </w:p>
    <w:tbl>
      <w:tblPr>
        <w:tblW w:w="0" w:type="auto"/>
        <w:jc w:val="center"/>
        <w:tblLook w:val="04A0" w:firstRow="1" w:lastRow="0" w:firstColumn="1" w:lastColumn="0" w:noHBand="0" w:noVBand="1"/>
      </w:tblPr>
      <w:tblGrid>
        <w:gridCol w:w="7092"/>
      </w:tblGrid>
      <w:tr w:rsidR="006B2542" w:rsidRPr="006B2542" w14:paraId="0DBA49FD" w14:textId="77777777" w:rsidTr="00403442">
        <w:trPr>
          <w:jc w:val="center"/>
        </w:trPr>
        <w:tc>
          <w:tcPr>
            <w:tcW w:w="7092" w:type="dxa"/>
            <w:hideMark/>
          </w:tcPr>
          <w:p w14:paraId="69B98899" w14:textId="77777777" w:rsidR="00D41408" w:rsidRPr="006B2542" w:rsidRDefault="00D41408" w:rsidP="00403442">
            <w:pPr>
              <w:spacing w:line="360" w:lineRule="auto"/>
              <w:jc w:val="both"/>
              <w:rPr>
                <w:rFonts w:cs="Arial"/>
                <w:color w:val="1F3864" w:themeColor="accent5" w:themeShade="80"/>
              </w:rPr>
            </w:pPr>
          </w:p>
        </w:tc>
      </w:tr>
      <w:tr w:rsidR="006B2542" w:rsidRPr="006B2542" w14:paraId="441AB6FA" w14:textId="77777777" w:rsidTr="00C83971">
        <w:trPr>
          <w:jc w:val="center"/>
        </w:trPr>
        <w:tc>
          <w:tcPr>
            <w:tcW w:w="7092" w:type="dxa"/>
          </w:tcPr>
          <w:p w14:paraId="3EB51606" w14:textId="77777777" w:rsidR="00D41408" w:rsidRPr="006B2542" w:rsidRDefault="00D41408" w:rsidP="00403442">
            <w:pPr>
              <w:spacing w:line="360" w:lineRule="auto"/>
              <w:jc w:val="both"/>
              <w:rPr>
                <w:rFonts w:cs="Arial"/>
                <w:color w:val="1F3864" w:themeColor="accent5" w:themeShade="80"/>
              </w:rPr>
            </w:pPr>
          </w:p>
        </w:tc>
      </w:tr>
    </w:tbl>
    <w:p w14:paraId="4FEA63A5" w14:textId="77777777" w:rsidR="00181ADB" w:rsidRPr="006B2542" w:rsidRDefault="00DE199E" w:rsidP="00DE199E">
      <w:pPr>
        <w:spacing w:before="120" w:after="120"/>
        <w:jc w:val="right"/>
        <w:rPr>
          <w:color w:val="1F3864" w:themeColor="accent5" w:themeShade="80"/>
          <w:sz w:val="20"/>
          <w:szCs w:val="20"/>
        </w:rPr>
      </w:pPr>
      <w:r w:rsidRPr="006B2542">
        <w:rPr>
          <w:color w:val="1F3864" w:themeColor="accent5" w:themeShade="80"/>
          <w:sz w:val="20"/>
          <w:szCs w:val="20"/>
        </w:rPr>
        <w:t>Лист</w:t>
      </w:r>
    </w:p>
    <w:p w14:paraId="6DFD8E13" w14:textId="659776E0" w:rsidR="003B4C46" w:rsidRPr="006B2542" w:rsidRDefault="00181ADB">
      <w:pPr>
        <w:pStyle w:val="14"/>
        <w:rPr>
          <w:rFonts w:asciiTheme="minorHAnsi" w:eastAsiaTheme="minorEastAsia" w:hAnsiTheme="minorHAnsi" w:cstheme="minorBidi"/>
          <w:noProof/>
          <w:color w:val="1F3864" w:themeColor="accent5" w:themeShade="80"/>
          <w:sz w:val="22"/>
          <w:szCs w:val="22"/>
        </w:rPr>
      </w:pPr>
      <w:r w:rsidRPr="006B2542">
        <w:rPr>
          <w:b/>
          <w:color w:val="1F3864" w:themeColor="accent5" w:themeShade="80"/>
        </w:rPr>
        <w:fldChar w:fldCharType="begin"/>
      </w:r>
      <w:r w:rsidRPr="006B2542">
        <w:rPr>
          <w:b/>
          <w:color w:val="1F3864" w:themeColor="accent5" w:themeShade="80"/>
        </w:rPr>
        <w:instrText xml:space="preserve"> TOC \o "1-1" \h \z \u </w:instrText>
      </w:r>
      <w:r w:rsidRPr="006B2542">
        <w:rPr>
          <w:b/>
          <w:color w:val="1F3864" w:themeColor="accent5" w:themeShade="80"/>
        </w:rPr>
        <w:fldChar w:fldCharType="separate"/>
      </w:r>
      <w:hyperlink w:anchor="_Toc78454790" w:history="1">
        <w:r w:rsidR="003B4C46" w:rsidRPr="006B2542">
          <w:rPr>
            <w:rStyle w:val="aa"/>
            <w:rFonts w:cs="Arial"/>
            <w:noProof/>
            <w:color w:val="1F3864" w:themeColor="accent5" w:themeShade="80"/>
          </w:rPr>
          <w:t>1</w:t>
        </w:r>
        <w:r w:rsidR="003B4C46" w:rsidRPr="006B2542">
          <w:rPr>
            <w:rFonts w:asciiTheme="minorHAnsi" w:eastAsiaTheme="minorEastAsia" w:hAnsiTheme="minorHAnsi" w:cstheme="minorBidi"/>
            <w:noProof/>
            <w:color w:val="1F3864" w:themeColor="accent5" w:themeShade="80"/>
            <w:sz w:val="22"/>
            <w:szCs w:val="22"/>
          </w:rPr>
          <w:tab/>
        </w:r>
        <w:r w:rsidR="003B4C46" w:rsidRPr="006B2542">
          <w:rPr>
            <w:rStyle w:val="aa"/>
            <w:rFonts w:cs="Arial"/>
            <w:noProof/>
            <w:color w:val="1F3864" w:themeColor="accent5" w:themeShade="80"/>
          </w:rPr>
          <w:t>Область применения</w:t>
        </w:r>
        <w:r w:rsidR="003B4C46" w:rsidRPr="006B2542">
          <w:rPr>
            <w:noProof/>
            <w:webHidden/>
            <w:color w:val="1F3864" w:themeColor="accent5" w:themeShade="80"/>
          </w:rPr>
          <w:tab/>
        </w:r>
        <w:r w:rsidR="003B4C46" w:rsidRPr="006B2542">
          <w:rPr>
            <w:noProof/>
            <w:webHidden/>
            <w:color w:val="1F3864" w:themeColor="accent5" w:themeShade="80"/>
          </w:rPr>
          <w:fldChar w:fldCharType="begin"/>
        </w:r>
        <w:r w:rsidR="003B4C46" w:rsidRPr="006B2542">
          <w:rPr>
            <w:noProof/>
            <w:webHidden/>
            <w:color w:val="1F3864" w:themeColor="accent5" w:themeShade="80"/>
          </w:rPr>
          <w:instrText xml:space="preserve"> PAGEREF _Toc78454790 \h </w:instrText>
        </w:r>
        <w:r w:rsidR="003B4C46" w:rsidRPr="006B2542">
          <w:rPr>
            <w:noProof/>
            <w:webHidden/>
            <w:color w:val="1F3864" w:themeColor="accent5" w:themeShade="80"/>
          </w:rPr>
        </w:r>
        <w:r w:rsidR="003B4C46" w:rsidRPr="006B2542">
          <w:rPr>
            <w:noProof/>
            <w:webHidden/>
            <w:color w:val="1F3864" w:themeColor="accent5" w:themeShade="80"/>
          </w:rPr>
          <w:fldChar w:fldCharType="separate"/>
        </w:r>
        <w:r w:rsidR="00056238">
          <w:rPr>
            <w:noProof/>
            <w:webHidden/>
            <w:color w:val="1F3864" w:themeColor="accent5" w:themeShade="80"/>
          </w:rPr>
          <w:t>3</w:t>
        </w:r>
        <w:r w:rsidR="003B4C46" w:rsidRPr="006B2542">
          <w:rPr>
            <w:noProof/>
            <w:webHidden/>
            <w:color w:val="1F3864" w:themeColor="accent5" w:themeShade="80"/>
          </w:rPr>
          <w:fldChar w:fldCharType="end"/>
        </w:r>
      </w:hyperlink>
    </w:p>
    <w:p w14:paraId="334066A4" w14:textId="60882835" w:rsidR="003B4C46" w:rsidRPr="006B2542" w:rsidRDefault="007C0FDF">
      <w:pPr>
        <w:pStyle w:val="14"/>
        <w:rPr>
          <w:rFonts w:asciiTheme="minorHAnsi" w:eastAsiaTheme="minorEastAsia" w:hAnsiTheme="minorHAnsi" w:cstheme="minorBidi"/>
          <w:noProof/>
          <w:color w:val="1F3864" w:themeColor="accent5" w:themeShade="80"/>
          <w:sz w:val="22"/>
          <w:szCs w:val="22"/>
        </w:rPr>
      </w:pPr>
      <w:hyperlink w:anchor="_Toc78454791" w:history="1">
        <w:r w:rsidR="003B4C46" w:rsidRPr="006B2542">
          <w:rPr>
            <w:rStyle w:val="aa"/>
            <w:noProof/>
            <w:color w:val="1F3864" w:themeColor="accent5" w:themeShade="80"/>
          </w:rPr>
          <w:t>2</w:t>
        </w:r>
        <w:r w:rsidR="003B4C46" w:rsidRPr="006B2542">
          <w:rPr>
            <w:rFonts w:asciiTheme="minorHAnsi" w:eastAsiaTheme="minorEastAsia" w:hAnsiTheme="minorHAnsi" w:cstheme="minorBidi"/>
            <w:noProof/>
            <w:color w:val="1F3864" w:themeColor="accent5" w:themeShade="80"/>
            <w:sz w:val="22"/>
            <w:szCs w:val="22"/>
          </w:rPr>
          <w:tab/>
        </w:r>
        <w:r w:rsidR="003B4C46" w:rsidRPr="006B2542">
          <w:rPr>
            <w:rStyle w:val="aa"/>
            <w:rFonts w:cs="Arial"/>
            <w:noProof/>
            <w:color w:val="1F3864" w:themeColor="accent5" w:themeShade="80"/>
          </w:rPr>
          <w:t>Нормативные документы</w:t>
        </w:r>
        <w:r w:rsidR="003B4C46" w:rsidRPr="006B2542">
          <w:rPr>
            <w:noProof/>
            <w:webHidden/>
            <w:color w:val="1F3864" w:themeColor="accent5" w:themeShade="80"/>
          </w:rPr>
          <w:tab/>
        </w:r>
        <w:r w:rsidR="003B4C46" w:rsidRPr="006B2542">
          <w:rPr>
            <w:noProof/>
            <w:webHidden/>
            <w:color w:val="1F3864" w:themeColor="accent5" w:themeShade="80"/>
          </w:rPr>
          <w:fldChar w:fldCharType="begin"/>
        </w:r>
        <w:r w:rsidR="003B4C46" w:rsidRPr="006B2542">
          <w:rPr>
            <w:noProof/>
            <w:webHidden/>
            <w:color w:val="1F3864" w:themeColor="accent5" w:themeShade="80"/>
          </w:rPr>
          <w:instrText xml:space="preserve"> PAGEREF _Toc78454791 \h </w:instrText>
        </w:r>
        <w:r w:rsidR="003B4C46" w:rsidRPr="006B2542">
          <w:rPr>
            <w:noProof/>
            <w:webHidden/>
            <w:color w:val="1F3864" w:themeColor="accent5" w:themeShade="80"/>
          </w:rPr>
        </w:r>
        <w:r w:rsidR="003B4C46" w:rsidRPr="006B2542">
          <w:rPr>
            <w:noProof/>
            <w:webHidden/>
            <w:color w:val="1F3864" w:themeColor="accent5" w:themeShade="80"/>
          </w:rPr>
          <w:fldChar w:fldCharType="separate"/>
        </w:r>
        <w:r w:rsidR="00056238">
          <w:rPr>
            <w:noProof/>
            <w:webHidden/>
            <w:color w:val="1F3864" w:themeColor="accent5" w:themeShade="80"/>
          </w:rPr>
          <w:t>3</w:t>
        </w:r>
        <w:r w:rsidR="003B4C46" w:rsidRPr="006B2542">
          <w:rPr>
            <w:noProof/>
            <w:webHidden/>
            <w:color w:val="1F3864" w:themeColor="accent5" w:themeShade="80"/>
          </w:rPr>
          <w:fldChar w:fldCharType="end"/>
        </w:r>
      </w:hyperlink>
    </w:p>
    <w:p w14:paraId="48AE5F3E" w14:textId="33E9E675" w:rsidR="003B4C46" w:rsidRPr="006B2542" w:rsidRDefault="007C0FDF">
      <w:pPr>
        <w:pStyle w:val="14"/>
        <w:rPr>
          <w:rFonts w:asciiTheme="minorHAnsi" w:eastAsiaTheme="minorEastAsia" w:hAnsiTheme="minorHAnsi" w:cstheme="minorBidi"/>
          <w:noProof/>
          <w:color w:val="1F3864" w:themeColor="accent5" w:themeShade="80"/>
          <w:sz w:val="22"/>
          <w:szCs w:val="22"/>
        </w:rPr>
      </w:pPr>
      <w:hyperlink w:anchor="_Toc78454792" w:history="1">
        <w:r w:rsidR="003B4C46" w:rsidRPr="006B2542">
          <w:rPr>
            <w:rStyle w:val="aa"/>
            <w:rFonts w:cs="Arial"/>
            <w:noProof/>
            <w:color w:val="1F3864" w:themeColor="accent5" w:themeShade="80"/>
          </w:rPr>
          <w:t>3</w:t>
        </w:r>
        <w:r w:rsidR="003B4C46" w:rsidRPr="006B2542">
          <w:rPr>
            <w:rFonts w:asciiTheme="minorHAnsi" w:eastAsiaTheme="minorEastAsia" w:hAnsiTheme="minorHAnsi" w:cstheme="minorBidi"/>
            <w:noProof/>
            <w:color w:val="1F3864" w:themeColor="accent5" w:themeShade="80"/>
            <w:sz w:val="22"/>
            <w:szCs w:val="22"/>
          </w:rPr>
          <w:tab/>
        </w:r>
        <w:r w:rsidR="003B4C46" w:rsidRPr="006B2542">
          <w:rPr>
            <w:rStyle w:val="aa"/>
            <w:rFonts w:cs="Arial"/>
            <w:noProof/>
            <w:color w:val="1F3864" w:themeColor="accent5" w:themeShade="80"/>
          </w:rPr>
          <w:t>Термины, определения, сокращения</w:t>
        </w:r>
        <w:r w:rsidR="003B4C46" w:rsidRPr="006B2542">
          <w:rPr>
            <w:noProof/>
            <w:webHidden/>
            <w:color w:val="1F3864" w:themeColor="accent5" w:themeShade="80"/>
          </w:rPr>
          <w:tab/>
        </w:r>
        <w:r w:rsidR="003B4C46" w:rsidRPr="006B2542">
          <w:rPr>
            <w:noProof/>
            <w:webHidden/>
            <w:color w:val="1F3864" w:themeColor="accent5" w:themeShade="80"/>
          </w:rPr>
          <w:fldChar w:fldCharType="begin"/>
        </w:r>
        <w:r w:rsidR="003B4C46" w:rsidRPr="006B2542">
          <w:rPr>
            <w:noProof/>
            <w:webHidden/>
            <w:color w:val="1F3864" w:themeColor="accent5" w:themeShade="80"/>
          </w:rPr>
          <w:instrText xml:space="preserve"> PAGEREF _Toc78454792 \h </w:instrText>
        </w:r>
        <w:r w:rsidR="003B4C46" w:rsidRPr="006B2542">
          <w:rPr>
            <w:noProof/>
            <w:webHidden/>
            <w:color w:val="1F3864" w:themeColor="accent5" w:themeShade="80"/>
          </w:rPr>
        </w:r>
        <w:r w:rsidR="003B4C46" w:rsidRPr="006B2542">
          <w:rPr>
            <w:noProof/>
            <w:webHidden/>
            <w:color w:val="1F3864" w:themeColor="accent5" w:themeShade="80"/>
          </w:rPr>
          <w:fldChar w:fldCharType="separate"/>
        </w:r>
        <w:r w:rsidR="00056238">
          <w:rPr>
            <w:noProof/>
            <w:webHidden/>
            <w:color w:val="1F3864" w:themeColor="accent5" w:themeShade="80"/>
          </w:rPr>
          <w:t>4</w:t>
        </w:r>
        <w:r w:rsidR="003B4C46" w:rsidRPr="006B2542">
          <w:rPr>
            <w:noProof/>
            <w:webHidden/>
            <w:color w:val="1F3864" w:themeColor="accent5" w:themeShade="80"/>
          </w:rPr>
          <w:fldChar w:fldCharType="end"/>
        </w:r>
      </w:hyperlink>
    </w:p>
    <w:p w14:paraId="6488BA2B" w14:textId="7F409E62" w:rsidR="003B4C46" w:rsidRPr="006B2542" w:rsidRDefault="007C0FDF">
      <w:pPr>
        <w:pStyle w:val="14"/>
        <w:rPr>
          <w:rFonts w:asciiTheme="minorHAnsi" w:eastAsiaTheme="minorEastAsia" w:hAnsiTheme="minorHAnsi" w:cstheme="minorBidi"/>
          <w:noProof/>
          <w:color w:val="1F3864" w:themeColor="accent5" w:themeShade="80"/>
          <w:sz w:val="22"/>
          <w:szCs w:val="22"/>
        </w:rPr>
      </w:pPr>
      <w:hyperlink w:anchor="_Toc78454793" w:history="1">
        <w:r w:rsidR="003B4C46" w:rsidRPr="006B2542">
          <w:rPr>
            <w:rStyle w:val="aa"/>
            <w:rFonts w:cs="Arial"/>
            <w:noProof/>
            <w:color w:val="1F3864" w:themeColor="accent5" w:themeShade="80"/>
          </w:rPr>
          <w:t>4</w:t>
        </w:r>
        <w:r w:rsidR="003B4C46" w:rsidRPr="006B2542">
          <w:rPr>
            <w:rFonts w:asciiTheme="minorHAnsi" w:eastAsiaTheme="minorEastAsia" w:hAnsiTheme="minorHAnsi" w:cstheme="minorBidi"/>
            <w:noProof/>
            <w:color w:val="1F3864" w:themeColor="accent5" w:themeShade="80"/>
            <w:sz w:val="22"/>
            <w:szCs w:val="22"/>
          </w:rPr>
          <w:tab/>
        </w:r>
        <w:r w:rsidR="003B4C46" w:rsidRPr="006B2542">
          <w:rPr>
            <w:rStyle w:val="aa"/>
            <w:rFonts w:cs="Arial"/>
            <w:noProof/>
            <w:color w:val="1F3864" w:themeColor="accent5" w:themeShade="80"/>
          </w:rPr>
          <w:t>Общие правила</w:t>
        </w:r>
        <w:r w:rsidR="003B4C46" w:rsidRPr="006B2542">
          <w:rPr>
            <w:noProof/>
            <w:webHidden/>
            <w:color w:val="1F3864" w:themeColor="accent5" w:themeShade="80"/>
          </w:rPr>
          <w:tab/>
        </w:r>
        <w:r w:rsidR="003B4C46" w:rsidRPr="006B2542">
          <w:rPr>
            <w:noProof/>
            <w:webHidden/>
            <w:color w:val="1F3864" w:themeColor="accent5" w:themeShade="80"/>
          </w:rPr>
          <w:fldChar w:fldCharType="begin"/>
        </w:r>
        <w:r w:rsidR="003B4C46" w:rsidRPr="006B2542">
          <w:rPr>
            <w:noProof/>
            <w:webHidden/>
            <w:color w:val="1F3864" w:themeColor="accent5" w:themeShade="80"/>
          </w:rPr>
          <w:instrText xml:space="preserve"> PAGEREF _Toc78454793 \h </w:instrText>
        </w:r>
        <w:r w:rsidR="003B4C46" w:rsidRPr="006B2542">
          <w:rPr>
            <w:noProof/>
            <w:webHidden/>
            <w:color w:val="1F3864" w:themeColor="accent5" w:themeShade="80"/>
          </w:rPr>
        </w:r>
        <w:r w:rsidR="003B4C46" w:rsidRPr="006B2542">
          <w:rPr>
            <w:noProof/>
            <w:webHidden/>
            <w:color w:val="1F3864" w:themeColor="accent5" w:themeShade="80"/>
          </w:rPr>
          <w:fldChar w:fldCharType="separate"/>
        </w:r>
        <w:r w:rsidR="00056238">
          <w:rPr>
            <w:noProof/>
            <w:webHidden/>
            <w:color w:val="1F3864" w:themeColor="accent5" w:themeShade="80"/>
          </w:rPr>
          <w:t>4</w:t>
        </w:r>
        <w:r w:rsidR="003B4C46" w:rsidRPr="006B2542">
          <w:rPr>
            <w:noProof/>
            <w:webHidden/>
            <w:color w:val="1F3864" w:themeColor="accent5" w:themeShade="80"/>
          </w:rPr>
          <w:fldChar w:fldCharType="end"/>
        </w:r>
      </w:hyperlink>
    </w:p>
    <w:p w14:paraId="6C5AEBFE" w14:textId="117C473D" w:rsidR="003B4C46" w:rsidRPr="006B2542" w:rsidRDefault="007C0FDF">
      <w:pPr>
        <w:pStyle w:val="14"/>
        <w:rPr>
          <w:rFonts w:asciiTheme="minorHAnsi" w:eastAsiaTheme="minorEastAsia" w:hAnsiTheme="minorHAnsi" w:cstheme="minorBidi"/>
          <w:noProof/>
          <w:color w:val="1F3864" w:themeColor="accent5" w:themeShade="80"/>
          <w:sz w:val="22"/>
          <w:szCs w:val="22"/>
        </w:rPr>
      </w:pPr>
      <w:hyperlink w:anchor="_Toc78454794" w:history="1">
        <w:r w:rsidR="003B4C46" w:rsidRPr="006B2542">
          <w:rPr>
            <w:rStyle w:val="aa"/>
            <w:rFonts w:cs="Arial"/>
            <w:noProof/>
            <w:color w:val="1F3864" w:themeColor="accent5" w:themeShade="80"/>
          </w:rPr>
          <w:t>5</w:t>
        </w:r>
        <w:r w:rsidR="003B4C46" w:rsidRPr="006B2542">
          <w:rPr>
            <w:rFonts w:asciiTheme="minorHAnsi" w:eastAsiaTheme="minorEastAsia" w:hAnsiTheme="minorHAnsi" w:cstheme="minorBidi"/>
            <w:noProof/>
            <w:color w:val="1F3864" w:themeColor="accent5" w:themeShade="80"/>
            <w:sz w:val="22"/>
            <w:szCs w:val="22"/>
          </w:rPr>
          <w:tab/>
        </w:r>
        <w:r w:rsidR="003B4C46" w:rsidRPr="006B2542">
          <w:rPr>
            <w:rStyle w:val="aa"/>
            <w:rFonts w:cs="Arial"/>
            <w:noProof/>
            <w:color w:val="1F3864" w:themeColor="accent5" w:themeShade="80"/>
          </w:rPr>
          <w:t>Порядок проведения дезинфекции</w:t>
        </w:r>
        <w:r w:rsidR="003B4C46" w:rsidRPr="006B2542">
          <w:rPr>
            <w:noProof/>
            <w:webHidden/>
            <w:color w:val="1F3864" w:themeColor="accent5" w:themeShade="80"/>
          </w:rPr>
          <w:tab/>
        </w:r>
        <w:r w:rsidR="003B4C46" w:rsidRPr="006B2542">
          <w:rPr>
            <w:noProof/>
            <w:webHidden/>
            <w:color w:val="1F3864" w:themeColor="accent5" w:themeShade="80"/>
          </w:rPr>
          <w:fldChar w:fldCharType="begin"/>
        </w:r>
        <w:r w:rsidR="003B4C46" w:rsidRPr="006B2542">
          <w:rPr>
            <w:noProof/>
            <w:webHidden/>
            <w:color w:val="1F3864" w:themeColor="accent5" w:themeShade="80"/>
          </w:rPr>
          <w:instrText xml:space="preserve"> PAGEREF _Toc78454794 \h </w:instrText>
        </w:r>
        <w:r w:rsidR="003B4C46" w:rsidRPr="006B2542">
          <w:rPr>
            <w:noProof/>
            <w:webHidden/>
            <w:color w:val="1F3864" w:themeColor="accent5" w:themeShade="80"/>
          </w:rPr>
        </w:r>
        <w:r w:rsidR="003B4C46" w:rsidRPr="006B2542">
          <w:rPr>
            <w:noProof/>
            <w:webHidden/>
            <w:color w:val="1F3864" w:themeColor="accent5" w:themeShade="80"/>
          </w:rPr>
          <w:fldChar w:fldCharType="separate"/>
        </w:r>
        <w:r w:rsidR="00056238">
          <w:rPr>
            <w:noProof/>
            <w:webHidden/>
            <w:color w:val="1F3864" w:themeColor="accent5" w:themeShade="80"/>
          </w:rPr>
          <w:t>5</w:t>
        </w:r>
        <w:r w:rsidR="003B4C46" w:rsidRPr="006B2542">
          <w:rPr>
            <w:noProof/>
            <w:webHidden/>
            <w:color w:val="1F3864" w:themeColor="accent5" w:themeShade="80"/>
          </w:rPr>
          <w:fldChar w:fldCharType="end"/>
        </w:r>
      </w:hyperlink>
    </w:p>
    <w:p w14:paraId="771C7072" w14:textId="274FF29C" w:rsidR="003B4C46" w:rsidRPr="006B2542" w:rsidRDefault="007C0FDF">
      <w:pPr>
        <w:pStyle w:val="14"/>
        <w:rPr>
          <w:rFonts w:asciiTheme="minorHAnsi" w:eastAsiaTheme="minorEastAsia" w:hAnsiTheme="minorHAnsi" w:cstheme="minorBidi"/>
          <w:noProof/>
          <w:color w:val="1F3864" w:themeColor="accent5" w:themeShade="80"/>
          <w:sz w:val="22"/>
          <w:szCs w:val="22"/>
        </w:rPr>
      </w:pPr>
      <w:hyperlink w:anchor="_Toc78454795" w:history="1">
        <w:r w:rsidR="003B4C46" w:rsidRPr="006B2542">
          <w:rPr>
            <w:rStyle w:val="aa"/>
            <w:rFonts w:cs="Arial"/>
            <w:noProof/>
            <w:color w:val="1F3864" w:themeColor="accent5" w:themeShade="80"/>
          </w:rPr>
          <w:t>6</w:t>
        </w:r>
        <w:r w:rsidR="003B4C46" w:rsidRPr="006B2542">
          <w:rPr>
            <w:rFonts w:asciiTheme="minorHAnsi" w:eastAsiaTheme="minorEastAsia" w:hAnsiTheme="minorHAnsi" w:cstheme="minorBidi"/>
            <w:noProof/>
            <w:color w:val="1F3864" w:themeColor="accent5" w:themeShade="80"/>
            <w:sz w:val="22"/>
            <w:szCs w:val="22"/>
          </w:rPr>
          <w:tab/>
        </w:r>
        <w:r w:rsidR="003B4C46" w:rsidRPr="006B2542">
          <w:rPr>
            <w:rStyle w:val="aa"/>
            <w:rFonts w:cs="Arial"/>
            <w:noProof/>
            <w:color w:val="1F3864" w:themeColor="accent5" w:themeShade="80"/>
          </w:rPr>
          <w:t>Организация транспортировки сотрудников к рабочему месту и обратно</w:t>
        </w:r>
        <w:r w:rsidR="003B4C46" w:rsidRPr="006B2542">
          <w:rPr>
            <w:noProof/>
            <w:webHidden/>
            <w:color w:val="1F3864" w:themeColor="accent5" w:themeShade="80"/>
          </w:rPr>
          <w:tab/>
        </w:r>
        <w:r w:rsidR="003B4C46" w:rsidRPr="006B2542">
          <w:rPr>
            <w:noProof/>
            <w:webHidden/>
            <w:color w:val="1F3864" w:themeColor="accent5" w:themeShade="80"/>
          </w:rPr>
          <w:fldChar w:fldCharType="begin"/>
        </w:r>
        <w:r w:rsidR="003B4C46" w:rsidRPr="006B2542">
          <w:rPr>
            <w:noProof/>
            <w:webHidden/>
            <w:color w:val="1F3864" w:themeColor="accent5" w:themeShade="80"/>
          </w:rPr>
          <w:instrText xml:space="preserve"> PAGEREF _Toc78454795 \h </w:instrText>
        </w:r>
        <w:r w:rsidR="003B4C46" w:rsidRPr="006B2542">
          <w:rPr>
            <w:noProof/>
            <w:webHidden/>
            <w:color w:val="1F3864" w:themeColor="accent5" w:themeShade="80"/>
          </w:rPr>
        </w:r>
        <w:r w:rsidR="003B4C46" w:rsidRPr="006B2542">
          <w:rPr>
            <w:noProof/>
            <w:webHidden/>
            <w:color w:val="1F3864" w:themeColor="accent5" w:themeShade="80"/>
          </w:rPr>
          <w:fldChar w:fldCharType="separate"/>
        </w:r>
        <w:r w:rsidR="00056238">
          <w:rPr>
            <w:noProof/>
            <w:webHidden/>
            <w:color w:val="1F3864" w:themeColor="accent5" w:themeShade="80"/>
          </w:rPr>
          <w:t>5</w:t>
        </w:r>
        <w:r w:rsidR="003B4C46" w:rsidRPr="006B2542">
          <w:rPr>
            <w:noProof/>
            <w:webHidden/>
            <w:color w:val="1F3864" w:themeColor="accent5" w:themeShade="80"/>
          </w:rPr>
          <w:fldChar w:fldCharType="end"/>
        </w:r>
      </w:hyperlink>
    </w:p>
    <w:p w14:paraId="1912CB50" w14:textId="44AE7CCD" w:rsidR="003B4C46" w:rsidRPr="006B2542" w:rsidRDefault="007C0FDF">
      <w:pPr>
        <w:pStyle w:val="14"/>
        <w:rPr>
          <w:rFonts w:asciiTheme="minorHAnsi" w:eastAsiaTheme="minorEastAsia" w:hAnsiTheme="minorHAnsi" w:cstheme="minorBidi"/>
          <w:noProof/>
          <w:color w:val="1F3864" w:themeColor="accent5" w:themeShade="80"/>
          <w:sz w:val="22"/>
          <w:szCs w:val="22"/>
        </w:rPr>
      </w:pPr>
      <w:hyperlink w:anchor="_Toc78454797" w:history="1">
        <w:r w:rsidR="003B4C46" w:rsidRPr="006B2542">
          <w:rPr>
            <w:rStyle w:val="aa"/>
            <w:rFonts w:cs="Arial"/>
            <w:noProof/>
            <w:color w:val="1F3864" w:themeColor="accent5" w:themeShade="80"/>
          </w:rPr>
          <w:t>7</w:t>
        </w:r>
        <w:r w:rsidR="003B4C46" w:rsidRPr="006B2542">
          <w:rPr>
            <w:rFonts w:asciiTheme="minorHAnsi" w:eastAsiaTheme="minorEastAsia" w:hAnsiTheme="minorHAnsi" w:cstheme="minorBidi"/>
            <w:noProof/>
            <w:color w:val="1F3864" w:themeColor="accent5" w:themeShade="80"/>
            <w:sz w:val="22"/>
            <w:szCs w:val="22"/>
          </w:rPr>
          <w:tab/>
        </w:r>
        <w:r w:rsidR="003B4C46" w:rsidRPr="006B2542">
          <w:rPr>
            <w:rStyle w:val="aa"/>
            <w:rFonts w:cs="Arial"/>
            <w:noProof/>
            <w:color w:val="1F3864" w:themeColor="accent5" w:themeShade="80"/>
          </w:rPr>
          <w:t>Порядок проведения тестирования</w:t>
        </w:r>
        <w:r w:rsidR="003B4C46" w:rsidRPr="006B2542">
          <w:rPr>
            <w:noProof/>
            <w:webHidden/>
            <w:color w:val="1F3864" w:themeColor="accent5" w:themeShade="80"/>
          </w:rPr>
          <w:tab/>
        </w:r>
        <w:r w:rsidR="003B4C46" w:rsidRPr="006B2542">
          <w:rPr>
            <w:noProof/>
            <w:webHidden/>
            <w:color w:val="1F3864" w:themeColor="accent5" w:themeShade="80"/>
          </w:rPr>
          <w:fldChar w:fldCharType="begin"/>
        </w:r>
        <w:r w:rsidR="003B4C46" w:rsidRPr="006B2542">
          <w:rPr>
            <w:noProof/>
            <w:webHidden/>
            <w:color w:val="1F3864" w:themeColor="accent5" w:themeShade="80"/>
          </w:rPr>
          <w:instrText xml:space="preserve"> PAGEREF _Toc78454797 \h </w:instrText>
        </w:r>
        <w:r w:rsidR="003B4C46" w:rsidRPr="006B2542">
          <w:rPr>
            <w:noProof/>
            <w:webHidden/>
            <w:color w:val="1F3864" w:themeColor="accent5" w:themeShade="80"/>
          </w:rPr>
        </w:r>
        <w:r w:rsidR="003B4C46" w:rsidRPr="006B2542">
          <w:rPr>
            <w:noProof/>
            <w:webHidden/>
            <w:color w:val="1F3864" w:themeColor="accent5" w:themeShade="80"/>
          </w:rPr>
          <w:fldChar w:fldCharType="separate"/>
        </w:r>
        <w:r w:rsidR="00056238">
          <w:rPr>
            <w:noProof/>
            <w:webHidden/>
            <w:color w:val="1F3864" w:themeColor="accent5" w:themeShade="80"/>
          </w:rPr>
          <w:t>6</w:t>
        </w:r>
        <w:r w:rsidR="003B4C46" w:rsidRPr="006B2542">
          <w:rPr>
            <w:noProof/>
            <w:webHidden/>
            <w:color w:val="1F3864" w:themeColor="accent5" w:themeShade="80"/>
          </w:rPr>
          <w:fldChar w:fldCharType="end"/>
        </w:r>
      </w:hyperlink>
    </w:p>
    <w:p w14:paraId="010E8652" w14:textId="36CA9637" w:rsidR="003B4C46" w:rsidRPr="006B2542" w:rsidRDefault="007C0FDF">
      <w:pPr>
        <w:pStyle w:val="14"/>
        <w:rPr>
          <w:rFonts w:asciiTheme="minorHAnsi" w:eastAsiaTheme="minorEastAsia" w:hAnsiTheme="minorHAnsi" w:cstheme="minorBidi"/>
          <w:noProof/>
          <w:color w:val="1F3864" w:themeColor="accent5" w:themeShade="80"/>
          <w:sz w:val="22"/>
          <w:szCs w:val="22"/>
        </w:rPr>
      </w:pPr>
      <w:hyperlink w:anchor="_Toc78454798" w:history="1">
        <w:r w:rsidR="003B4C46" w:rsidRPr="006B2542">
          <w:rPr>
            <w:rStyle w:val="aa"/>
            <w:rFonts w:cs="Arial"/>
            <w:noProof/>
            <w:color w:val="1F3864" w:themeColor="accent5" w:themeShade="80"/>
          </w:rPr>
          <w:t>8</w:t>
        </w:r>
        <w:r w:rsidR="003B4C46" w:rsidRPr="006B2542">
          <w:rPr>
            <w:rFonts w:asciiTheme="minorHAnsi" w:eastAsiaTheme="minorEastAsia" w:hAnsiTheme="minorHAnsi" w:cstheme="minorBidi"/>
            <w:noProof/>
            <w:color w:val="1F3864" w:themeColor="accent5" w:themeShade="80"/>
            <w:sz w:val="22"/>
            <w:szCs w:val="22"/>
          </w:rPr>
          <w:tab/>
        </w:r>
        <w:r w:rsidR="003B4C46" w:rsidRPr="006B2542">
          <w:rPr>
            <w:rStyle w:val="aa"/>
            <w:rFonts w:cs="Arial"/>
            <w:noProof/>
            <w:color w:val="1F3864" w:themeColor="accent5" w:themeShade="80"/>
          </w:rPr>
          <w:t>Порядок проведения вакцинации для профилактики новой коронавирусной инфекции (COVID-19)</w:t>
        </w:r>
        <w:r w:rsidR="003B4C46" w:rsidRPr="006B2542">
          <w:rPr>
            <w:noProof/>
            <w:webHidden/>
            <w:color w:val="1F3864" w:themeColor="accent5" w:themeShade="80"/>
          </w:rPr>
          <w:tab/>
        </w:r>
        <w:r w:rsidR="003B4C46" w:rsidRPr="006B2542">
          <w:rPr>
            <w:noProof/>
            <w:webHidden/>
            <w:color w:val="1F3864" w:themeColor="accent5" w:themeShade="80"/>
          </w:rPr>
          <w:fldChar w:fldCharType="begin"/>
        </w:r>
        <w:r w:rsidR="003B4C46" w:rsidRPr="006B2542">
          <w:rPr>
            <w:noProof/>
            <w:webHidden/>
            <w:color w:val="1F3864" w:themeColor="accent5" w:themeShade="80"/>
          </w:rPr>
          <w:instrText xml:space="preserve"> PAGEREF _Toc78454798 \h </w:instrText>
        </w:r>
        <w:r w:rsidR="003B4C46" w:rsidRPr="006B2542">
          <w:rPr>
            <w:noProof/>
            <w:webHidden/>
            <w:color w:val="1F3864" w:themeColor="accent5" w:themeShade="80"/>
          </w:rPr>
        </w:r>
        <w:r w:rsidR="003B4C46" w:rsidRPr="006B2542">
          <w:rPr>
            <w:noProof/>
            <w:webHidden/>
            <w:color w:val="1F3864" w:themeColor="accent5" w:themeShade="80"/>
          </w:rPr>
          <w:fldChar w:fldCharType="separate"/>
        </w:r>
        <w:r w:rsidR="00056238">
          <w:rPr>
            <w:noProof/>
            <w:webHidden/>
            <w:color w:val="1F3864" w:themeColor="accent5" w:themeShade="80"/>
          </w:rPr>
          <w:t>7</w:t>
        </w:r>
        <w:r w:rsidR="003B4C46" w:rsidRPr="006B2542">
          <w:rPr>
            <w:noProof/>
            <w:webHidden/>
            <w:color w:val="1F3864" w:themeColor="accent5" w:themeShade="80"/>
          </w:rPr>
          <w:fldChar w:fldCharType="end"/>
        </w:r>
      </w:hyperlink>
    </w:p>
    <w:p w14:paraId="2543AB7E" w14:textId="10FC82C3" w:rsidR="003B4C46" w:rsidRPr="006B2542" w:rsidRDefault="007C0FDF">
      <w:pPr>
        <w:pStyle w:val="14"/>
        <w:rPr>
          <w:rFonts w:asciiTheme="minorHAnsi" w:eastAsiaTheme="minorEastAsia" w:hAnsiTheme="minorHAnsi" w:cstheme="minorBidi"/>
          <w:noProof/>
          <w:color w:val="1F3864" w:themeColor="accent5" w:themeShade="80"/>
          <w:sz w:val="22"/>
          <w:szCs w:val="22"/>
        </w:rPr>
      </w:pPr>
      <w:hyperlink w:anchor="_Toc78454799" w:history="1">
        <w:r w:rsidR="003B4C46" w:rsidRPr="006B2542">
          <w:rPr>
            <w:rStyle w:val="aa"/>
            <w:rFonts w:cs="Arial"/>
            <w:noProof/>
            <w:color w:val="1F3864" w:themeColor="accent5" w:themeShade="80"/>
          </w:rPr>
          <w:t>9</w:t>
        </w:r>
        <w:r w:rsidR="003B4C46" w:rsidRPr="006B2542">
          <w:rPr>
            <w:rFonts w:asciiTheme="minorHAnsi" w:eastAsiaTheme="minorEastAsia" w:hAnsiTheme="minorHAnsi" w:cstheme="minorBidi"/>
            <w:noProof/>
            <w:color w:val="1F3864" w:themeColor="accent5" w:themeShade="80"/>
            <w:sz w:val="22"/>
            <w:szCs w:val="22"/>
          </w:rPr>
          <w:tab/>
        </w:r>
        <w:r w:rsidR="003B4C46" w:rsidRPr="006B2542">
          <w:rPr>
            <w:rStyle w:val="aa"/>
            <w:rFonts w:cs="Arial"/>
            <w:noProof/>
            <w:color w:val="1F3864" w:themeColor="accent5" w:themeShade="80"/>
          </w:rPr>
          <w:t>Порядок проведения проверок по соблюдению сотрудниками правил медицинской безопасности на предприятии и в офисе</w:t>
        </w:r>
        <w:r w:rsidR="003B4C46" w:rsidRPr="006B2542">
          <w:rPr>
            <w:noProof/>
            <w:webHidden/>
            <w:color w:val="1F3864" w:themeColor="accent5" w:themeShade="80"/>
          </w:rPr>
          <w:tab/>
        </w:r>
        <w:r w:rsidR="003B4C46" w:rsidRPr="006B2542">
          <w:rPr>
            <w:noProof/>
            <w:webHidden/>
            <w:color w:val="1F3864" w:themeColor="accent5" w:themeShade="80"/>
          </w:rPr>
          <w:fldChar w:fldCharType="begin"/>
        </w:r>
        <w:r w:rsidR="003B4C46" w:rsidRPr="006B2542">
          <w:rPr>
            <w:noProof/>
            <w:webHidden/>
            <w:color w:val="1F3864" w:themeColor="accent5" w:themeShade="80"/>
          </w:rPr>
          <w:instrText xml:space="preserve"> PAGEREF _Toc78454799 \h </w:instrText>
        </w:r>
        <w:r w:rsidR="003B4C46" w:rsidRPr="006B2542">
          <w:rPr>
            <w:noProof/>
            <w:webHidden/>
            <w:color w:val="1F3864" w:themeColor="accent5" w:themeShade="80"/>
          </w:rPr>
        </w:r>
        <w:r w:rsidR="003B4C46" w:rsidRPr="006B2542">
          <w:rPr>
            <w:noProof/>
            <w:webHidden/>
            <w:color w:val="1F3864" w:themeColor="accent5" w:themeShade="80"/>
          </w:rPr>
          <w:fldChar w:fldCharType="separate"/>
        </w:r>
        <w:r w:rsidR="00056238">
          <w:rPr>
            <w:noProof/>
            <w:webHidden/>
            <w:color w:val="1F3864" w:themeColor="accent5" w:themeShade="80"/>
          </w:rPr>
          <w:t>8</w:t>
        </w:r>
        <w:r w:rsidR="003B4C46" w:rsidRPr="006B2542">
          <w:rPr>
            <w:noProof/>
            <w:webHidden/>
            <w:color w:val="1F3864" w:themeColor="accent5" w:themeShade="80"/>
          </w:rPr>
          <w:fldChar w:fldCharType="end"/>
        </w:r>
      </w:hyperlink>
    </w:p>
    <w:p w14:paraId="3016C0FD" w14:textId="712D9364" w:rsidR="003B4C46" w:rsidRPr="006B2542" w:rsidRDefault="007C0FDF">
      <w:pPr>
        <w:pStyle w:val="14"/>
        <w:rPr>
          <w:rFonts w:asciiTheme="minorHAnsi" w:eastAsiaTheme="minorEastAsia" w:hAnsiTheme="minorHAnsi" w:cstheme="minorBidi"/>
          <w:noProof/>
          <w:color w:val="1F3864" w:themeColor="accent5" w:themeShade="80"/>
          <w:sz w:val="22"/>
          <w:szCs w:val="22"/>
        </w:rPr>
      </w:pPr>
      <w:hyperlink w:anchor="_Toc78454800" w:history="1">
        <w:r w:rsidR="003B4C46" w:rsidRPr="006B2542">
          <w:rPr>
            <w:rStyle w:val="aa"/>
            <w:rFonts w:cs="Arial"/>
            <w:noProof/>
            <w:color w:val="1F3864" w:themeColor="accent5" w:themeShade="80"/>
          </w:rPr>
          <w:t>10</w:t>
        </w:r>
        <w:r w:rsidR="003B4C46" w:rsidRPr="006B2542">
          <w:rPr>
            <w:rFonts w:asciiTheme="minorHAnsi" w:eastAsiaTheme="minorEastAsia" w:hAnsiTheme="minorHAnsi" w:cstheme="minorBidi"/>
            <w:noProof/>
            <w:color w:val="1F3864" w:themeColor="accent5" w:themeShade="80"/>
            <w:sz w:val="22"/>
            <w:szCs w:val="22"/>
          </w:rPr>
          <w:tab/>
        </w:r>
        <w:r w:rsidR="003B4C46" w:rsidRPr="006B2542">
          <w:rPr>
            <w:rStyle w:val="aa"/>
            <w:rFonts w:cs="Arial"/>
            <w:noProof/>
            <w:color w:val="1F3864" w:themeColor="accent5" w:themeShade="80"/>
          </w:rPr>
          <w:t>Требования и рекомендации к служебным и личным поездкам</w:t>
        </w:r>
        <w:r w:rsidR="003B4C46" w:rsidRPr="006B2542">
          <w:rPr>
            <w:noProof/>
            <w:webHidden/>
            <w:color w:val="1F3864" w:themeColor="accent5" w:themeShade="80"/>
          </w:rPr>
          <w:tab/>
        </w:r>
        <w:r w:rsidR="003B4C46" w:rsidRPr="006B2542">
          <w:rPr>
            <w:noProof/>
            <w:webHidden/>
            <w:color w:val="1F3864" w:themeColor="accent5" w:themeShade="80"/>
          </w:rPr>
          <w:fldChar w:fldCharType="begin"/>
        </w:r>
        <w:r w:rsidR="003B4C46" w:rsidRPr="006B2542">
          <w:rPr>
            <w:noProof/>
            <w:webHidden/>
            <w:color w:val="1F3864" w:themeColor="accent5" w:themeShade="80"/>
          </w:rPr>
          <w:instrText xml:space="preserve"> PAGEREF _Toc78454800 \h </w:instrText>
        </w:r>
        <w:r w:rsidR="003B4C46" w:rsidRPr="006B2542">
          <w:rPr>
            <w:noProof/>
            <w:webHidden/>
            <w:color w:val="1F3864" w:themeColor="accent5" w:themeShade="80"/>
          </w:rPr>
        </w:r>
        <w:r w:rsidR="003B4C46" w:rsidRPr="006B2542">
          <w:rPr>
            <w:noProof/>
            <w:webHidden/>
            <w:color w:val="1F3864" w:themeColor="accent5" w:themeShade="80"/>
          </w:rPr>
          <w:fldChar w:fldCharType="separate"/>
        </w:r>
        <w:r w:rsidR="00056238">
          <w:rPr>
            <w:noProof/>
            <w:webHidden/>
            <w:color w:val="1F3864" w:themeColor="accent5" w:themeShade="80"/>
          </w:rPr>
          <w:t>8</w:t>
        </w:r>
        <w:r w:rsidR="003B4C46" w:rsidRPr="006B2542">
          <w:rPr>
            <w:noProof/>
            <w:webHidden/>
            <w:color w:val="1F3864" w:themeColor="accent5" w:themeShade="80"/>
          </w:rPr>
          <w:fldChar w:fldCharType="end"/>
        </w:r>
      </w:hyperlink>
    </w:p>
    <w:p w14:paraId="73F6826F" w14:textId="4845C9B5" w:rsidR="003B4C46" w:rsidRPr="006B2542" w:rsidRDefault="007C0FDF">
      <w:pPr>
        <w:pStyle w:val="14"/>
        <w:rPr>
          <w:rFonts w:asciiTheme="minorHAnsi" w:eastAsiaTheme="minorEastAsia" w:hAnsiTheme="minorHAnsi" w:cstheme="minorBidi"/>
          <w:noProof/>
          <w:color w:val="1F3864" w:themeColor="accent5" w:themeShade="80"/>
          <w:sz w:val="22"/>
          <w:szCs w:val="22"/>
        </w:rPr>
      </w:pPr>
      <w:hyperlink w:anchor="_Toc78454801" w:history="1">
        <w:r w:rsidR="003B4C46" w:rsidRPr="006B2542">
          <w:rPr>
            <w:rStyle w:val="aa"/>
            <w:rFonts w:cs="Arial"/>
            <w:noProof/>
            <w:color w:val="1F3864" w:themeColor="accent5" w:themeShade="80"/>
          </w:rPr>
          <w:t>11</w:t>
        </w:r>
        <w:r w:rsidR="003B4C46" w:rsidRPr="006B2542">
          <w:rPr>
            <w:rFonts w:asciiTheme="minorHAnsi" w:eastAsiaTheme="minorEastAsia" w:hAnsiTheme="minorHAnsi" w:cstheme="minorBidi"/>
            <w:noProof/>
            <w:color w:val="1F3864" w:themeColor="accent5" w:themeShade="80"/>
            <w:sz w:val="22"/>
            <w:szCs w:val="22"/>
          </w:rPr>
          <w:tab/>
        </w:r>
        <w:r w:rsidR="003B4C46" w:rsidRPr="006B2542">
          <w:rPr>
            <w:rStyle w:val="aa"/>
            <w:rFonts w:cs="Arial"/>
            <w:noProof/>
            <w:color w:val="1F3864" w:themeColor="accent5" w:themeShade="80"/>
          </w:rPr>
          <w:t>Правила организации массовых мероприятий</w:t>
        </w:r>
        <w:r w:rsidR="003B4C46" w:rsidRPr="006B2542">
          <w:rPr>
            <w:noProof/>
            <w:webHidden/>
            <w:color w:val="1F3864" w:themeColor="accent5" w:themeShade="80"/>
          </w:rPr>
          <w:tab/>
        </w:r>
        <w:r w:rsidR="003B4C46" w:rsidRPr="006B2542">
          <w:rPr>
            <w:noProof/>
            <w:webHidden/>
            <w:color w:val="1F3864" w:themeColor="accent5" w:themeShade="80"/>
          </w:rPr>
          <w:fldChar w:fldCharType="begin"/>
        </w:r>
        <w:r w:rsidR="003B4C46" w:rsidRPr="006B2542">
          <w:rPr>
            <w:noProof/>
            <w:webHidden/>
            <w:color w:val="1F3864" w:themeColor="accent5" w:themeShade="80"/>
          </w:rPr>
          <w:instrText xml:space="preserve"> PAGEREF _Toc78454801 \h </w:instrText>
        </w:r>
        <w:r w:rsidR="003B4C46" w:rsidRPr="006B2542">
          <w:rPr>
            <w:noProof/>
            <w:webHidden/>
            <w:color w:val="1F3864" w:themeColor="accent5" w:themeShade="80"/>
          </w:rPr>
        </w:r>
        <w:r w:rsidR="003B4C46" w:rsidRPr="006B2542">
          <w:rPr>
            <w:noProof/>
            <w:webHidden/>
            <w:color w:val="1F3864" w:themeColor="accent5" w:themeShade="80"/>
          </w:rPr>
          <w:fldChar w:fldCharType="separate"/>
        </w:r>
        <w:r w:rsidR="00056238">
          <w:rPr>
            <w:noProof/>
            <w:webHidden/>
            <w:color w:val="1F3864" w:themeColor="accent5" w:themeShade="80"/>
          </w:rPr>
          <w:t>10</w:t>
        </w:r>
        <w:r w:rsidR="003B4C46" w:rsidRPr="006B2542">
          <w:rPr>
            <w:noProof/>
            <w:webHidden/>
            <w:color w:val="1F3864" w:themeColor="accent5" w:themeShade="80"/>
          </w:rPr>
          <w:fldChar w:fldCharType="end"/>
        </w:r>
      </w:hyperlink>
    </w:p>
    <w:p w14:paraId="52F6E0AF" w14:textId="2502458B" w:rsidR="003B4C46" w:rsidRPr="006B2542" w:rsidRDefault="007C0FDF">
      <w:pPr>
        <w:pStyle w:val="14"/>
        <w:rPr>
          <w:rFonts w:asciiTheme="minorHAnsi" w:eastAsiaTheme="minorEastAsia" w:hAnsiTheme="minorHAnsi" w:cstheme="minorBidi"/>
          <w:noProof/>
          <w:color w:val="1F3864" w:themeColor="accent5" w:themeShade="80"/>
          <w:sz w:val="22"/>
          <w:szCs w:val="22"/>
        </w:rPr>
      </w:pPr>
      <w:hyperlink w:anchor="_Toc78454802" w:history="1">
        <w:r w:rsidR="003B4C46" w:rsidRPr="006B2542">
          <w:rPr>
            <w:rStyle w:val="aa"/>
            <w:rFonts w:cs="Arial"/>
            <w:noProof/>
            <w:color w:val="1F3864" w:themeColor="accent5" w:themeShade="80"/>
          </w:rPr>
          <w:t>12</w:t>
        </w:r>
        <w:r w:rsidR="003B4C46" w:rsidRPr="006B2542">
          <w:rPr>
            <w:rFonts w:asciiTheme="minorHAnsi" w:eastAsiaTheme="minorEastAsia" w:hAnsiTheme="minorHAnsi" w:cstheme="minorBidi"/>
            <w:noProof/>
            <w:color w:val="1F3864" w:themeColor="accent5" w:themeShade="80"/>
            <w:sz w:val="22"/>
            <w:szCs w:val="22"/>
          </w:rPr>
          <w:tab/>
        </w:r>
        <w:r w:rsidR="003B4C46" w:rsidRPr="006B2542">
          <w:rPr>
            <w:rStyle w:val="aa"/>
            <w:rFonts w:cs="Arial"/>
            <w:noProof/>
            <w:color w:val="1F3864" w:themeColor="accent5" w:themeShade="80"/>
          </w:rPr>
          <w:t>Правила для сотрудников из группы риска</w:t>
        </w:r>
        <w:r w:rsidR="003B4C46" w:rsidRPr="006B2542">
          <w:rPr>
            <w:noProof/>
            <w:webHidden/>
            <w:color w:val="1F3864" w:themeColor="accent5" w:themeShade="80"/>
          </w:rPr>
          <w:tab/>
        </w:r>
        <w:r w:rsidR="003B4C46" w:rsidRPr="006B2542">
          <w:rPr>
            <w:noProof/>
            <w:webHidden/>
            <w:color w:val="1F3864" w:themeColor="accent5" w:themeShade="80"/>
          </w:rPr>
          <w:fldChar w:fldCharType="begin"/>
        </w:r>
        <w:r w:rsidR="003B4C46" w:rsidRPr="006B2542">
          <w:rPr>
            <w:noProof/>
            <w:webHidden/>
            <w:color w:val="1F3864" w:themeColor="accent5" w:themeShade="80"/>
          </w:rPr>
          <w:instrText xml:space="preserve"> PAGEREF _Toc78454802 \h </w:instrText>
        </w:r>
        <w:r w:rsidR="003B4C46" w:rsidRPr="006B2542">
          <w:rPr>
            <w:noProof/>
            <w:webHidden/>
            <w:color w:val="1F3864" w:themeColor="accent5" w:themeShade="80"/>
          </w:rPr>
        </w:r>
        <w:r w:rsidR="003B4C46" w:rsidRPr="006B2542">
          <w:rPr>
            <w:noProof/>
            <w:webHidden/>
            <w:color w:val="1F3864" w:themeColor="accent5" w:themeShade="80"/>
          </w:rPr>
          <w:fldChar w:fldCharType="separate"/>
        </w:r>
        <w:r w:rsidR="00056238">
          <w:rPr>
            <w:noProof/>
            <w:webHidden/>
            <w:color w:val="1F3864" w:themeColor="accent5" w:themeShade="80"/>
          </w:rPr>
          <w:t>11</w:t>
        </w:r>
        <w:r w:rsidR="003B4C46" w:rsidRPr="006B2542">
          <w:rPr>
            <w:noProof/>
            <w:webHidden/>
            <w:color w:val="1F3864" w:themeColor="accent5" w:themeShade="80"/>
          </w:rPr>
          <w:fldChar w:fldCharType="end"/>
        </w:r>
      </w:hyperlink>
    </w:p>
    <w:p w14:paraId="641681A6" w14:textId="2C815C50" w:rsidR="003B4C46" w:rsidRPr="006B2542" w:rsidRDefault="007C0FDF">
      <w:pPr>
        <w:pStyle w:val="14"/>
        <w:rPr>
          <w:rFonts w:asciiTheme="minorHAnsi" w:eastAsiaTheme="minorEastAsia" w:hAnsiTheme="minorHAnsi" w:cstheme="minorBidi"/>
          <w:noProof/>
          <w:color w:val="1F3864" w:themeColor="accent5" w:themeShade="80"/>
          <w:sz w:val="22"/>
          <w:szCs w:val="22"/>
        </w:rPr>
      </w:pPr>
      <w:hyperlink w:anchor="_Toc78454803" w:history="1">
        <w:r w:rsidR="003B4C46" w:rsidRPr="006B2542">
          <w:rPr>
            <w:rStyle w:val="aa"/>
            <w:rFonts w:cs="Arial"/>
            <w:noProof/>
            <w:color w:val="1F3864" w:themeColor="accent5" w:themeShade="80"/>
          </w:rPr>
          <w:t>13</w:t>
        </w:r>
        <w:r w:rsidR="003B4C46" w:rsidRPr="006B2542">
          <w:rPr>
            <w:rFonts w:asciiTheme="minorHAnsi" w:eastAsiaTheme="minorEastAsia" w:hAnsiTheme="minorHAnsi" w:cstheme="minorBidi"/>
            <w:noProof/>
            <w:color w:val="1F3864" w:themeColor="accent5" w:themeShade="80"/>
            <w:sz w:val="22"/>
            <w:szCs w:val="22"/>
          </w:rPr>
          <w:tab/>
        </w:r>
        <w:r w:rsidR="003B4C46" w:rsidRPr="006B2542">
          <w:rPr>
            <w:rStyle w:val="aa"/>
            <w:rFonts w:cs="Arial"/>
            <w:noProof/>
            <w:color w:val="1F3864" w:themeColor="accent5" w:themeShade="80"/>
          </w:rPr>
          <w:t>Порядок действия сотрудников в случае заболевания коронавирусной инфекцией или контакта с больным COVID-19</w:t>
        </w:r>
        <w:r w:rsidR="003B4C46" w:rsidRPr="006B2542">
          <w:rPr>
            <w:noProof/>
            <w:webHidden/>
            <w:color w:val="1F3864" w:themeColor="accent5" w:themeShade="80"/>
          </w:rPr>
          <w:tab/>
        </w:r>
        <w:r w:rsidR="003B4C46" w:rsidRPr="006B2542">
          <w:rPr>
            <w:noProof/>
            <w:webHidden/>
            <w:color w:val="1F3864" w:themeColor="accent5" w:themeShade="80"/>
          </w:rPr>
          <w:fldChar w:fldCharType="begin"/>
        </w:r>
        <w:r w:rsidR="003B4C46" w:rsidRPr="006B2542">
          <w:rPr>
            <w:noProof/>
            <w:webHidden/>
            <w:color w:val="1F3864" w:themeColor="accent5" w:themeShade="80"/>
          </w:rPr>
          <w:instrText xml:space="preserve"> PAGEREF _Toc78454803 \h </w:instrText>
        </w:r>
        <w:r w:rsidR="003B4C46" w:rsidRPr="006B2542">
          <w:rPr>
            <w:noProof/>
            <w:webHidden/>
            <w:color w:val="1F3864" w:themeColor="accent5" w:themeShade="80"/>
          </w:rPr>
        </w:r>
        <w:r w:rsidR="003B4C46" w:rsidRPr="006B2542">
          <w:rPr>
            <w:noProof/>
            <w:webHidden/>
            <w:color w:val="1F3864" w:themeColor="accent5" w:themeShade="80"/>
          </w:rPr>
          <w:fldChar w:fldCharType="separate"/>
        </w:r>
        <w:r w:rsidR="00056238">
          <w:rPr>
            <w:noProof/>
            <w:webHidden/>
            <w:color w:val="1F3864" w:themeColor="accent5" w:themeShade="80"/>
          </w:rPr>
          <w:t>11</w:t>
        </w:r>
        <w:r w:rsidR="003B4C46" w:rsidRPr="006B2542">
          <w:rPr>
            <w:noProof/>
            <w:webHidden/>
            <w:color w:val="1F3864" w:themeColor="accent5" w:themeShade="80"/>
          </w:rPr>
          <w:fldChar w:fldCharType="end"/>
        </w:r>
      </w:hyperlink>
    </w:p>
    <w:p w14:paraId="4E78A29B" w14:textId="77777777" w:rsidR="00F43AC4" w:rsidRPr="006B2542" w:rsidRDefault="00181ADB" w:rsidP="00F43AC4">
      <w:pPr>
        <w:pStyle w:val="14"/>
        <w:rPr>
          <w:b/>
          <w:caps/>
          <w:color w:val="1F3864" w:themeColor="accent5" w:themeShade="80"/>
        </w:rPr>
      </w:pPr>
      <w:r w:rsidRPr="006B2542">
        <w:rPr>
          <w:b/>
          <w:caps/>
          <w:color w:val="1F3864" w:themeColor="accent5" w:themeShade="80"/>
        </w:rPr>
        <w:fldChar w:fldCharType="end"/>
      </w:r>
    </w:p>
    <w:p w14:paraId="05030455" w14:textId="77777777" w:rsidR="00F43AC4" w:rsidRPr="006B2542" w:rsidRDefault="007C0FDF" w:rsidP="00F43AC4">
      <w:pPr>
        <w:pStyle w:val="14"/>
        <w:rPr>
          <w:rFonts w:ascii="Calibri" w:hAnsi="Calibri"/>
          <w:noProof/>
          <w:color w:val="1F3864" w:themeColor="accent5" w:themeShade="80"/>
          <w:sz w:val="22"/>
          <w:szCs w:val="22"/>
        </w:rPr>
      </w:pPr>
      <w:hyperlink w:anchor="_Toc392165459" w:history="1">
        <w:r w:rsidR="00F43AC4" w:rsidRPr="006B2542">
          <w:rPr>
            <w:rStyle w:val="aa"/>
            <w:noProof/>
            <w:color w:val="1F3864" w:themeColor="accent5" w:themeShade="80"/>
            <w:u w:val="none"/>
          </w:rPr>
          <w:t xml:space="preserve">Приложение № </w:t>
        </w:r>
        <w:r w:rsidR="00381D3E" w:rsidRPr="006B2542">
          <w:rPr>
            <w:rStyle w:val="aa"/>
            <w:noProof/>
            <w:color w:val="1F3864" w:themeColor="accent5" w:themeShade="80"/>
            <w:u w:val="none"/>
          </w:rPr>
          <w:t>1</w:t>
        </w:r>
        <w:r w:rsidR="00F43AC4" w:rsidRPr="006B2542">
          <w:rPr>
            <w:noProof/>
            <w:webHidden/>
            <w:color w:val="1F3864" w:themeColor="accent5" w:themeShade="80"/>
          </w:rPr>
          <w:tab/>
          <w:t>1</w:t>
        </w:r>
        <w:r w:rsidR="00F43AC4" w:rsidRPr="006B2542">
          <w:rPr>
            <w:noProof/>
            <w:webHidden/>
            <w:color w:val="1F3864" w:themeColor="accent5" w:themeShade="80"/>
            <w:lang w:val="en-US"/>
          </w:rPr>
          <w:t>3</w:t>
        </w:r>
      </w:hyperlink>
    </w:p>
    <w:p w14:paraId="5FC9D332" w14:textId="77777777" w:rsidR="00C83971" w:rsidRPr="006B2542" w:rsidRDefault="007C0FDF" w:rsidP="00C83971">
      <w:pPr>
        <w:pStyle w:val="14"/>
        <w:rPr>
          <w:rFonts w:ascii="Calibri" w:hAnsi="Calibri"/>
          <w:noProof/>
          <w:color w:val="1F3864" w:themeColor="accent5" w:themeShade="80"/>
          <w:sz w:val="22"/>
          <w:szCs w:val="22"/>
        </w:rPr>
      </w:pPr>
      <w:hyperlink w:anchor="_Toc392165459" w:history="1">
        <w:r w:rsidR="00C83971" w:rsidRPr="006B2542">
          <w:rPr>
            <w:rStyle w:val="aa"/>
            <w:noProof/>
            <w:color w:val="1F3864" w:themeColor="accent5" w:themeShade="80"/>
            <w:u w:val="none"/>
          </w:rPr>
          <w:t>Приложение № 2</w:t>
        </w:r>
        <w:r w:rsidR="00C83971" w:rsidRPr="006B2542">
          <w:rPr>
            <w:noProof/>
            <w:webHidden/>
            <w:color w:val="1F3864" w:themeColor="accent5" w:themeShade="80"/>
          </w:rPr>
          <w:tab/>
          <w:t>1</w:t>
        </w:r>
        <w:r w:rsidR="00F43AC4" w:rsidRPr="006B2542">
          <w:rPr>
            <w:noProof/>
            <w:webHidden/>
            <w:color w:val="1F3864" w:themeColor="accent5" w:themeShade="80"/>
            <w:lang w:val="en-US"/>
          </w:rPr>
          <w:t>4</w:t>
        </w:r>
      </w:hyperlink>
    </w:p>
    <w:p w14:paraId="5CB80658" w14:textId="77777777" w:rsidR="00C83971" w:rsidRPr="006B2542" w:rsidRDefault="00C83971" w:rsidP="00C83971">
      <w:pPr>
        <w:pStyle w:val="14"/>
        <w:rPr>
          <w:rFonts w:ascii="Calibri" w:hAnsi="Calibri"/>
          <w:noProof/>
          <w:color w:val="1F3864" w:themeColor="accent5" w:themeShade="80"/>
          <w:sz w:val="22"/>
          <w:szCs w:val="22"/>
        </w:rPr>
      </w:pPr>
    </w:p>
    <w:p w14:paraId="1AD84E5D" w14:textId="77777777" w:rsidR="00181ADB" w:rsidRPr="006B2542" w:rsidRDefault="00181ADB" w:rsidP="001246FE">
      <w:pPr>
        <w:rPr>
          <w:b/>
          <w:caps/>
          <w:color w:val="1F3864" w:themeColor="accent5" w:themeShade="80"/>
          <w:sz w:val="20"/>
          <w:szCs w:val="20"/>
        </w:rPr>
      </w:pPr>
    </w:p>
    <w:p w14:paraId="77430AF1" w14:textId="77777777" w:rsidR="001246FE" w:rsidRPr="006B2542" w:rsidRDefault="001246FE" w:rsidP="00A233F9">
      <w:pPr>
        <w:pStyle w:val="10"/>
        <w:rPr>
          <w:rFonts w:cs="Arial"/>
          <w:color w:val="1F3864" w:themeColor="accent5" w:themeShade="80"/>
        </w:rPr>
      </w:pPr>
      <w:r w:rsidRPr="006B2542">
        <w:rPr>
          <w:b w:val="0"/>
          <w:caps w:val="0"/>
          <w:color w:val="1F3864" w:themeColor="accent5" w:themeShade="80"/>
          <w:sz w:val="20"/>
          <w:szCs w:val="20"/>
        </w:rPr>
        <w:br w:type="page"/>
      </w:r>
      <w:bookmarkStart w:id="1" w:name="_Toc354394867"/>
      <w:r w:rsidR="002F4D78" w:rsidRPr="006B2542">
        <w:rPr>
          <w:b w:val="0"/>
          <w:caps w:val="0"/>
          <w:color w:val="1F3864" w:themeColor="accent5" w:themeShade="80"/>
          <w:sz w:val="20"/>
          <w:szCs w:val="20"/>
        </w:rPr>
        <w:lastRenderedPageBreak/>
        <w:t xml:space="preserve"> </w:t>
      </w:r>
      <w:bookmarkStart w:id="2" w:name="_Toc78454790"/>
      <w:r w:rsidR="002F4D78" w:rsidRPr="006B2542">
        <w:rPr>
          <w:rFonts w:cs="Arial"/>
          <w:caps w:val="0"/>
          <w:color w:val="1F3864" w:themeColor="accent5" w:themeShade="80"/>
          <w:spacing w:val="0"/>
          <w:szCs w:val="22"/>
        </w:rPr>
        <w:t>Область применения</w:t>
      </w:r>
      <w:bookmarkEnd w:id="2"/>
      <w:r w:rsidR="002F4D78" w:rsidRPr="006B2542">
        <w:rPr>
          <w:rFonts w:cs="Arial"/>
          <w:caps w:val="0"/>
          <w:color w:val="1F3864" w:themeColor="accent5" w:themeShade="80"/>
        </w:rPr>
        <w:t xml:space="preserve"> </w:t>
      </w:r>
      <w:bookmarkEnd w:id="1"/>
    </w:p>
    <w:p w14:paraId="6207B27D" w14:textId="674939CB" w:rsidR="00C17536" w:rsidRPr="006B2542" w:rsidRDefault="00BE1D83" w:rsidP="00C17536">
      <w:pPr>
        <w:pStyle w:val="20"/>
        <w:tabs>
          <w:tab w:val="clear" w:pos="576"/>
          <w:tab w:val="num" w:pos="567"/>
        </w:tabs>
        <w:rPr>
          <w:rFonts w:cs="Arial"/>
          <w:color w:val="1F3864" w:themeColor="accent5" w:themeShade="80"/>
          <w:szCs w:val="22"/>
        </w:rPr>
      </w:pPr>
      <w:r w:rsidRPr="006B2542">
        <w:rPr>
          <w:rFonts w:cs="Arial"/>
          <w:color w:val="1F3864" w:themeColor="accent5" w:themeShade="80"/>
          <w:szCs w:val="22"/>
        </w:rPr>
        <w:t xml:space="preserve">Настоящие </w:t>
      </w:r>
      <w:r w:rsidR="00AE7D5D" w:rsidRPr="006B2542">
        <w:rPr>
          <w:rFonts w:cs="Arial"/>
          <w:color w:val="1F3864" w:themeColor="accent5" w:themeShade="80"/>
          <w:szCs w:val="22"/>
        </w:rPr>
        <w:t>П</w:t>
      </w:r>
      <w:r w:rsidR="00C17536" w:rsidRPr="006B2542">
        <w:rPr>
          <w:rFonts w:cs="Arial"/>
          <w:color w:val="1F3864" w:themeColor="accent5" w:themeShade="80"/>
          <w:szCs w:val="22"/>
        </w:rPr>
        <w:t>равила</w:t>
      </w:r>
      <w:r w:rsidR="00292DBD">
        <w:rPr>
          <w:rFonts w:cs="Arial"/>
          <w:color w:val="1F3864" w:themeColor="accent5" w:themeShade="80"/>
          <w:szCs w:val="22"/>
        </w:rPr>
        <w:t xml:space="preserve"> адаптированы для</w:t>
      </w:r>
      <w:r w:rsidR="00292DBD" w:rsidRPr="00292DBD">
        <w:rPr>
          <w:rFonts w:cs="Arial"/>
          <w:color w:val="1F3864" w:themeColor="accent5" w:themeShade="80"/>
          <w:szCs w:val="22"/>
        </w:rPr>
        <w:t xml:space="preserve"> АО «Воронежсинтезкаучук»</w:t>
      </w:r>
      <w:r w:rsidR="00292DBD">
        <w:rPr>
          <w:rFonts w:cs="Arial"/>
          <w:color w:val="1F3864" w:themeColor="accent5" w:themeShade="80"/>
          <w:szCs w:val="22"/>
        </w:rPr>
        <w:t xml:space="preserve">, на основании Правил </w:t>
      </w:r>
      <w:r w:rsidR="00292DBD" w:rsidRPr="00292DBD">
        <w:rPr>
          <w:rFonts w:cs="Arial"/>
          <w:color w:val="1F3864" w:themeColor="accent5" w:themeShade="80"/>
          <w:szCs w:val="22"/>
        </w:rPr>
        <w:t>ПАО «СИБУР ХОЛДИНГ</w:t>
      </w:r>
      <w:proofErr w:type="gramStart"/>
      <w:r w:rsidR="00292DBD" w:rsidRPr="00292DBD">
        <w:rPr>
          <w:rFonts w:cs="Arial"/>
          <w:color w:val="1F3864" w:themeColor="accent5" w:themeShade="80"/>
          <w:szCs w:val="22"/>
        </w:rPr>
        <w:t xml:space="preserve">», </w:t>
      </w:r>
      <w:r w:rsidR="00292DBD">
        <w:rPr>
          <w:rFonts w:cs="Arial"/>
          <w:color w:val="1F3864" w:themeColor="accent5" w:themeShade="80"/>
          <w:szCs w:val="22"/>
        </w:rPr>
        <w:t xml:space="preserve"> и</w:t>
      </w:r>
      <w:proofErr w:type="gramEnd"/>
      <w:r w:rsidR="000132F2" w:rsidRPr="006B2542">
        <w:rPr>
          <w:rFonts w:cs="Arial"/>
          <w:color w:val="1F3864" w:themeColor="accent5" w:themeShade="80"/>
          <w:szCs w:val="22"/>
        </w:rPr>
        <w:t xml:space="preserve"> </w:t>
      </w:r>
      <w:r w:rsidR="00C17536" w:rsidRPr="006B2542">
        <w:rPr>
          <w:rFonts w:cs="Arial"/>
          <w:color w:val="1F3864" w:themeColor="accent5" w:themeShade="80"/>
          <w:szCs w:val="22"/>
        </w:rPr>
        <w:t>являются обязательными для исполнения всеми сотрудниками</w:t>
      </w:r>
      <w:r w:rsidR="00494BAF">
        <w:rPr>
          <w:rFonts w:cs="Arial"/>
          <w:color w:val="1F3864" w:themeColor="accent5" w:themeShade="80"/>
          <w:szCs w:val="22"/>
        </w:rPr>
        <w:t xml:space="preserve"> АО «Воронежсинтезкаучук»</w:t>
      </w:r>
      <w:r w:rsidR="00860B45">
        <w:rPr>
          <w:rFonts w:cs="Arial"/>
          <w:color w:val="1F3864" w:themeColor="accent5" w:themeShade="80"/>
          <w:szCs w:val="22"/>
        </w:rPr>
        <w:t>, постоянными подрядчиками</w:t>
      </w:r>
      <w:r w:rsidR="007F62C6">
        <w:rPr>
          <w:rFonts w:cs="Arial"/>
          <w:color w:val="1F3864" w:themeColor="accent5" w:themeShade="80"/>
          <w:szCs w:val="22"/>
        </w:rPr>
        <w:t xml:space="preserve"> и </w:t>
      </w:r>
      <w:r w:rsidR="00E047F4">
        <w:rPr>
          <w:rFonts w:cs="Arial"/>
          <w:color w:val="1F3864" w:themeColor="accent5" w:themeShade="80"/>
          <w:szCs w:val="22"/>
        </w:rPr>
        <w:t xml:space="preserve">посетителями </w:t>
      </w:r>
      <w:r w:rsidR="00494BAF" w:rsidRPr="00494BAF">
        <w:rPr>
          <w:rFonts w:cs="Arial"/>
          <w:color w:val="1F3864" w:themeColor="accent5" w:themeShade="80"/>
          <w:szCs w:val="22"/>
        </w:rPr>
        <w:t>АО «Воронежсинтезкаучук</w:t>
      </w:r>
      <w:r w:rsidR="00494BAF">
        <w:rPr>
          <w:rFonts w:cs="Arial"/>
          <w:color w:val="1F3864" w:themeColor="accent5" w:themeShade="80"/>
          <w:szCs w:val="22"/>
        </w:rPr>
        <w:t xml:space="preserve">» </w:t>
      </w:r>
      <w:r w:rsidR="00C17536" w:rsidRPr="006B2542">
        <w:rPr>
          <w:rFonts w:cs="Arial"/>
          <w:color w:val="1F3864" w:themeColor="accent5" w:themeShade="80"/>
          <w:szCs w:val="22"/>
        </w:rPr>
        <w:t xml:space="preserve">в период стабилизации эпидемической ситуации по новой </w:t>
      </w:r>
      <w:proofErr w:type="spellStart"/>
      <w:r w:rsidR="00C17536" w:rsidRPr="006B2542">
        <w:rPr>
          <w:rFonts w:cs="Arial"/>
          <w:color w:val="1F3864" w:themeColor="accent5" w:themeShade="80"/>
          <w:szCs w:val="22"/>
        </w:rPr>
        <w:t>коронавирусной</w:t>
      </w:r>
      <w:proofErr w:type="spellEnd"/>
      <w:r w:rsidR="00C17536" w:rsidRPr="006B2542">
        <w:rPr>
          <w:rFonts w:cs="Arial"/>
          <w:color w:val="1F3864" w:themeColor="accent5" w:themeShade="80"/>
          <w:szCs w:val="22"/>
        </w:rPr>
        <w:t xml:space="preserve"> инфекции (COVID-19).</w:t>
      </w:r>
    </w:p>
    <w:p w14:paraId="5C5757D3" w14:textId="77777777" w:rsidR="00CF4BAE" w:rsidRPr="006B2542" w:rsidRDefault="002B0E6C" w:rsidP="00CF4BAE">
      <w:pPr>
        <w:pStyle w:val="10"/>
        <w:rPr>
          <w:color w:val="1F3864" w:themeColor="accent5" w:themeShade="80"/>
        </w:rPr>
      </w:pPr>
      <w:r w:rsidRPr="006B2542">
        <w:rPr>
          <w:color w:val="1F3864" w:themeColor="accent5" w:themeShade="80"/>
        </w:rPr>
        <w:t xml:space="preserve">  </w:t>
      </w:r>
      <w:bookmarkStart w:id="3" w:name="_Toc78454791"/>
      <w:r w:rsidR="002F4D78" w:rsidRPr="006B2542">
        <w:rPr>
          <w:rFonts w:cs="Arial"/>
          <w:caps w:val="0"/>
          <w:color w:val="1F3864" w:themeColor="accent5" w:themeShade="80"/>
          <w:spacing w:val="0"/>
          <w:szCs w:val="22"/>
        </w:rPr>
        <w:t>Нормативные документы</w:t>
      </w:r>
      <w:bookmarkEnd w:id="3"/>
    </w:p>
    <w:p w14:paraId="1DD12181" w14:textId="77777777" w:rsidR="00BE1D83" w:rsidRPr="006B2542" w:rsidRDefault="00CF4BAE" w:rsidP="00BE1D83">
      <w:pPr>
        <w:pStyle w:val="20"/>
        <w:tabs>
          <w:tab w:val="clear" w:pos="576"/>
          <w:tab w:val="num" w:pos="567"/>
        </w:tabs>
        <w:rPr>
          <w:rFonts w:cs="Arial"/>
          <w:color w:val="1F3864" w:themeColor="accent5" w:themeShade="80"/>
          <w:szCs w:val="22"/>
        </w:rPr>
      </w:pPr>
      <w:r w:rsidRPr="006B2542">
        <w:rPr>
          <w:rFonts w:cs="Arial"/>
          <w:color w:val="1F3864" w:themeColor="accent5" w:themeShade="80"/>
          <w:szCs w:val="22"/>
        </w:rPr>
        <w:t>Федеральный закон от 30.03.1999</w:t>
      </w:r>
      <w:r w:rsidR="006F02B9" w:rsidRPr="006B2542">
        <w:rPr>
          <w:rFonts w:cs="Arial"/>
          <w:color w:val="1F3864" w:themeColor="accent5" w:themeShade="80"/>
          <w:szCs w:val="22"/>
        </w:rPr>
        <w:t xml:space="preserve"> г.</w:t>
      </w:r>
      <w:r w:rsidR="00C5447F" w:rsidRPr="006B2542">
        <w:rPr>
          <w:rFonts w:cs="Arial"/>
          <w:color w:val="1F3864" w:themeColor="accent5" w:themeShade="80"/>
          <w:szCs w:val="22"/>
        </w:rPr>
        <w:t xml:space="preserve"> N 52-ФЗ «</w:t>
      </w:r>
      <w:r w:rsidRPr="006B2542">
        <w:rPr>
          <w:rFonts w:cs="Arial"/>
          <w:color w:val="1F3864" w:themeColor="accent5" w:themeShade="80"/>
          <w:szCs w:val="22"/>
        </w:rPr>
        <w:t>О санитарно-эпидемиолог</w:t>
      </w:r>
      <w:r w:rsidR="00C5447F" w:rsidRPr="006B2542">
        <w:rPr>
          <w:rFonts w:cs="Arial"/>
          <w:color w:val="1F3864" w:themeColor="accent5" w:themeShade="80"/>
          <w:szCs w:val="22"/>
        </w:rPr>
        <w:t>ическом благополучии населения»</w:t>
      </w:r>
      <w:r w:rsidR="008D121E" w:rsidRPr="006B2542">
        <w:rPr>
          <w:rFonts w:cs="Arial"/>
          <w:color w:val="1F3864" w:themeColor="accent5" w:themeShade="80"/>
          <w:szCs w:val="22"/>
        </w:rPr>
        <w:t>.</w:t>
      </w:r>
    </w:p>
    <w:p w14:paraId="7AFF2242" w14:textId="77777777" w:rsidR="00131102" w:rsidRPr="006B2542" w:rsidRDefault="00131102" w:rsidP="00BE1D83">
      <w:pPr>
        <w:pStyle w:val="20"/>
        <w:tabs>
          <w:tab w:val="clear" w:pos="576"/>
          <w:tab w:val="num" w:pos="567"/>
        </w:tabs>
        <w:rPr>
          <w:rFonts w:cs="Arial"/>
          <w:color w:val="1F3864" w:themeColor="accent5" w:themeShade="80"/>
          <w:szCs w:val="22"/>
        </w:rPr>
      </w:pPr>
      <w:r w:rsidRPr="006B2542">
        <w:rPr>
          <w:rFonts w:cs="Arial"/>
          <w:color w:val="1F3864" w:themeColor="accent5" w:themeShade="80"/>
          <w:szCs w:val="22"/>
        </w:rPr>
        <w:t>Постановление Правительства РФ от 02.03.2021 г. N 300 «О признании утратившими силу некоторых актов правительства российской федерации и рекомендации работодателям по переводу работников в возрасте 65 лет и старше на дистанционную (удаленную) работу»</w:t>
      </w:r>
      <w:r w:rsidR="008D121E" w:rsidRPr="006B2542">
        <w:rPr>
          <w:rFonts w:cs="Arial"/>
          <w:color w:val="1F3864" w:themeColor="accent5" w:themeShade="80"/>
          <w:szCs w:val="22"/>
        </w:rPr>
        <w:t>.</w:t>
      </w:r>
    </w:p>
    <w:p w14:paraId="28D23A5C" w14:textId="77777777" w:rsidR="00C17536" w:rsidRPr="006B2542" w:rsidRDefault="00C17536" w:rsidP="00C17536">
      <w:pPr>
        <w:pStyle w:val="20"/>
        <w:tabs>
          <w:tab w:val="clear" w:pos="576"/>
          <w:tab w:val="num" w:pos="567"/>
        </w:tabs>
        <w:rPr>
          <w:rFonts w:cs="Arial"/>
          <w:color w:val="1F3864" w:themeColor="accent5" w:themeShade="80"/>
          <w:szCs w:val="22"/>
        </w:rPr>
      </w:pPr>
      <w:r w:rsidRPr="006B2542">
        <w:rPr>
          <w:rFonts w:cs="Arial"/>
          <w:color w:val="1F3864" w:themeColor="accent5" w:themeShade="80"/>
          <w:szCs w:val="22"/>
        </w:rPr>
        <w:t>Постановление Главного государственного санитарного врача РФ от 02.03.2020</w:t>
      </w:r>
      <w:r w:rsidR="006F02B9" w:rsidRPr="006B2542">
        <w:rPr>
          <w:rFonts w:cs="Arial"/>
          <w:color w:val="1F3864" w:themeColor="accent5" w:themeShade="80"/>
          <w:szCs w:val="22"/>
        </w:rPr>
        <w:t xml:space="preserve"> г.</w:t>
      </w:r>
      <w:r w:rsidRPr="006B2542">
        <w:rPr>
          <w:rFonts w:cs="Arial"/>
          <w:color w:val="1F3864" w:themeColor="accent5" w:themeShade="80"/>
          <w:szCs w:val="22"/>
        </w:rPr>
        <w:t xml:space="preserve"> № 5 «О дополнительных мерах по снижению рисков завоза и распространения новой </w:t>
      </w:r>
      <w:proofErr w:type="spellStart"/>
      <w:r w:rsidRPr="006B2542">
        <w:rPr>
          <w:rFonts w:cs="Arial"/>
          <w:color w:val="1F3864" w:themeColor="accent5" w:themeShade="80"/>
          <w:szCs w:val="22"/>
        </w:rPr>
        <w:t>коронавирусной</w:t>
      </w:r>
      <w:proofErr w:type="spellEnd"/>
      <w:r w:rsidRPr="006B2542">
        <w:rPr>
          <w:rFonts w:cs="Arial"/>
          <w:color w:val="1F3864" w:themeColor="accent5" w:themeShade="80"/>
          <w:szCs w:val="22"/>
        </w:rPr>
        <w:t xml:space="preserve"> инфекции (2019-nCoV)»</w:t>
      </w:r>
      <w:r w:rsidR="008D121E" w:rsidRPr="006B2542">
        <w:rPr>
          <w:rFonts w:cs="Arial"/>
          <w:color w:val="1F3864" w:themeColor="accent5" w:themeShade="80"/>
          <w:szCs w:val="22"/>
        </w:rPr>
        <w:t>.</w:t>
      </w:r>
    </w:p>
    <w:p w14:paraId="2415A2FB" w14:textId="77777777" w:rsidR="00BE1D83" w:rsidRPr="006B2542" w:rsidRDefault="00BE1D83" w:rsidP="00BE1D83">
      <w:pPr>
        <w:pStyle w:val="20"/>
        <w:tabs>
          <w:tab w:val="clear" w:pos="576"/>
          <w:tab w:val="num" w:pos="567"/>
        </w:tabs>
        <w:rPr>
          <w:rFonts w:cs="Arial"/>
          <w:color w:val="1F3864" w:themeColor="accent5" w:themeShade="80"/>
          <w:szCs w:val="22"/>
        </w:rPr>
      </w:pPr>
      <w:r w:rsidRPr="006B2542">
        <w:rPr>
          <w:color w:val="1F3864" w:themeColor="accent5" w:themeShade="80"/>
          <w:szCs w:val="26"/>
        </w:rPr>
        <w:t>Постановление Главного государственного санитарного врача РФ от 18.03.2020</w:t>
      </w:r>
      <w:r w:rsidR="006F02B9" w:rsidRPr="006B2542">
        <w:rPr>
          <w:color w:val="1F3864" w:themeColor="accent5" w:themeShade="80"/>
          <w:szCs w:val="26"/>
        </w:rPr>
        <w:t xml:space="preserve"> г.</w:t>
      </w:r>
      <w:r w:rsidR="00C5447F" w:rsidRPr="006B2542">
        <w:rPr>
          <w:color w:val="1F3864" w:themeColor="accent5" w:themeShade="80"/>
          <w:szCs w:val="26"/>
        </w:rPr>
        <w:t xml:space="preserve"> №7 «</w:t>
      </w:r>
      <w:r w:rsidRPr="006B2542">
        <w:rPr>
          <w:color w:val="1F3864" w:themeColor="accent5" w:themeShade="80"/>
          <w:szCs w:val="26"/>
        </w:rPr>
        <w:t xml:space="preserve">Об обеспечении режима изоляции в целях предотвращения распространения </w:t>
      </w:r>
      <w:proofErr w:type="spellStart"/>
      <w:r w:rsidRPr="006B2542">
        <w:rPr>
          <w:color w:val="1F3864" w:themeColor="accent5" w:themeShade="80"/>
          <w:szCs w:val="26"/>
          <w:lang w:val="en-US"/>
        </w:rPr>
        <w:t>Covid</w:t>
      </w:r>
      <w:proofErr w:type="spellEnd"/>
      <w:r w:rsidR="008D121E" w:rsidRPr="006B2542">
        <w:rPr>
          <w:color w:val="1F3864" w:themeColor="accent5" w:themeShade="80"/>
          <w:szCs w:val="26"/>
        </w:rPr>
        <w:t>-2019».</w:t>
      </w:r>
    </w:p>
    <w:p w14:paraId="6D1A3C91" w14:textId="77777777" w:rsidR="00993D42" w:rsidRPr="006B2542" w:rsidRDefault="00993D42" w:rsidP="00993D42">
      <w:pPr>
        <w:pStyle w:val="20"/>
        <w:tabs>
          <w:tab w:val="clear" w:pos="576"/>
          <w:tab w:val="num" w:pos="567"/>
        </w:tabs>
        <w:rPr>
          <w:rFonts w:cs="Arial"/>
          <w:color w:val="1F3864" w:themeColor="accent5" w:themeShade="80"/>
          <w:szCs w:val="22"/>
        </w:rPr>
      </w:pPr>
      <w:r w:rsidRPr="006B2542">
        <w:rPr>
          <w:rFonts w:cs="Arial"/>
          <w:color w:val="1F3864" w:themeColor="accent5" w:themeShade="80"/>
          <w:szCs w:val="22"/>
        </w:rPr>
        <w:t>Постановление Главного государственного санитарного врача РФ от 22.05.2020</w:t>
      </w:r>
      <w:r w:rsidR="006F02B9" w:rsidRPr="006B2542">
        <w:rPr>
          <w:rFonts w:cs="Arial"/>
          <w:color w:val="1F3864" w:themeColor="accent5" w:themeShade="80"/>
          <w:szCs w:val="22"/>
        </w:rPr>
        <w:t xml:space="preserve"> г.</w:t>
      </w:r>
      <w:r w:rsidR="00C5447F" w:rsidRPr="006B2542">
        <w:rPr>
          <w:rFonts w:cs="Arial"/>
          <w:color w:val="1F3864" w:themeColor="accent5" w:themeShade="80"/>
          <w:szCs w:val="22"/>
        </w:rPr>
        <w:t xml:space="preserve"> N 15 (ред. от 13.11.2020) «</w:t>
      </w:r>
      <w:r w:rsidRPr="006B2542">
        <w:rPr>
          <w:rFonts w:cs="Arial"/>
          <w:color w:val="1F3864" w:themeColor="accent5" w:themeShade="80"/>
          <w:szCs w:val="22"/>
        </w:rPr>
        <w:t>Об утверждении санитарно-эпидемиоло</w:t>
      </w:r>
      <w:r w:rsidR="00C5447F" w:rsidRPr="006B2542">
        <w:rPr>
          <w:rFonts w:cs="Arial"/>
          <w:color w:val="1F3864" w:themeColor="accent5" w:themeShade="80"/>
          <w:szCs w:val="22"/>
        </w:rPr>
        <w:t>гических правил СП 3.1.3597-20 «</w:t>
      </w:r>
      <w:r w:rsidRPr="006B2542">
        <w:rPr>
          <w:rFonts w:cs="Arial"/>
          <w:color w:val="1F3864" w:themeColor="accent5" w:themeShade="80"/>
          <w:szCs w:val="22"/>
        </w:rPr>
        <w:t xml:space="preserve">Профилактика новой </w:t>
      </w:r>
      <w:proofErr w:type="spellStart"/>
      <w:r w:rsidRPr="006B2542">
        <w:rPr>
          <w:rFonts w:cs="Arial"/>
          <w:color w:val="1F3864" w:themeColor="accent5" w:themeShade="80"/>
          <w:szCs w:val="22"/>
        </w:rPr>
        <w:t>коронавирусной</w:t>
      </w:r>
      <w:proofErr w:type="spellEnd"/>
      <w:r w:rsidRPr="006B2542">
        <w:rPr>
          <w:rFonts w:cs="Arial"/>
          <w:color w:val="1F3864" w:themeColor="accent5" w:themeShade="80"/>
          <w:szCs w:val="22"/>
        </w:rPr>
        <w:t xml:space="preserve"> инфекци</w:t>
      </w:r>
      <w:r w:rsidR="00C5447F" w:rsidRPr="006B2542">
        <w:rPr>
          <w:rFonts w:cs="Arial"/>
          <w:color w:val="1F3864" w:themeColor="accent5" w:themeShade="80"/>
          <w:szCs w:val="22"/>
        </w:rPr>
        <w:t>и (COVID-19)»</w:t>
      </w:r>
      <w:r w:rsidR="008D121E" w:rsidRPr="006B2542">
        <w:rPr>
          <w:rFonts w:cs="Arial"/>
          <w:color w:val="1F3864" w:themeColor="accent5" w:themeShade="80"/>
          <w:szCs w:val="22"/>
        </w:rPr>
        <w:t>.</w:t>
      </w:r>
    </w:p>
    <w:p w14:paraId="22926829" w14:textId="77777777" w:rsidR="00C17536" w:rsidRPr="006B2542" w:rsidRDefault="00C17536" w:rsidP="00C17536">
      <w:pPr>
        <w:pStyle w:val="20"/>
        <w:tabs>
          <w:tab w:val="clear" w:pos="576"/>
          <w:tab w:val="num" w:pos="567"/>
        </w:tabs>
        <w:rPr>
          <w:rFonts w:cs="Arial"/>
          <w:color w:val="1F3864" w:themeColor="accent5" w:themeShade="80"/>
          <w:szCs w:val="22"/>
        </w:rPr>
      </w:pPr>
      <w:r w:rsidRPr="006B2542">
        <w:rPr>
          <w:color w:val="1F3864" w:themeColor="accent5" w:themeShade="80"/>
          <w:szCs w:val="26"/>
        </w:rPr>
        <w:t>Постановление Главного государственного санитарного врача Российской Федерации от 04.06.2008</w:t>
      </w:r>
      <w:r w:rsidR="006F02B9" w:rsidRPr="006B2542">
        <w:rPr>
          <w:color w:val="1F3864" w:themeColor="accent5" w:themeShade="80"/>
          <w:szCs w:val="26"/>
        </w:rPr>
        <w:t xml:space="preserve"> г.</w:t>
      </w:r>
      <w:r w:rsidR="00C5447F" w:rsidRPr="006B2542">
        <w:rPr>
          <w:color w:val="1F3864" w:themeColor="accent5" w:themeShade="80"/>
          <w:szCs w:val="26"/>
        </w:rPr>
        <w:t xml:space="preserve"> N 34 «</w:t>
      </w:r>
      <w:r w:rsidRPr="006B2542">
        <w:rPr>
          <w:color w:val="1F3864" w:themeColor="accent5" w:themeShade="80"/>
          <w:szCs w:val="26"/>
        </w:rPr>
        <w:t>Об утверждении санитарно-эпидемиологических пр</w:t>
      </w:r>
      <w:r w:rsidR="00C5447F" w:rsidRPr="006B2542">
        <w:rPr>
          <w:color w:val="1F3864" w:themeColor="accent5" w:themeShade="80"/>
          <w:szCs w:val="26"/>
        </w:rPr>
        <w:t>авил СП 3.3.2367-08» (вместе с «</w:t>
      </w:r>
      <w:r w:rsidRPr="006B2542">
        <w:rPr>
          <w:color w:val="1F3864" w:themeColor="accent5" w:themeShade="80"/>
          <w:szCs w:val="26"/>
        </w:rPr>
        <w:t>СП 3.3.2367-08. Организация иммунопрофилактики инфекционных болезней. Санит</w:t>
      </w:r>
      <w:r w:rsidR="00C5447F" w:rsidRPr="006B2542">
        <w:rPr>
          <w:color w:val="1F3864" w:themeColor="accent5" w:themeShade="80"/>
          <w:szCs w:val="26"/>
        </w:rPr>
        <w:t>арно-эпидемиологические правила»</w:t>
      </w:r>
      <w:r w:rsidRPr="006B2542">
        <w:rPr>
          <w:color w:val="1F3864" w:themeColor="accent5" w:themeShade="80"/>
          <w:szCs w:val="26"/>
        </w:rPr>
        <w:t>)</w:t>
      </w:r>
      <w:r w:rsidR="008D121E" w:rsidRPr="006B2542">
        <w:rPr>
          <w:color w:val="1F3864" w:themeColor="accent5" w:themeShade="80"/>
          <w:szCs w:val="26"/>
        </w:rPr>
        <w:t>.</w:t>
      </w:r>
      <w:r w:rsidRPr="006B2542">
        <w:rPr>
          <w:color w:val="1F3864" w:themeColor="accent5" w:themeShade="80"/>
          <w:szCs w:val="26"/>
        </w:rPr>
        <w:t xml:space="preserve"> </w:t>
      </w:r>
    </w:p>
    <w:p w14:paraId="65B2AC82" w14:textId="77777777" w:rsidR="002F4D78" w:rsidRPr="006B2542" w:rsidRDefault="002F4D78" w:rsidP="002F4D78">
      <w:pPr>
        <w:pStyle w:val="20"/>
        <w:tabs>
          <w:tab w:val="clear" w:pos="576"/>
          <w:tab w:val="num" w:pos="567"/>
        </w:tabs>
        <w:rPr>
          <w:rFonts w:cs="Arial"/>
          <w:color w:val="1F3864" w:themeColor="accent5" w:themeShade="80"/>
          <w:szCs w:val="22"/>
        </w:rPr>
      </w:pPr>
      <w:r w:rsidRPr="006B2542">
        <w:rPr>
          <w:color w:val="1F3864" w:themeColor="accent5" w:themeShade="80"/>
          <w:szCs w:val="26"/>
        </w:rPr>
        <w:t>Постановление Главного государственного санитарного врача РФ от 18.09.2020</w:t>
      </w:r>
      <w:r w:rsidR="006F02B9" w:rsidRPr="006B2542">
        <w:rPr>
          <w:color w:val="1F3864" w:themeColor="accent5" w:themeShade="80"/>
          <w:szCs w:val="26"/>
        </w:rPr>
        <w:t xml:space="preserve"> г.</w:t>
      </w:r>
      <w:r w:rsidRPr="006B2542">
        <w:rPr>
          <w:color w:val="1F3864" w:themeColor="accent5" w:themeShade="80"/>
          <w:szCs w:val="26"/>
        </w:rPr>
        <w:t xml:space="preserve"> № 27 «О внесении изменений в постановление Главного государственного санитарного врача Российской Федерации от 18.03.2020</w:t>
      </w:r>
      <w:r w:rsidR="006F02B9" w:rsidRPr="006B2542">
        <w:rPr>
          <w:color w:val="1F3864" w:themeColor="accent5" w:themeShade="80"/>
          <w:szCs w:val="26"/>
        </w:rPr>
        <w:t xml:space="preserve"> г.</w:t>
      </w:r>
      <w:r w:rsidR="00AF1430" w:rsidRPr="006B2542">
        <w:rPr>
          <w:color w:val="1F3864" w:themeColor="accent5" w:themeShade="80"/>
          <w:szCs w:val="26"/>
        </w:rPr>
        <w:t xml:space="preserve"> N 7 «</w:t>
      </w:r>
      <w:r w:rsidRPr="006B2542">
        <w:rPr>
          <w:color w:val="1F3864" w:themeColor="accent5" w:themeShade="80"/>
          <w:szCs w:val="26"/>
        </w:rPr>
        <w:t>Об обеспечении режима изоляции в целях предотвращения распространения COVID-2019».</w:t>
      </w:r>
    </w:p>
    <w:p w14:paraId="1290D93C" w14:textId="77777777" w:rsidR="00993D42" w:rsidRPr="006B2542" w:rsidRDefault="00993D42" w:rsidP="00993D42">
      <w:pPr>
        <w:pStyle w:val="20"/>
        <w:tabs>
          <w:tab w:val="clear" w:pos="576"/>
          <w:tab w:val="num" w:pos="567"/>
        </w:tabs>
        <w:rPr>
          <w:rFonts w:cs="Arial"/>
          <w:color w:val="1F3864" w:themeColor="accent5" w:themeShade="80"/>
          <w:szCs w:val="22"/>
        </w:rPr>
      </w:pPr>
      <w:r w:rsidRPr="006B2542">
        <w:rPr>
          <w:rFonts w:cs="Arial"/>
          <w:color w:val="1F3864" w:themeColor="accent5" w:themeShade="80"/>
          <w:szCs w:val="22"/>
        </w:rPr>
        <w:t>Письмо Федеральной службы по надзору в сфере защиты прав потребителе</w:t>
      </w:r>
      <w:r w:rsidR="00C17536" w:rsidRPr="006B2542">
        <w:rPr>
          <w:rFonts w:cs="Arial"/>
          <w:color w:val="1F3864" w:themeColor="accent5" w:themeShade="80"/>
          <w:szCs w:val="22"/>
        </w:rPr>
        <w:t>й и благополучия человека от 10.03.</w:t>
      </w:r>
      <w:r w:rsidR="00AF1430" w:rsidRPr="006B2542">
        <w:rPr>
          <w:rFonts w:cs="Arial"/>
          <w:color w:val="1F3864" w:themeColor="accent5" w:themeShade="80"/>
          <w:szCs w:val="22"/>
        </w:rPr>
        <w:t>2020 г. № 02/3853-2020-27 «</w:t>
      </w:r>
      <w:r w:rsidRPr="006B2542">
        <w:rPr>
          <w:rFonts w:cs="Arial"/>
          <w:color w:val="1F3864" w:themeColor="accent5" w:themeShade="80"/>
          <w:szCs w:val="22"/>
        </w:rPr>
        <w:t xml:space="preserve">О мерах по профилактике новой </w:t>
      </w:r>
      <w:proofErr w:type="spellStart"/>
      <w:r w:rsidRPr="006B2542">
        <w:rPr>
          <w:rFonts w:cs="Arial"/>
          <w:color w:val="1F3864" w:themeColor="accent5" w:themeShade="80"/>
          <w:szCs w:val="22"/>
        </w:rPr>
        <w:t>коронавирусной</w:t>
      </w:r>
      <w:proofErr w:type="spellEnd"/>
      <w:r w:rsidRPr="006B2542">
        <w:rPr>
          <w:rFonts w:cs="Arial"/>
          <w:color w:val="1F3864" w:themeColor="accent5" w:themeShade="80"/>
          <w:szCs w:val="22"/>
        </w:rPr>
        <w:t xml:space="preserve"> инфекции </w:t>
      </w:r>
      <w:r w:rsidR="00AF1430" w:rsidRPr="006B2542">
        <w:rPr>
          <w:rFonts w:cs="Arial"/>
          <w:color w:val="1F3864" w:themeColor="accent5" w:themeShade="80"/>
          <w:szCs w:val="22"/>
        </w:rPr>
        <w:t>(COVID-19)»</w:t>
      </w:r>
      <w:r w:rsidR="008D121E" w:rsidRPr="006B2542">
        <w:rPr>
          <w:rFonts w:cs="Arial"/>
          <w:color w:val="1F3864" w:themeColor="accent5" w:themeShade="80"/>
          <w:szCs w:val="22"/>
        </w:rPr>
        <w:t>.</w:t>
      </w:r>
    </w:p>
    <w:p w14:paraId="59EA9CC0" w14:textId="77777777" w:rsidR="00993D42" w:rsidRPr="006B2542" w:rsidRDefault="00993D42" w:rsidP="00993D42">
      <w:pPr>
        <w:pStyle w:val="20"/>
        <w:tabs>
          <w:tab w:val="clear" w:pos="576"/>
          <w:tab w:val="num" w:pos="567"/>
        </w:tabs>
        <w:rPr>
          <w:rFonts w:cs="Arial"/>
          <w:color w:val="1F3864" w:themeColor="accent5" w:themeShade="80"/>
          <w:szCs w:val="22"/>
        </w:rPr>
      </w:pPr>
      <w:r w:rsidRPr="006B2542">
        <w:rPr>
          <w:rFonts w:cs="Arial"/>
          <w:color w:val="1F3864" w:themeColor="accent5" w:themeShade="80"/>
          <w:szCs w:val="22"/>
        </w:rPr>
        <w:t>Письмо Федеральной службы по надзору в сфере защиты прав потребителей</w:t>
      </w:r>
      <w:r w:rsidR="00C17536" w:rsidRPr="006B2542">
        <w:rPr>
          <w:rFonts w:cs="Arial"/>
          <w:color w:val="1F3864" w:themeColor="accent5" w:themeShade="80"/>
          <w:szCs w:val="22"/>
        </w:rPr>
        <w:t xml:space="preserve"> и благополучия человека от 20.04.</w:t>
      </w:r>
      <w:r w:rsidRPr="006B2542">
        <w:rPr>
          <w:rFonts w:cs="Arial"/>
          <w:color w:val="1F3864" w:themeColor="accent5" w:themeShade="80"/>
          <w:szCs w:val="22"/>
        </w:rPr>
        <w:t>2020 г. № 02/7376-2020-24 «О направлении рекомендаций по организации работы предприятий в условиях р</w:t>
      </w:r>
      <w:r w:rsidR="008D121E" w:rsidRPr="006B2542">
        <w:rPr>
          <w:rFonts w:cs="Arial"/>
          <w:color w:val="1F3864" w:themeColor="accent5" w:themeShade="80"/>
          <w:szCs w:val="22"/>
        </w:rPr>
        <w:t>аспространения рисков COVID-19»</w:t>
      </w:r>
    </w:p>
    <w:p w14:paraId="188C564E" w14:textId="77777777" w:rsidR="00BE1D83" w:rsidRPr="006B2542" w:rsidRDefault="00993D42" w:rsidP="00993D42">
      <w:pPr>
        <w:pStyle w:val="20"/>
        <w:tabs>
          <w:tab w:val="clear" w:pos="576"/>
          <w:tab w:val="num" w:pos="567"/>
        </w:tabs>
        <w:rPr>
          <w:rFonts w:cs="Arial"/>
          <w:color w:val="1F3864" w:themeColor="accent5" w:themeShade="80"/>
          <w:szCs w:val="22"/>
        </w:rPr>
      </w:pPr>
      <w:r w:rsidRPr="006B2542">
        <w:rPr>
          <w:rFonts w:cs="Arial"/>
          <w:color w:val="1F3864" w:themeColor="accent5" w:themeShade="80"/>
          <w:szCs w:val="22"/>
        </w:rPr>
        <w:t>Письмо М</w:t>
      </w:r>
      <w:r w:rsidR="002F4D78" w:rsidRPr="006B2542">
        <w:rPr>
          <w:rFonts w:cs="Arial"/>
          <w:color w:val="1F3864" w:themeColor="accent5" w:themeShade="80"/>
          <w:szCs w:val="22"/>
        </w:rPr>
        <w:t xml:space="preserve">инистерства </w:t>
      </w:r>
      <w:r w:rsidRPr="006B2542">
        <w:rPr>
          <w:rFonts w:cs="Arial"/>
          <w:color w:val="1F3864" w:themeColor="accent5" w:themeShade="80"/>
          <w:szCs w:val="22"/>
        </w:rPr>
        <w:t>З</w:t>
      </w:r>
      <w:r w:rsidR="002F4D78" w:rsidRPr="006B2542">
        <w:rPr>
          <w:rFonts w:cs="Arial"/>
          <w:color w:val="1F3864" w:themeColor="accent5" w:themeShade="80"/>
          <w:szCs w:val="22"/>
        </w:rPr>
        <w:t>дравоохранения</w:t>
      </w:r>
      <w:r w:rsidRPr="006B2542">
        <w:rPr>
          <w:rFonts w:cs="Arial"/>
          <w:color w:val="1F3864" w:themeColor="accent5" w:themeShade="80"/>
          <w:szCs w:val="22"/>
        </w:rPr>
        <w:t xml:space="preserve"> РФ от 28</w:t>
      </w:r>
      <w:r w:rsidR="00C17536" w:rsidRPr="006B2542">
        <w:rPr>
          <w:rFonts w:cs="Arial"/>
          <w:color w:val="1F3864" w:themeColor="accent5" w:themeShade="80"/>
          <w:szCs w:val="22"/>
        </w:rPr>
        <w:t>.12.</w:t>
      </w:r>
      <w:r w:rsidRPr="006B2542">
        <w:rPr>
          <w:rFonts w:cs="Arial"/>
          <w:color w:val="1F3864" w:themeColor="accent5" w:themeShade="80"/>
          <w:szCs w:val="22"/>
        </w:rPr>
        <w:t>2020 г. № 1/И/1-9601 «О стандартной операционной процедуре «Порядок проведения вакцинации против COVID-19 взрослому населению</w:t>
      </w:r>
      <w:r w:rsidR="008D121E" w:rsidRPr="006B2542">
        <w:rPr>
          <w:rFonts w:cs="Arial"/>
          <w:color w:val="1F3864" w:themeColor="accent5" w:themeShade="80"/>
          <w:szCs w:val="22"/>
        </w:rPr>
        <w:t>».</w:t>
      </w:r>
    </w:p>
    <w:p w14:paraId="5AD7BF08" w14:textId="77777777" w:rsidR="00AC15C5" w:rsidRPr="006B2542" w:rsidRDefault="00AC15C5" w:rsidP="00BE1D83">
      <w:pPr>
        <w:pStyle w:val="20"/>
        <w:tabs>
          <w:tab w:val="clear" w:pos="576"/>
          <w:tab w:val="num" w:pos="567"/>
        </w:tabs>
        <w:rPr>
          <w:rFonts w:cs="Arial"/>
          <w:color w:val="1F3864" w:themeColor="accent5" w:themeShade="80"/>
          <w:szCs w:val="22"/>
        </w:rPr>
      </w:pPr>
      <w:r w:rsidRPr="006B2542">
        <w:rPr>
          <w:color w:val="1F3864" w:themeColor="accent5" w:themeShade="80"/>
          <w:szCs w:val="26"/>
        </w:rPr>
        <w:t xml:space="preserve">Методические рекомендации </w:t>
      </w:r>
      <w:r w:rsidR="00D4186B" w:rsidRPr="006B2542">
        <w:rPr>
          <w:rFonts w:cs="Arial"/>
          <w:color w:val="1F3864" w:themeColor="accent5" w:themeShade="80"/>
          <w:szCs w:val="22"/>
        </w:rPr>
        <w:t xml:space="preserve">Федеральной службы по надзору в сфере защиты прав потребителей и благополучия человека </w:t>
      </w:r>
      <w:r w:rsidR="00D4186B" w:rsidRPr="006B2542">
        <w:rPr>
          <w:color w:val="1F3864" w:themeColor="accent5" w:themeShade="80"/>
          <w:szCs w:val="26"/>
        </w:rPr>
        <w:t xml:space="preserve">от 23.11.2020 г. </w:t>
      </w:r>
      <w:r w:rsidRPr="006B2542">
        <w:rPr>
          <w:color w:val="1F3864" w:themeColor="accent5" w:themeShade="80"/>
          <w:szCs w:val="26"/>
        </w:rPr>
        <w:t xml:space="preserve">МР 3.1.0221-20 «Организация работы в очагах </w:t>
      </w:r>
      <w:r w:rsidR="00AF1430" w:rsidRPr="006B2542">
        <w:rPr>
          <w:rFonts w:cs="Arial"/>
          <w:color w:val="1F3864" w:themeColor="accent5" w:themeShade="80"/>
          <w:szCs w:val="22"/>
        </w:rPr>
        <w:t>COVID-19»</w:t>
      </w:r>
      <w:r w:rsidR="008D121E" w:rsidRPr="006B2542">
        <w:rPr>
          <w:rFonts w:cs="Arial"/>
          <w:color w:val="1F3864" w:themeColor="accent5" w:themeShade="80"/>
          <w:szCs w:val="22"/>
        </w:rPr>
        <w:t>.</w:t>
      </w:r>
    </w:p>
    <w:p w14:paraId="21C887CD" w14:textId="77777777" w:rsidR="005A2DF7" w:rsidRPr="006B2542" w:rsidRDefault="005A2DF7" w:rsidP="005A2DF7">
      <w:pPr>
        <w:pStyle w:val="20"/>
        <w:rPr>
          <w:rFonts w:cs="Arial"/>
          <w:color w:val="1F3864" w:themeColor="accent5" w:themeShade="80"/>
          <w:szCs w:val="22"/>
        </w:rPr>
      </w:pPr>
      <w:r w:rsidRPr="006B2542">
        <w:rPr>
          <w:rFonts w:cs="Arial"/>
          <w:color w:val="1F3864" w:themeColor="accent5" w:themeShade="80"/>
          <w:szCs w:val="22"/>
        </w:rPr>
        <w:t xml:space="preserve">Региональные нормативные правовые акты по вопросам противодействия </w:t>
      </w:r>
      <w:proofErr w:type="spellStart"/>
      <w:r w:rsidRPr="006B2542">
        <w:rPr>
          <w:rFonts w:cs="Arial"/>
          <w:color w:val="1F3864" w:themeColor="accent5" w:themeShade="80"/>
          <w:szCs w:val="22"/>
        </w:rPr>
        <w:t>коронавирусной</w:t>
      </w:r>
      <w:proofErr w:type="spellEnd"/>
      <w:r w:rsidRPr="006B2542">
        <w:rPr>
          <w:rFonts w:cs="Arial"/>
          <w:color w:val="1F3864" w:themeColor="accent5" w:themeShade="80"/>
          <w:szCs w:val="22"/>
        </w:rPr>
        <w:t xml:space="preserve"> инфекции.</w:t>
      </w:r>
    </w:p>
    <w:p w14:paraId="250E7A8C" w14:textId="77777777" w:rsidR="00C174EB" w:rsidRPr="004D5F12" w:rsidRDefault="002F4D78" w:rsidP="005A2DF7">
      <w:pPr>
        <w:pStyle w:val="20"/>
        <w:rPr>
          <w:rFonts w:cs="Arial"/>
          <w:color w:val="1F3864" w:themeColor="accent5" w:themeShade="80"/>
          <w:szCs w:val="22"/>
        </w:rPr>
      </w:pPr>
      <w:r w:rsidRPr="006B2542">
        <w:rPr>
          <w:color w:val="1F3864" w:themeColor="accent5" w:themeShade="80"/>
        </w:rPr>
        <w:t xml:space="preserve">Временные методические рекомендации «Профилактика, диагностика и лечение новой </w:t>
      </w:r>
      <w:proofErr w:type="spellStart"/>
      <w:r w:rsidRPr="006B2542">
        <w:rPr>
          <w:color w:val="1F3864" w:themeColor="accent5" w:themeShade="80"/>
        </w:rPr>
        <w:t>коронавирусной</w:t>
      </w:r>
      <w:proofErr w:type="spellEnd"/>
      <w:r w:rsidRPr="006B2542">
        <w:rPr>
          <w:color w:val="1F3864" w:themeColor="accent5" w:themeShade="80"/>
        </w:rPr>
        <w:t xml:space="preserve"> инфекции (COVID-19)», версия 10 (08.02.2021</w:t>
      </w:r>
      <w:r w:rsidR="006F02B9" w:rsidRPr="006B2542">
        <w:rPr>
          <w:color w:val="1F3864" w:themeColor="accent5" w:themeShade="80"/>
        </w:rPr>
        <w:t xml:space="preserve"> г.</w:t>
      </w:r>
      <w:r w:rsidRPr="006B2542">
        <w:rPr>
          <w:color w:val="1F3864" w:themeColor="accent5" w:themeShade="80"/>
        </w:rPr>
        <w:t>).</w:t>
      </w:r>
    </w:p>
    <w:p w14:paraId="378013BE" w14:textId="77777777" w:rsidR="00DB006C" w:rsidRPr="00E730B0" w:rsidRDefault="004D5F12" w:rsidP="00CB1FDF">
      <w:pPr>
        <w:pStyle w:val="20"/>
        <w:rPr>
          <w:color w:val="1F3864" w:themeColor="accent5" w:themeShade="80"/>
        </w:rPr>
      </w:pPr>
      <w:r w:rsidRPr="00E730B0">
        <w:rPr>
          <w:color w:val="1F3864" w:themeColor="accent5" w:themeShade="80"/>
        </w:rPr>
        <w:t>Временные методические рекомендации «</w:t>
      </w:r>
      <w:r w:rsidR="00CB1FDF" w:rsidRPr="00E730B0">
        <w:rPr>
          <w:color w:val="1F3864" w:themeColor="accent5" w:themeShade="80"/>
        </w:rPr>
        <w:t>Порядок проведения вакцинации взрослого населения</w:t>
      </w:r>
      <w:r w:rsidRPr="00E730B0">
        <w:rPr>
          <w:color w:val="1F3864" w:themeColor="accent5" w:themeShade="80"/>
        </w:rPr>
        <w:t xml:space="preserve"> новой </w:t>
      </w:r>
      <w:proofErr w:type="spellStart"/>
      <w:r w:rsidRPr="00E730B0">
        <w:rPr>
          <w:color w:val="1F3864" w:themeColor="accent5" w:themeShade="80"/>
        </w:rPr>
        <w:t>коронавирусной</w:t>
      </w:r>
      <w:proofErr w:type="spellEnd"/>
      <w:r w:rsidRPr="00E730B0">
        <w:rPr>
          <w:color w:val="1F3864" w:themeColor="accent5" w:themeShade="80"/>
        </w:rPr>
        <w:t xml:space="preserve"> инфекции (COVID-19)», </w:t>
      </w:r>
      <w:r w:rsidR="00CB1FDF" w:rsidRPr="00E730B0">
        <w:rPr>
          <w:color w:val="1F3864" w:themeColor="accent5" w:themeShade="80"/>
        </w:rPr>
        <w:t xml:space="preserve">№ 30-4/И/2-9825 от 29.06.2021 г. </w:t>
      </w:r>
    </w:p>
    <w:p w14:paraId="4782336B" w14:textId="77777777" w:rsidR="00CB1FDF" w:rsidRDefault="00CB1FDF" w:rsidP="00CB1FDF">
      <w:pPr>
        <w:pStyle w:val="20"/>
        <w:numPr>
          <w:ilvl w:val="0"/>
          <w:numId w:val="0"/>
        </w:numPr>
        <w:ind w:left="576"/>
      </w:pPr>
    </w:p>
    <w:p w14:paraId="68FB7014" w14:textId="77777777" w:rsidR="00CB1FDF" w:rsidRDefault="00CB1FDF" w:rsidP="002F22AC">
      <w:pPr>
        <w:pStyle w:val="20"/>
        <w:numPr>
          <w:ilvl w:val="0"/>
          <w:numId w:val="0"/>
        </w:numPr>
        <w:ind w:left="426" w:firstLine="150"/>
      </w:pPr>
    </w:p>
    <w:p w14:paraId="110791CD" w14:textId="77777777" w:rsidR="00BA0D97" w:rsidRPr="006B2542" w:rsidRDefault="002F4D78" w:rsidP="00771D75">
      <w:pPr>
        <w:pStyle w:val="10"/>
        <w:rPr>
          <w:rFonts w:cs="Arial"/>
          <w:caps w:val="0"/>
          <w:color w:val="1F3864" w:themeColor="accent5" w:themeShade="80"/>
          <w:spacing w:val="0"/>
          <w:szCs w:val="22"/>
        </w:rPr>
      </w:pPr>
      <w:bookmarkStart w:id="4" w:name="_Toc354394869"/>
      <w:bookmarkStart w:id="5" w:name="_Toc392165452"/>
      <w:bookmarkStart w:id="6" w:name="_Toc78454792"/>
      <w:r w:rsidRPr="006B2542">
        <w:rPr>
          <w:rFonts w:cs="Arial"/>
          <w:caps w:val="0"/>
          <w:color w:val="1F3864" w:themeColor="accent5" w:themeShade="80"/>
          <w:spacing w:val="0"/>
          <w:szCs w:val="22"/>
        </w:rPr>
        <w:t>Термины, определения, сокращения</w:t>
      </w:r>
      <w:bookmarkEnd w:id="4"/>
      <w:bookmarkEnd w:id="5"/>
      <w:bookmarkEnd w:id="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3345"/>
        <w:gridCol w:w="6707"/>
      </w:tblGrid>
      <w:tr w:rsidR="006B2542" w:rsidRPr="006B2542" w14:paraId="524558A6" w14:textId="77777777" w:rsidTr="00C17536">
        <w:trPr>
          <w:cantSplit/>
          <w:tblHeader/>
        </w:trPr>
        <w:tc>
          <w:tcPr>
            <w:tcW w:w="1664" w:type="pct"/>
            <w:shd w:val="clear" w:color="auto" w:fill="auto"/>
            <w:vAlign w:val="center"/>
          </w:tcPr>
          <w:p w14:paraId="6A71137A" w14:textId="77777777" w:rsidR="00C17536" w:rsidRPr="006B2542" w:rsidRDefault="00C17536" w:rsidP="00C17536">
            <w:pPr>
              <w:jc w:val="center"/>
              <w:rPr>
                <w:color w:val="1F3864" w:themeColor="accent5" w:themeShade="80"/>
                <w:szCs w:val="22"/>
              </w:rPr>
            </w:pPr>
            <w:r w:rsidRPr="006B2542">
              <w:rPr>
                <w:color w:val="1F3864" w:themeColor="accent5" w:themeShade="80"/>
                <w:szCs w:val="22"/>
              </w:rPr>
              <w:t>Термин/сокращение</w:t>
            </w:r>
          </w:p>
        </w:tc>
        <w:tc>
          <w:tcPr>
            <w:tcW w:w="3336" w:type="pct"/>
            <w:shd w:val="clear" w:color="auto" w:fill="auto"/>
            <w:vAlign w:val="center"/>
          </w:tcPr>
          <w:p w14:paraId="0F051D65" w14:textId="77777777" w:rsidR="00C17536" w:rsidRPr="006B2542" w:rsidRDefault="00C17536" w:rsidP="00C17536">
            <w:pPr>
              <w:jc w:val="center"/>
              <w:rPr>
                <w:color w:val="1F3864" w:themeColor="accent5" w:themeShade="80"/>
                <w:szCs w:val="22"/>
              </w:rPr>
            </w:pPr>
            <w:r w:rsidRPr="006B2542">
              <w:rPr>
                <w:color w:val="1F3864" w:themeColor="accent5" w:themeShade="80"/>
                <w:szCs w:val="22"/>
              </w:rPr>
              <w:t>Определение</w:t>
            </w:r>
          </w:p>
        </w:tc>
      </w:tr>
      <w:tr w:rsidR="006B2542" w:rsidRPr="006B2542" w14:paraId="79636DCC" w14:textId="77777777" w:rsidTr="00C17536">
        <w:trPr>
          <w:cantSplit/>
          <w:tblHeader/>
        </w:trPr>
        <w:tc>
          <w:tcPr>
            <w:tcW w:w="1664" w:type="pct"/>
            <w:shd w:val="clear" w:color="auto" w:fill="auto"/>
            <w:vAlign w:val="center"/>
          </w:tcPr>
          <w:p w14:paraId="4966B18B" w14:textId="6580C02F" w:rsidR="00C17536" w:rsidRPr="006B2542" w:rsidRDefault="00494BAF" w:rsidP="0097222E">
            <w:pPr>
              <w:rPr>
                <w:color w:val="1F3864" w:themeColor="accent5" w:themeShade="80"/>
                <w:szCs w:val="22"/>
              </w:rPr>
            </w:pPr>
            <w:r>
              <w:rPr>
                <w:color w:val="1F3864" w:themeColor="accent5" w:themeShade="80"/>
                <w:szCs w:val="22"/>
              </w:rPr>
              <w:t>Предприятие</w:t>
            </w:r>
          </w:p>
        </w:tc>
        <w:tc>
          <w:tcPr>
            <w:tcW w:w="3336" w:type="pct"/>
            <w:shd w:val="clear" w:color="auto" w:fill="auto"/>
            <w:vAlign w:val="center"/>
          </w:tcPr>
          <w:p w14:paraId="03B60827" w14:textId="5B16E911" w:rsidR="00C17536" w:rsidRPr="006B2542" w:rsidRDefault="00494BAF" w:rsidP="00C8220F">
            <w:pPr>
              <w:rPr>
                <w:color w:val="1F3864" w:themeColor="accent5" w:themeShade="80"/>
                <w:szCs w:val="22"/>
              </w:rPr>
            </w:pPr>
            <w:r w:rsidRPr="00494BAF">
              <w:rPr>
                <w:color w:val="1F3864" w:themeColor="accent5" w:themeShade="80"/>
                <w:szCs w:val="22"/>
              </w:rPr>
              <w:t>АО «Воронежсинтезкаучук»</w:t>
            </w:r>
          </w:p>
        </w:tc>
      </w:tr>
      <w:tr w:rsidR="006B2542" w:rsidRPr="006B2542" w14:paraId="7335F614" w14:textId="77777777" w:rsidTr="00C174EB">
        <w:trPr>
          <w:cantSplit/>
          <w:trHeight w:val="174"/>
          <w:tblHeader/>
        </w:trPr>
        <w:tc>
          <w:tcPr>
            <w:tcW w:w="1664" w:type="pct"/>
            <w:shd w:val="clear" w:color="auto" w:fill="auto"/>
            <w:vAlign w:val="center"/>
          </w:tcPr>
          <w:p w14:paraId="76781CB3" w14:textId="77777777" w:rsidR="00C17536" w:rsidRPr="006B2542" w:rsidRDefault="00C174EB" w:rsidP="00C174EB">
            <w:pPr>
              <w:pStyle w:val="20"/>
              <w:numPr>
                <w:ilvl w:val="0"/>
                <w:numId w:val="0"/>
              </w:numPr>
              <w:rPr>
                <w:rFonts w:cs="Arial"/>
                <w:color w:val="1F3864" w:themeColor="accent5" w:themeShade="80"/>
                <w:szCs w:val="22"/>
              </w:rPr>
            </w:pPr>
            <w:r w:rsidRPr="006B2542">
              <w:rPr>
                <w:rStyle w:val="ad"/>
                <w:rFonts w:cs="Arial"/>
                <w:color w:val="1F3864" w:themeColor="accent5" w:themeShade="80"/>
                <w:szCs w:val="22"/>
              </w:rPr>
              <w:t xml:space="preserve">ОРВИ </w:t>
            </w:r>
          </w:p>
        </w:tc>
        <w:tc>
          <w:tcPr>
            <w:tcW w:w="3336" w:type="pct"/>
            <w:shd w:val="clear" w:color="auto" w:fill="auto"/>
            <w:vAlign w:val="center"/>
          </w:tcPr>
          <w:p w14:paraId="78F1E6F3" w14:textId="77777777" w:rsidR="00C17536" w:rsidRPr="006B2542" w:rsidRDefault="0097222E" w:rsidP="0097222E">
            <w:pPr>
              <w:rPr>
                <w:color w:val="1F3864" w:themeColor="accent5" w:themeShade="80"/>
                <w:szCs w:val="22"/>
              </w:rPr>
            </w:pPr>
            <w:r w:rsidRPr="006B2542">
              <w:rPr>
                <w:rStyle w:val="ad"/>
                <w:rFonts w:cs="Arial"/>
                <w:color w:val="1F3864" w:themeColor="accent5" w:themeShade="80"/>
                <w:szCs w:val="22"/>
              </w:rPr>
              <w:t xml:space="preserve">острая респираторная вирусная инфекция  </w:t>
            </w:r>
          </w:p>
        </w:tc>
      </w:tr>
      <w:tr w:rsidR="006B2542" w:rsidRPr="006B2542" w14:paraId="567B7159" w14:textId="77777777" w:rsidTr="00C17536">
        <w:trPr>
          <w:cantSplit/>
          <w:tblHeader/>
        </w:trPr>
        <w:tc>
          <w:tcPr>
            <w:tcW w:w="1664" w:type="pct"/>
            <w:shd w:val="clear" w:color="auto" w:fill="auto"/>
            <w:vAlign w:val="center"/>
          </w:tcPr>
          <w:p w14:paraId="782E5C91" w14:textId="77777777" w:rsidR="00C17536" w:rsidRPr="006B2542" w:rsidRDefault="0097222E" w:rsidP="0097222E">
            <w:pPr>
              <w:rPr>
                <w:color w:val="1F3864" w:themeColor="accent5" w:themeShade="80"/>
                <w:szCs w:val="22"/>
              </w:rPr>
            </w:pPr>
            <w:r w:rsidRPr="006B2542">
              <w:rPr>
                <w:rStyle w:val="ad"/>
                <w:rFonts w:cs="Arial"/>
                <w:color w:val="1F3864" w:themeColor="accent5" w:themeShade="80"/>
                <w:szCs w:val="22"/>
                <w:lang w:val="en-US"/>
              </w:rPr>
              <w:t>COVID</w:t>
            </w:r>
            <w:r w:rsidRPr="006B2542">
              <w:rPr>
                <w:rStyle w:val="ad"/>
                <w:rFonts w:cs="Arial"/>
                <w:color w:val="1F3864" w:themeColor="accent5" w:themeShade="80"/>
                <w:szCs w:val="22"/>
              </w:rPr>
              <w:t xml:space="preserve">-19  </w:t>
            </w:r>
          </w:p>
        </w:tc>
        <w:tc>
          <w:tcPr>
            <w:tcW w:w="3336" w:type="pct"/>
            <w:shd w:val="clear" w:color="auto" w:fill="auto"/>
            <w:vAlign w:val="center"/>
          </w:tcPr>
          <w:p w14:paraId="25A217E5" w14:textId="77777777" w:rsidR="00C17536" w:rsidRPr="006B2542" w:rsidRDefault="0097222E" w:rsidP="0097222E">
            <w:pPr>
              <w:rPr>
                <w:color w:val="1F3864" w:themeColor="accent5" w:themeShade="80"/>
                <w:szCs w:val="22"/>
              </w:rPr>
            </w:pPr>
            <w:r w:rsidRPr="006B2542">
              <w:rPr>
                <w:rStyle w:val="ad"/>
                <w:rFonts w:cs="Arial"/>
                <w:color w:val="1F3864" w:themeColor="accent5" w:themeShade="80"/>
                <w:szCs w:val="22"/>
              </w:rPr>
              <w:t xml:space="preserve">инфекция, вызванная  новым </w:t>
            </w:r>
            <w:proofErr w:type="spellStart"/>
            <w:r w:rsidRPr="006B2542">
              <w:rPr>
                <w:rStyle w:val="ad"/>
                <w:rFonts w:cs="Arial"/>
                <w:color w:val="1F3864" w:themeColor="accent5" w:themeShade="80"/>
                <w:szCs w:val="22"/>
              </w:rPr>
              <w:t>коронавирусом</w:t>
            </w:r>
            <w:proofErr w:type="spellEnd"/>
            <w:r w:rsidRPr="006B2542">
              <w:rPr>
                <w:rStyle w:val="ad"/>
                <w:rFonts w:cs="Arial"/>
                <w:color w:val="1F3864" w:themeColor="accent5" w:themeShade="80"/>
                <w:szCs w:val="22"/>
              </w:rPr>
              <w:t xml:space="preserve"> </w:t>
            </w:r>
            <w:r w:rsidRPr="006B2542">
              <w:rPr>
                <w:rStyle w:val="ad"/>
                <w:rFonts w:cs="Arial"/>
                <w:color w:val="1F3864" w:themeColor="accent5" w:themeShade="80"/>
                <w:szCs w:val="22"/>
                <w:lang w:val="en-US"/>
              </w:rPr>
              <w:t>SARS</w:t>
            </w:r>
            <w:r w:rsidRPr="006B2542">
              <w:rPr>
                <w:rStyle w:val="ad"/>
                <w:rFonts w:cs="Arial"/>
                <w:color w:val="1F3864" w:themeColor="accent5" w:themeShade="80"/>
                <w:szCs w:val="22"/>
              </w:rPr>
              <w:t>-</w:t>
            </w:r>
            <w:proofErr w:type="spellStart"/>
            <w:r w:rsidRPr="006B2542">
              <w:rPr>
                <w:rStyle w:val="ad"/>
                <w:rFonts w:cs="Arial"/>
                <w:color w:val="1F3864" w:themeColor="accent5" w:themeShade="80"/>
                <w:szCs w:val="22"/>
                <w:lang w:val="en-US"/>
              </w:rPr>
              <w:t>CoV</w:t>
            </w:r>
            <w:proofErr w:type="spellEnd"/>
            <w:r w:rsidRPr="006B2542">
              <w:rPr>
                <w:rStyle w:val="ad"/>
                <w:rFonts w:cs="Arial"/>
                <w:color w:val="1F3864" w:themeColor="accent5" w:themeShade="80"/>
                <w:szCs w:val="22"/>
              </w:rPr>
              <w:t>-2</w:t>
            </w:r>
          </w:p>
        </w:tc>
      </w:tr>
      <w:tr w:rsidR="006B2542" w:rsidRPr="006B2542" w14:paraId="519EA1CB" w14:textId="77777777" w:rsidTr="00C17536">
        <w:trPr>
          <w:cantSplit/>
          <w:tblHeader/>
        </w:trPr>
        <w:tc>
          <w:tcPr>
            <w:tcW w:w="1664" w:type="pct"/>
            <w:shd w:val="clear" w:color="auto" w:fill="auto"/>
            <w:vAlign w:val="center"/>
          </w:tcPr>
          <w:p w14:paraId="58B85645" w14:textId="77777777" w:rsidR="0097222E" w:rsidRPr="006B2542" w:rsidRDefault="00AF1430" w:rsidP="0097222E">
            <w:pPr>
              <w:rPr>
                <w:rStyle w:val="ad"/>
                <w:rFonts w:cs="Arial"/>
                <w:color w:val="1F3864" w:themeColor="accent5" w:themeShade="80"/>
                <w:szCs w:val="22"/>
                <w:lang w:val="en-US"/>
              </w:rPr>
            </w:pPr>
            <w:r w:rsidRPr="006B2542">
              <w:rPr>
                <w:rStyle w:val="ad"/>
                <w:rFonts w:cs="Arial"/>
                <w:color w:val="1F3864" w:themeColor="accent5" w:themeShade="80"/>
                <w:szCs w:val="22"/>
              </w:rPr>
              <w:t>ПЦР-</w:t>
            </w:r>
            <w:r w:rsidR="0097222E" w:rsidRPr="006B2542">
              <w:rPr>
                <w:rStyle w:val="ad"/>
                <w:rFonts w:cs="Arial"/>
                <w:color w:val="1F3864" w:themeColor="accent5" w:themeShade="80"/>
                <w:szCs w:val="22"/>
              </w:rPr>
              <w:t>тестирование</w:t>
            </w:r>
          </w:p>
        </w:tc>
        <w:tc>
          <w:tcPr>
            <w:tcW w:w="3336" w:type="pct"/>
            <w:shd w:val="clear" w:color="auto" w:fill="auto"/>
            <w:vAlign w:val="center"/>
          </w:tcPr>
          <w:p w14:paraId="32D28755" w14:textId="77777777" w:rsidR="0097222E" w:rsidRPr="006B2542" w:rsidRDefault="00294726" w:rsidP="0097222E">
            <w:pPr>
              <w:rPr>
                <w:rStyle w:val="ad"/>
                <w:rFonts w:cs="Arial"/>
                <w:color w:val="1F3864" w:themeColor="accent5" w:themeShade="80"/>
                <w:szCs w:val="22"/>
              </w:rPr>
            </w:pPr>
            <w:r w:rsidRPr="006B2542">
              <w:rPr>
                <w:rStyle w:val="ad"/>
                <w:rFonts w:cs="Arial"/>
                <w:color w:val="1F3864" w:themeColor="accent5" w:themeShade="80"/>
                <w:szCs w:val="22"/>
              </w:rPr>
              <w:t>т</w:t>
            </w:r>
            <w:r w:rsidR="0097222E" w:rsidRPr="006B2542">
              <w:rPr>
                <w:rStyle w:val="ad"/>
                <w:rFonts w:cs="Arial"/>
                <w:color w:val="1F3864" w:themeColor="accent5" w:themeShade="80"/>
                <w:szCs w:val="22"/>
              </w:rPr>
              <w:t>естирование методом полимеразной цепной реакции</w:t>
            </w:r>
          </w:p>
        </w:tc>
      </w:tr>
      <w:tr w:rsidR="006B2542" w:rsidRPr="006B2542" w14:paraId="4A927465" w14:textId="77777777" w:rsidTr="00C17536">
        <w:trPr>
          <w:cantSplit/>
          <w:tblHeader/>
        </w:trPr>
        <w:tc>
          <w:tcPr>
            <w:tcW w:w="1664" w:type="pct"/>
            <w:shd w:val="clear" w:color="auto" w:fill="auto"/>
            <w:vAlign w:val="center"/>
          </w:tcPr>
          <w:p w14:paraId="4DB1C163" w14:textId="77777777" w:rsidR="0097222E" w:rsidRPr="006B2542" w:rsidRDefault="00AF1430" w:rsidP="0097222E">
            <w:pPr>
              <w:rPr>
                <w:rStyle w:val="ad"/>
                <w:rFonts w:cs="Arial"/>
                <w:color w:val="1F3864" w:themeColor="accent5" w:themeShade="80"/>
                <w:szCs w:val="22"/>
              </w:rPr>
            </w:pPr>
            <w:r w:rsidRPr="006B2542">
              <w:rPr>
                <w:rStyle w:val="ad"/>
                <w:rFonts w:cs="Arial"/>
                <w:color w:val="1F3864" w:themeColor="accent5" w:themeShade="80"/>
                <w:szCs w:val="22"/>
              </w:rPr>
              <w:t>ИФА-</w:t>
            </w:r>
            <w:r w:rsidR="0097222E" w:rsidRPr="006B2542">
              <w:rPr>
                <w:rStyle w:val="ad"/>
                <w:rFonts w:cs="Arial"/>
                <w:color w:val="1F3864" w:themeColor="accent5" w:themeShade="80"/>
                <w:szCs w:val="22"/>
              </w:rPr>
              <w:t>тестирование</w:t>
            </w:r>
          </w:p>
        </w:tc>
        <w:tc>
          <w:tcPr>
            <w:tcW w:w="3336" w:type="pct"/>
            <w:shd w:val="clear" w:color="auto" w:fill="auto"/>
            <w:vAlign w:val="center"/>
          </w:tcPr>
          <w:p w14:paraId="3754C83C" w14:textId="77777777" w:rsidR="0097222E" w:rsidRPr="006B2542" w:rsidRDefault="00294726" w:rsidP="0097222E">
            <w:pPr>
              <w:rPr>
                <w:rStyle w:val="ad"/>
                <w:rFonts w:cs="Arial"/>
                <w:color w:val="1F3864" w:themeColor="accent5" w:themeShade="80"/>
                <w:szCs w:val="22"/>
              </w:rPr>
            </w:pPr>
            <w:r w:rsidRPr="006B2542">
              <w:rPr>
                <w:rStyle w:val="ad"/>
                <w:rFonts w:cs="Arial"/>
                <w:color w:val="1F3864" w:themeColor="accent5" w:themeShade="80"/>
                <w:szCs w:val="22"/>
              </w:rPr>
              <w:t>т</w:t>
            </w:r>
            <w:r w:rsidR="0097222E" w:rsidRPr="006B2542">
              <w:rPr>
                <w:rStyle w:val="ad"/>
                <w:rFonts w:cs="Arial"/>
                <w:color w:val="1F3864" w:themeColor="accent5" w:themeShade="80"/>
                <w:szCs w:val="22"/>
              </w:rPr>
              <w:t>естирование методом иммуноферментного анализа</w:t>
            </w:r>
          </w:p>
        </w:tc>
      </w:tr>
      <w:tr w:rsidR="006B2542" w:rsidRPr="006B2542" w14:paraId="27631372" w14:textId="77777777" w:rsidTr="00C17536">
        <w:trPr>
          <w:cantSplit/>
          <w:tblHeader/>
        </w:trPr>
        <w:tc>
          <w:tcPr>
            <w:tcW w:w="1664" w:type="pct"/>
            <w:shd w:val="clear" w:color="auto" w:fill="auto"/>
            <w:vAlign w:val="center"/>
          </w:tcPr>
          <w:p w14:paraId="6F883548" w14:textId="77777777" w:rsidR="0097222E" w:rsidRPr="006B2542" w:rsidRDefault="0097222E" w:rsidP="0097222E">
            <w:pPr>
              <w:rPr>
                <w:rStyle w:val="ad"/>
                <w:rFonts w:cs="Arial"/>
                <w:color w:val="1F3864" w:themeColor="accent5" w:themeShade="80"/>
                <w:szCs w:val="22"/>
                <w:lang w:val="en-US"/>
              </w:rPr>
            </w:pPr>
            <w:r w:rsidRPr="006B2542">
              <w:rPr>
                <w:rStyle w:val="ad"/>
                <w:rFonts w:cs="Arial"/>
                <w:color w:val="1F3864" w:themeColor="accent5" w:themeShade="80"/>
                <w:szCs w:val="22"/>
                <w:lang w:val="en-US"/>
              </w:rPr>
              <w:t>IgG</w:t>
            </w:r>
          </w:p>
        </w:tc>
        <w:tc>
          <w:tcPr>
            <w:tcW w:w="3336" w:type="pct"/>
            <w:shd w:val="clear" w:color="auto" w:fill="auto"/>
            <w:vAlign w:val="center"/>
          </w:tcPr>
          <w:p w14:paraId="57710F41" w14:textId="77777777" w:rsidR="0097222E" w:rsidRPr="006B2542" w:rsidRDefault="0097222E" w:rsidP="0097222E">
            <w:pPr>
              <w:rPr>
                <w:rStyle w:val="ad"/>
                <w:rFonts w:cs="Arial"/>
                <w:color w:val="1F3864" w:themeColor="accent5" w:themeShade="80"/>
                <w:szCs w:val="22"/>
              </w:rPr>
            </w:pPr>
            <w:r w:rsidRPr="006B2542">
              <w:rPr>
                <w:rStyle w:val="ad"/>
                <w:rFonts w:cs="Arial"/>
                <w:color w:val="1F3864" w:themeColor="accent5" w:themeShade="80"/>
                <w:szCs w:val="22"/>
              </w:rPr>
              <w:t xml:space="preserve">иммуноглобулины класса </w:t>
            </w:r>
            <w:r w:rsidRPr="006B2542">
              <w:rPr>
                <w:rStyle w:val="ad"/>
                <w:rFonts w:cs="Arial"/>
                <w:color w:val="1F3864" w:themeColor="accent5" w:themeShade="80"/>
                <w:szCs w:val="22"/>
                <w:lang w:val="en-US"/>
              </w:rPr>
              <w:t>G</w:t>
            </w:r>
          </w:p>
        </w:tc>
      </w:tr>
      <w:tr w:rsidR="006B2542" w:rsidRPr="006B2542" w14:paraId="14A8A833" w14:textId="77777777" w:rsidTr="00C17536">
        <w:trPr>
          <w:cantSplit/>
          <w:tblHeader/>
        </w:trPr>
        <w:tc>
          <w:tcPr>
            <w:tcW w:w="1664" w:type="pct"/>
            <w:shd w:val="clear" w:color="auto" w:fill="auto"/>
            <w:vAlign w:val="center"/>
          </w:tcPr>
          <w:p w14:paraId="1EEDC64C" w14:textId="77777777" w:rsidR="0097222E" w:rsidRPr="006B2542" w:rsidRDefault="0097222E" w:rsidP="0097222E">
            <w:pPr>
              <w:rPr>
                <w:rStyle w:val="ad"/>
                <w:rFonts w:cs="Arial"/>
                <w:color w:val="1F3864" w:themeColor="accent5" w:themeShade="80"/>
                <w:szCs w:val="22"/>
                <w:lang w:val="en-US"/>
              </w:rPr>
            </w:pPr>
            <w:r w:rsidRPr="006B2542">
              <w:rPr>
                <w:rStyle w:val="ad"/>
                <w:rFonts w:cs="Arial"/>
                <w:color w:val="1F3864" w:themeColor="accent5" w:themeShade="80"/>
                <w:szCs w:val="22"/>
              </w:rPr>
              <w:t>ВКС</w:t>
            </w:r>
          </w:p>
        </w:tc>
        <w:tc>
          <w:tcPr>
            <w:tcW w:w="3336" w:type="pct"/>
            <w:shd w:val="clear" w:color="auto" w:fill="auto"/>
            <w:vAlign w:val="center"/>
          </w:tcPr>
          <w:p w14:paraId="22DD08D5" w14:textId="77777777" w:rsidR="0097222E" w:rsidRPr="006B2542" w:rsidRDefault="0097222E" w:rsidP="0097222E">
            <w:pPr>
              <w:rPr>
                <w:rStyle w:val="ad"/>
                <w:rFonts w:cs="Arial"/>
                <w:color w:val="1F3864" w:themeColor="accent5" w:themeShade="80"/>
                <w:szCs w:val="22"/>
              </w:rPr>
            </w:pPr>
            <w:r w:rsidRPr="006B2542">
              <w:rPr>
                <w:rStyle w:val="ad"/>
                <w:rFonts w:cs="Arial"/>
                <w:color w:val="1F3864" w:themeColor="accent5" w:themeShade="80"/>
                <w:szCs w:val="22"/>
              </w:rPr>
              <w:t>видеоконференцсвязь</w:t>
            </w:r>
          </w:p>
        </w:tc>
      </w:tr>
      <w:tr w:rsidR="006B2542" w:rsidRPr="006B2542" w14:paraId="0CFB601D" w14:textId="77777777" w:rsidTr="00C17536">
        <w:trPr>
          <w:cantSplit/>
          <w:tblHeader/>
        </w:trPr>
        <w:tc>
          <w:tcPr>
            <w:tcW w:w="1664" w:type="pct"/>
            <w:shd w:val="clear" w:color="auto" w:fill="auto"/>
            <w:vAlign w:val="center"/>
          </w:tcPr>
          <w:p w14:paraId="254977AF" w14:textId="77777777" w:rsidR="0097222E" w:rsidRPr="006B2542" w:rsidRDefault="0097222E" w:rsidP="0097222E">
            <w:pPr>
              <w:rPr>
                <w:rStyle w:val="ad"/>
                <w:rFonts w:cs="Arial"/>
                <w:color w:val="1F3864" w:themeColor="accent5" w:themeShade="80"/>
                <w:szCs w:val="22"/>
                <w:lang w:val="en-US"/>
              </w:rPr>
            </w:pPr>
            <w:r w:rsidRPr="006B2542">
              <w:rPr>
                <w:rStyle w:val="ad"/>
                <w:rFonts w:cs="Arial"/>
                <w:color w:val="1F3864" w:themeColor="accent5" w:themeShade="80"/>
                <w:szCs w:val="22"/>
              </w:rPr>
              <w:t>АКС</w:t>
            </w:r>
          </w:p>
        </w:tc>
        <w:tc>
          <w:tcPr>
            <w:tcW w:w="3336" w:type="pct"/>
            <w:shd w:val="clear" w:color="auto" w:fill="auto"/>
            <w:vAlign w:val="center"/>
          </w:tcPr>
          <w:p w14:paraId="0E812F2C" w14:textId="77777777" w:rsidR="0097222E" w:rsidRPr="006B2542" w:rsidRDefault="0097222E" w:rsidP="0097222E">
            <w:pPr>
              <w:rPr>
                <w:rStyle w:val="ad"/>
                <w:rFonts w:cs="Arial"/>
                <w:color w:val="1F3864" w:themeColor="accent5" w:themeShade="80"/>
                <w:szCs w:val="22"/>
              </w:rPr>
            </w:pPr>
            <w:proofErr w:type="spellStart"/>
            <w:r w:rsidRPr="006B2542">
              <w:rPr>
                <w:rStyle w:val="ad"/>
                <w:rFonts w:cs="Arial"/>
                <w:color w:val="1F3864" w:themeColor="accent5" w:themeShade="80"/>
                <w:szCs w:val="22"/>
              </w:rPr>
              <w:t>аудиоконференцсвязь</w:t>
            </w:r>
            <w:proofErr w:type="spellEnd"/>
          </w:p>
        </w:tc>
      </w:tr>
    </w:tbl>
    <w:p w14:paraId="08206928" w14:textId="77777777" w:rsidR="00722BBB" w:rsidRPr="006B2542" w:rsidRDefault="002F4D78" w:rsidP="00722BBB">
      <w:pPr>
        <w:pStyle w:val="10"/>
        <w:rPr>
          <w:rFonts w:cs="Arial"/>
          <w:caps w:val="0"/>
          <w:color w:val="1F3864" w:themeColor="accent5" w:themeShade="80"/>
          <w:spacing w:val="0"/>
          <w:szCs w:val="22"/>
        </w:rPr>
      </w:pPr>
      <w:bookmarkStart w:id="7" w:name="_Toc78454793"/>
      <w:r w:rsidRPr="006B2542">
        <w:rPr>
          <w:rFonts w:cs="Arial"/>
          <w:caps w:val="0"/>
          <w:color w:val="1F3864" w:themeColor="accent5" w:themeShade="80"/>
          <w:spacing w:val="0"/>
          <w:szCs w:val="22"/>
        </w:rPr>
        <w:t>Общие правила</w:t>
      </w:r>
      <w:bookmarkEnd w:id="7"/>
    </w:p>
    <w:p w14:paraId="5E6ED030" w14:textId="77777777" w:rsidR="00D84602" w:rsidRPr="006B2542" w:rsidRDefault="00D84602" w:rsidP="00D84602">
      <w:pPr>
        <w:pStyle w:val="ab"/>
        <w:numPr>
          <w:ilvl w:val="0"/>
          <w:numId w:val="9"/>
        </w:numPr>
        <w:tabs>
          <w:tab w:val="left" w:pos="851"/>
        </w:tabs>
        <w:overflowPunct w:val="0"/>
        <w:autoSpaceDE w:val="0"/>
        <w:autoSpaceDN w:val="0"/>
        <w:adjustRightInd w:val="0"/>
        <w:spacing w:before="60"/>
        <w:jc w:val="both"/>
        <w:textAlignment w:val="baseline"/>
        <w:outlineLvl w:val="1"/>
        <w:rPr>
          <w:rFonts w:ascii="Arial" w:hAnsi="Arial" w:cs="Arial"/>
          <w:vanish/>
          <w:color w:val="1F3864" w:themeColor="accent5" w:themeShade="80"/>
          <w:sz w:val="22"/>
          <w:szCs w:val="22"/>
        </w:rPr>
      </w:pPr>
    </w:p>
    <w:p w14:paraId="5C35A52A" w14:textId="77777777" w:rsidR="00D84602" w:rsidRPr="006B2542" w:rsidRDefault="00D84602" w:rsidP="00D84602">
      <w:pPr>
        <w:pStyle w:val="ab"/>
        <w:numPr>
          <w:ilvl w:val="0"/>
          <w:numId w:val="9"/>
        </w:numPr>
        <w:tabs>
          <w:tab w:val="left" w:pos="851"/>
        </w:tabs>
        <w:overflowPunct w:val="0"/>
        <w:autoSpaceDE w:val="0"/>
        <w:autoSpaceDN w:val="0"/>
        <w:adjustRightInd w:val="0"/>
        <w:spacing w:before="60"/>
        <w:jc w:val="both"/>
        <w:textAlignment w:val="baseline"/>
        <w:outlineLvl w:val="1"/>
        <w:rPr>
          <w:rFonts w:ascii="Arial" w:hAnsi="Arial" w:cs="Arial"/>
          <w:vanish/>
          <w:color w:val="1F3864" w:themeColor="accent5" w:themeShade="80"/>
          <w:sz w:val="22"/>
          <w:szCs w:val="22"/>
        </w:rPr>
      </w:pPr>
    </w:p>
    <w:p w14:paraId="110E3366" w14:textId="77777777" w:rsidR="00D84602" w:rsidRPr="006B2542" w:rsidRDefault="00D84602" w:rsidP="00D84602">
      <w:pPr>
        <w:pStyle w:val="ab"/>
        <w:numPr>
          <w:ilvl w:val="0"/>
          <w:numId w:val="9"/>
        </w:numPr>
        <w:tabs>
          <w:tab w:val="left" w:pos="851"/>
        </w:tabs>
        <w:overflowPunct w:val="0"/>
        <w:autoSpaceDE w:val="0"/>
        <w:autoSpaceDN w:val="0"/>
        <w:adjustRightInd w:val="0"/>
        <w:spacing w:before="60"/>
        <w:jc w:val="both"/>
        <w:textAlignment w:val="baseline"/>
        <w:outlineLvl w:val="1"/>
        <w:rPr>
          <w:rFonts w:ascii="Arial" w:hAnsi="Arial" w:cs="Arial"/>
          <w:vanish/>
          <w:color w:val="1F3864" w:themeColor="accent5" w:themeShade="80"/>
          <w:sz w:val="22"/>
          <w:szCs w:val="22"/>
        </w:rPr>
      </w:pPr>
    </w:p>
    <w:p w14:paraId="68D67C2F" w14:textId="77777777" w:rsidR="00D84602" w:rsidRPr="006B2542" w:rsidRDefault="00D84602" w:rsidP="00D84602">
      <w:pPr>
        <w:pStyle w:val="ab"/>
        <w:numPr>
          <w:ilvl w:val="0"/>
          <w:numId w:val="9"/>
        </w:numPr>
        <w:tabs>
          <w:tab w:val="left" w:pos="851"/>
        </w:tabs>
        <w:overflowPunct w:val="0"/>
        <w:autoSpaceDE w:val="0"/>
        <w:autoSpaceDN w:val="0"/>
        <w:adjustRightInd w:val="0"/>
        <w:spacing w:before="60"/>
        <w:jc w:val="both"/>
        <w:textAlignment w:val="baseline"/>
        <w:outlineLvl w:val="1"/>
        <w:rPr>
          <w:rFonts w:ascii="Arial" w:hAnsi="Arial" w:cs="Arial"/>
          <w:vanish/>
          <w:color w:val="1F3864" w:themeColor="accent5" w:themeShade="80"/>
          <w:sz w:val="22"/>
          <w:szCs w:val="22"/>
        </w:rPr>
      </w:pPr>
    </w:p>
    <w:p w14:paraId="076716C1" w14:textId="77777777" w:rsidR="00EF3C7E" w:rsidRPr="006B2542" w:rsidRDefault="00EF3C7E" w:rsidP="00FD7E58">
      <w:pPr>
        <w:pStyle w:val="ab"/>
        <w:numPr>
          <w:ilvl w:val="0"/>
          <w:numId w:val="11"/>
        </w:numPr>
        <w:overflowPunct w:val="0"/>
        <w:autoSpaceDE w:val="0"/>
        <w:autoSpaceDN w:val="0"/>
        <w:adjustRightInd w:val="0"/>
        <w:spacing w:before="60"/>
        <w:jc w:val="both"/>
        <w:textAlignment w:val="baseline"/>
        <w:outlineLvl w:val="1"/>
        <w:rPr>
          <w:rFonts w:ascii="Arial" w:hAnsi="Arial" w:cs="Arial"/>
          <w:vanish/>
          <w:color w:val="1F3864" w:themeColor="accent5" w:themeShade="80"/>
        </w:rPr>
      </w:pPr>
      <w:bookmarkStart w:id="8" w:name="_Toc209582997"/>
      <w:bookmarkStart w:id="9" w:name="_Toc209592658"/>
      <w:bookmarkStart w:id="10" w:name="_Toc209954833"/>
      <w:bookmarkStart w:id="11" w:name="_Toc209955287"/>
    </w:p>
    <w:p w14:paraId="18E0B15F" w14:textId="77777777" w:rsidR="00EF3C7E" w:rsidRPr="006B2542" w:rsidRDefault="00EF3C7E" w:rsidP="00FD7E58">
      <w:pPr>
        <w:pStyle w:val="ab"/>
        <w:numPr>
          <w:ilvl w:val="0"/>
          <w:numId w:val="11"/>
        </w:numPr>
        <w:overflowPunct w:val="0"/>
        <w:autoSpaceDE w:val="0"/>
        <w:autoSpaceDN w:val="0"/>
        <w:adjustRightInd w:val="0"/>
        <w:spacing w:before="60"/>
        <w:jc w:val="both"/>
        <w:textAlignment w:val="baseline"/>
        <w:outlineLvl w:val="1"/>
        <w:rPr>
          <w:rFonts w:ascii="Arial" w:hAnsi="Arial" w:cs="Arial"/>
          <w:vanish/>
          <w:color w:val="1F3864" w:themeColor="accent5" w:themeShade="80"/>
        </w:rPr>
      </w:pPr>
    </w:p>
    <w:p w14:paraId="7F015962" w14:textId="77777777" w:rsidR="00EF3C7E" w:rsidRPr="006B2542" w:rsidRDefault="00EF3C7E" w:rsidP="00FD7E58">
      <w:pPr>
        <w:pStyle w:val="ab"/>
        <w:numPr>
          <w:ilvl w:val="0"/>
          <w:numId w:val="11"/>
        </w:numPr>
        <w:overflowPunct w:val="0"/>
        <w:autoSpaceDE w:val="0"/>
        <w:autoSpaceDN w:val="0"/>
        <w:adjustRightInd w:val="0"/>
        <w:spacing w:before="60"/>
        <w:jc w:val="both"/>
        <w:textAlignment w:val="baseline"/>
        <w:outlineLvl w:val="1"/>
        <w:rPr>
          <w:rFonts w:ascii="Arial" w:hAnsi="Arial" w:cs="Arial"/>
          <w:vanish/>
          <w:color w:val="1F3864" w:themeColor="accent5" w:themeShade="80"/>
        </w:rPr>
      </w:pPr>
    </w:p>
    <w:bookmarkEnd w:id="8"/>
    <w:bookmarkEnd w:id="9"/>
    <w:bookmarkEnd w:id="10"/>
    <w:bookmarkEnd w:id="11"/>
    <w:p w14:paraId="71CEF691" w14:textId="77777777" w:rsidR="00722BBB" w:rsidRPr="006B2542" w:rsidRDefault="00722BBB" w:rsidP="006E5212">
      <w:pPr>
        <w:pStyle w:val="ab"/>
        <w:numPr>
          <w:ilvl w:val="0"/>
          <w:numId w:val="12"/>
        </w:numPr>
        <w:tabs>
          <w:tab w:val="left" w:pos="567"/>
          <w:tab w:val="left" w:pos="851"/>
        </w:tabs>
        <w:overflowPunct w:val="0"/>
        <w:autoSpaceDE w:val="0"/>
        <w:autoSpaceDN w:val="0"/>
        <w:adjustRightInd w:val="0"/>
        <w:spacing w:before="60"/>
        <w:jc w:val="both"/>
        <w:textAlignment w:val="baseline"/>
        <w:outlineLvl w:val="1"/>
        <w:rPr>
          <w:rFonts w:ascii="Arial" w:hAnsi="Arial" w:cs="Arial"/>
          <w:vanish/>
          <w:color w:val="1F3864" w:themeColor="accent5" w:themeShade="80"/>
          <w:sz w:val="22"/>
          <w:szCs w:val="22"/>
        </w:rPr>
      </w:pPr>
    </w:p>
    <w:p w14:paraId="2BD5FD28" w14:textId="77777777" w:rsidR="00722BBB" w:rsidRPr="006B2542" w:rsidRDefault="00722BBB" w:rsidP="006E5212">
      <w:pPr>
        <w:pStyle w:val="ab"/>
        <w:numPr>
          <w:ilvl w:val="0"/>
          <w:numId w:val="12"/>
        </w:numPr>
        <w:tabs>
          <w:tab w:val="left" w:pos="567"/>
          <w:tab w:val="left" w:pos="851"/>
        </w:tabs>
        <w:overflowPunct w:val="0"/>
        <w:autoSpaceDE w:val="0"/>
        <w:autoSpaceDN w:val="0"/>
        <w:adjustRightInd w:val="0"/>
        <w:spacing w:before="60"/>
        <w:jc w:val="both"/>
        <w:textAlignment w:val="baseline"/>
        <w:outlineLvl w:val="1"/>
        <w:rPr>
          <w:rFonts w:ascii="Arial" w:hAnsi="Arial" w:cs="Arial"/>
          <w:vanish/>
          <w:color w:val="1F3864" w:themeColor="accent5" w:themeShade="80"/>
          <w:sz w:val="22"/>
          <w:szCs w:val="22"/>
        </w:rPr>
      </w:pPr>
    </w:p>
    <w:p w14:paraId="4B5DB156" w14:textId="77777777" w:rsidR="00722BBB" w:rsidRPr="006B2542" w:rsidRDefault="00722BBB" w:rsidP="006E5212">
      <w:pPr>
        <w:pStyle w:val="ab"/>
        <w:numPr>
          <w:ilvl w:val="0"/>
          <w:numId w:val="12"/>
        </w:numPr>
        <w:tabs>
          <w:tab w:val="left" w:pos="567"/>
          <w:tab w:val="left" w:pos="851"/>
        </w:tabs>
        <w:overflowPunct w:val="0"/>
        <w:autoSpaceDE w:val="0"/>
        <w:autoSpaceDN w:val="0"/>
        <w:adjustRightInd w:val="0"/>
        <w:spacing w:before="60"/>
        <w:jc w:val="both"/>
        <w:textAlignment w:val="baseline"/>
        <w:outlineLvl w:val="1"/>
        <w:rPr>
          <w:rFonts w:ascii="Arial" w:hAnsi="Arial" w:cs="Arial"/>
          <w:vanish/>
          <w:color w:val="1F3864" w:themeColor="accent5" w:themeShade="80"/>
          <w:sz w:val="22"/>
          <w:szCs w:val="22"/>
        </w:rPr>
      </w:pPr>
    </w:p>
    <w:p w14:paraId="1189738A" w14:textId="05CF296F" w:rsidR="002F22AC" w:rsidRDefault="002F22AC" w:rsidP="00ED060D">
      <w:pPr>
        <w:ind w:left="567" w:hanging="567"/>
        <w:rPr>
          <w:color w:val="1F3864" w:themeColor="accent5" w:themeShade="80"/>
        </w:rPr>
      </w:pPr>
      <w:r>
        <w:t xml:space="preserve">       </w:t>
      </w:r>
    </w:p>
    <w:p w14:paraId="6AFAF5A0" w14:textId="79397032" w:rsidR="00ED060D" w:rsidRPr="00ED060D" w:rsidRDefault="00ED060D" w:rsidP="00ED060D">
      <w:pPr>
        <w:pStyle w:val="20"/>
        <w:rPr>
          <w:color w:val="1F3864" w:themeColor="accent5" w:themeShade="80"/>
        </w:rPr>
      </w:pPr>
      <w:r w:rsidRPr="00ED060D">
        <w:rPr>
          <w:color w:val="1F3864" w:themeColor="accent5" w:themeShade="80"/>
        </w:rPr>
        <w:t xml:space="preserve">К работе в АО «Воронежсинтезкаучук» допускаются сотрудники/постоянные подрядчики    при соблюдении условий: завершенная вакцинация от COVID или перенесенное заболевание с подтвержденным диагнозом COVID (с датой положительного ПЦР не более 6 месяцев). </w:t>
      </w:r>
    </w:p>
    <w:p w14:paraId="38ADE2AD" w14:textId="77777777" w:rsidR="00ED060D" w:rsidRPr="00ED060D" w:rsidRDefault="00ED060D" w:rsidP="00ED060D">
      <w:pPr>
        <w:pStyle w:val="20"/>
        <w:numPr>
          <w:ilvl w:val="0"/>
          <w:numId w:val="0"/>
        </w:numPr>
        <w:ind w:left="576"/>
        <w:rPr>
          <w:color w:val="1F3864" w:themeColor="accent5" w:themeShade="80"/>
        </w:rPr>
      </w:pPr>
      <w:r w:rsidRPr="00ED060D">
        <w:rPr>
          <w:color w:val="1F3864" w:themeColor="accent5" w:themeShade="80"/>
        </w:rPr>
        <w:t>В исключительных случаях, для выполнения сложных неотложных работ, а также работ, обеспечивающих непрерывное функционирование предприятия, по решению руководителя подразделения   допускается     вывод сотрудников предприятия/подрядчиков, при обеспечении со стороны руководителя всех предусмотренных противоэпидемических мер.</w:t>
      </w:r>
    </w:p>
    <w:p w14:paraId="3A8F485A" w14:textId="77777777" w:rsidR="00ED4571" w:rsidRDefault="00ED060D" w:rsidP="00ED060D">
      <w:pPr>
        <w:pStyle w:val="20"/>
        <w:numPr>
          <w:ilvl w:val="0"/>
          <w:numId w:val="0"/>
        </w:numPr>
        <w:ind w:left="576"/>
        <w:rPr>
          <w:color w:val="1F3864" w:themeColor="accent5" w:themeShade="80"/>
        </w:rPr>
      </w:pPr>
      <w:r w:rsidRPr="00ED060D">
        <w:rPr>
          <w:color w:val="1F3864" w:themeColor="accent5" w:themeShade="80"/>
        </w:rPr>
        <w:t>При этом, ответственность за соблюдение вышеуказанного абзаца, возлагается на руководителя подразделения работника предприятия/подрядчика, который был допущен к работе.</w:t>
      </w:r>
    </w:p>
    <w:p w14:paraId="21962F11" w14:textId="24EB0F6A" w:rsidR="00DD5DB4" w:rsidRPr="006B2542" w:rsidRDefault="00292DBD" w:rsidP="00292DBD">
      <w:pPr>
        <w:pStyle w:val="20"/>
        <w:rPr>
          <w:color w:val="1F3864" w:themeColor="accent5" w:themeShade="80"/>
        </w:rPr>
      </w:pPr>
      <w:r w:rsidRPr="00292DBD">
        <w:rPr>
          <w:color w:val="1F3864" w:themeColor="accent5" w:themeShade="80"/>
        </w:rPr>
        <w:t xml:space="preserve">При входе на предприятия сотрудникам/постоянным подрядчикам/посетителям измеряется температура тела бесконтактным термометром, рекомендуется заменить медицинскую маску и перчатки на новые (находятся на входе в офис в специально обозначенном месте). </w:t>
      </w:r>
      <w:r w:rsidR="00DD5DB4" w:rsidRPr="006B2542">
        <w:rPr>
          <w:color w:val="1F3864" w:themeColor="accent5" w:themeShade="80"/>
        </w:rPr>
        <w:t xml:space="preserve">Посещение </w:t>
      </w:r>
      <w:r w:rsidR="00494BAF">
        <w:rPr>
          <w:rFonts w:cs="Arial"/>
          <w:color w:val="1F3864" w:themeColor="accent5" w:themeShade="80"/>
          <w:szCs w:val="22"/>
        </w:rPr>
        <w:t xml:space="preserve">предприятия </w:t>
      </w:r>
      <w:r w:rsidR="00E047F4" w:rsidRPr="006B2542">
        <w:rPr>
          <w:color w:val="1F3864" w:themeColor="accent5" w:themeShade="80"/>
        </w:rPr>
        <w:t>с</w:t>
      </w:r>
      <w:r w:rsidR="00DD5DB4" w:rsidRPr="006B2542">
        <w:rPr>
          <w:color w:val="1F3864" w:themeColor="accent5" w:themeShade="80"/>
        </w:rPr>
        <w:t xml:space="preserve"> симптомами острой </w:t>
      </w:r>
      <w:r w:rsidR="00410E33" w:rsidRPr="006B2542">
        <w:rPr>
          <w:color w:val="1F3864" w:themeColor="accent5" w:themeShade="80"/>
        </w:rPr>
        <w:t xml:space="preserve">респираторной </w:t>
      </w:r>
      <w:r w:rsidR="00DD5DB4" w:rsidRPr="006B2542">
        <w:rPr>
          <w:color w:val="1F3864" w:themeColor="accent5" w:themeShade="80"/>
        </w:rPr>
        <w:t xml:space="preserve">вирусной инфекции (далее ОРВИ) и/или новой </w:t>
      </w:r>
      <w:proofErr w:type="spellStart"/>
      <w:r w:rsidR="00DD5DB4" w:rsidRPr="006B2542">
        <w:rPr>
          <w:color w:val="1F3864" w:themeColor="accent5" w:themeShade="80"/>
        </w:rPr>
        <w:t>коронавирусной</w:t>
      </w:r>
      <w:proofErr w:type="spellEnd"/>
      <w:r w:rsidR="00DD5DB4" w:rsidRPr="006B2542">
        <w:rPr>
          <w:color w:val="1F3864" w:themeColor="accent5" w:themeShade="80"/>
        </w:rPr>
        <w:t xml:space="preserve"> инфекции (COVID-19) запрещено.</w:t>
      </w:r>
    </w:p>
    <w:p w14:paraId="19985D4B" w14:textId="744057D8" w:rsidR="00410E33" w:rsidRPr="006B2542" w:rsidRDefault="00860B45" w:rsidP="00410E33">
      <w:pPr>
        <w:pStyle w:val="20"/>
        <w:tabs>
          <w:tab w:val="clear" w:pos="576"/>
          <w:tab w:val="num" w:pos="567"/>
        </w:tabs>
        <w:rPr>
          <w:rFonts w:cs="Arial"/>
          <w:color w:val="1F3864" w:themeColor="accent5" w:themeShade="80"/>
          <w:szCs w:val="22"/>
        </w:rPr>
      </w:pPr>
      <w:r>
        <w:rPr>
          <w:color w:val="1F3864" w:themeColor="accent5" w:themeShade="80"/>
        </w:rPr>
        <w:t>С</w:t>
      </w:r>
      <w:r w:rsidRPr="006B2542">
        <w:rPr>
          <w:color w:val="1F3864" w:themeColor="accent5" w:themeShade="80"/>
        </w:rPr>
        <w:t>отрудникам</w:t>
      </w:r>
      <w:r>
        <w:rPr>
          <w:color w:val="1F3864" w:themeColor="accent5" w:themeShade="80"/>
        </w:rPr>
        <w:t xml:space="preserve">/постоянным </w:t>
      </w:r>
      <w:r w:rsidR="00E047F4">
        <w:rPr>
          <w:color w:val="1F3864" w:themeColor="accent5" w:themeShade="80"/>
        </w:rPr>
        <w:t>подрядчикам</w:t>
      </w:r>
      <w:r>
        <w:rPr>
          <w:rFonts w:cs="Arial"/>
          <w:color w:val="1F3864" w:themeColor="accent5" w:themeShade="80"/>
          <w:szCs w:val="22"/>
        </w:rPr>
        <w:t>/посетителям</w:t>
      </w:r>
      <w:r w:rsidRPr="006B2542">
        <w:rPr>
          <w:color w:val="1F3864" w:themeColor="accent5" w:themeShade="80"/>
        </w:rPr>
        <w:t xml:space="preserve"> </w:t>
      </w:r>
      <w:r w:rsidR="000F78A5" w:rsidRPr="006B2542">
        <w:rPr>
          <w:rFonts w:cs="Arial"/>
          <w:color w:val="1F3864" w:themeColor="accent5" w:themeShade="80"/>
          <w:szCs w:val="22"/>
        </w:rPr>
        <w:t xml:space="preserve">запрещается скрывать факты наличия у них признаков </w:t>
      </w:r>
      <w:r w:rsidR="00705A19" w:rsidRPr="006B2542">
        <w:rPr>
          <w:rFonts w:cs="Arial"/>
          <w:color w:val="1F3864" w:themeColor="accent5" w:themeShade="80"/>
          <w:szCs w:val="22"/>
        </w:rPr>
        <w:t>ОРВИ и</w:t>
      </w:r>
      <w:r w:rsidR="00410E33" w:rsidRPr="006B2542">
        <w:rPr>
          <w:rFonts w:cs="Arial"/>
          <w:color w:val="1F3864" w:themeColor="accent5" w:themeShade="80"/>
          <w:szCs w:val="22"/>
        </w:rPr>
        <w:t>/или COVID-19</w:t>
      </w:r>
      <w:r w:rsidR="00D453D0" w:rsidRPr="006B2542">
        <w:rPr>
          <w:rFonts w:cs="Arial"/>
          <w:color w:val="1F3864" w:themeColor="accent5" w:themeShade="80"/>
          <w:szCs w:val="22"/>
        </w:rPr>
        <w:t xml:space="preserve"> (повышенн</w:t>
      </w:r>
      <w:r w:rsidR="008B624B" w:rsidRPr="006B2542">
        <w:rPr>
          <w:rFonts w:cs="Arial"/>
          <w:color w:val="1F3864" w:themeColor="accent5" w:themeShade="80"/>
          <w:szCs w:val="22"/>
        </w:rPr>
        <w:t>ая температура тела (выше 37° С), каш</w:t>
      </w:r>
      <w:r w:rsidR="00932A90" w:rsidRPr="006B2542">
        <w:rPr>
          <w:rFonts w:cs="Arial"/>
          <w:color w:val="1F3864" w:themeColor="accent5" w:themeShade="80"/>
          <w:szCs w:val="22"/>
        </w:rPr>
        <w:t>е</w:t>
      </w:r>
      <w:r w:rsidR="008B624B" w:rsidRPr="006B2542">
        <w:rPr>
          <w:rFonts w:cs="Arial"/>
          <w:color w:val="1F3864" w:themeColor="accent5" w:themeShade="80"/>
          <w:szCs w:val="22"/>
        </w:rPr>
        <w:t>ль, чихание</w:t>
      </w:r>
      <w:r w:rsidR="00D453D0" w:rsidRPr="006B2542">
        <w:rPr>
          <w:rFonts w:cs="Arial"/>
          <w:color w:val="1F3864" w:themeColor="accent5" w:themeShade="80"/>
          <w:szCs w:val="22"/>
        </w:rPr>
        <w:t xml:space="preserve">, </w:t>
      </w:r>
      <w:r w:rsidR="00C174EB" w:rsidRPr="006B2542">
        <w:rPr>
          <w:rFonts w:cs="Arial"/>
          <w:color w:val="1F3864" w:themeColor="accent5" w:themeShade="80"/>
          <w:szCs w:val="22"/>
        </w:rPr>
        <w:t xml:space="preserve">отсутствие </w:t>
      </w:r>
      <w:r w:rsidR="00D5608A" w:rsidRPr="006B2542">
        <w:rPr>
          <w:rFonts w:cs="Arial"/>
          <w:color w:val="1F3864" w:themeColor="accent5" w:themeShade="80"/>
          <w:szCs w:val="22"/>
        </w:rPr>
        <w:t>обоняния</w:t>
      </w:r>
      <w:r w:rsidR="00C174EB" w:rsidRPr="006B2542">
        <w:rPr>
          <w:rFonts w:cs="Arial"/>
          <w:color w:val="1F3864" w:themeColor="accent5" w:themeShade="80"/>
          <w:szCs w:val="22"/>
        </w:rPr>
        <w:t xml:space="preserve">, вкуса, </w:t>
      </w:r>
      <w:r w:rsidR="00D5608A" w:rsidRPr="006B2542">
        <w:rPr>
          <w:rFonts w:cs="Arial"/>
          <w:color w:val="1F3864" w:themeColor="accent5" w:themeShade="80"/>
          <w:szCs w:val="22"/>
        </w:rPr>
        <w:t>ломота</w:t>
      </w:r>
      <w:r w:rsidR="00C174EB" w:rsidRPr="006B2542">
        <w:rPr>
          <w:rFonts w:cs="Arial"/>
          <w:color w:val="1F3864" w:themeColor="accent5" w:themeShade="80"/>
          <w:szCs w:val="22"/>
        </w:rPr>
        <w:t xml:space="preserve"> в теле</w:t>
      </w:r>
      <w:r w:rsidR="003140F2" w:rsidRPr="006B2542">
        <w:rPr>
          <w:rFonts w:cs="Arial"/>
          <w:color w:val="1F3864" w:themeColor="accent5" w:themeShade="80"/>
          <w:szCs w:val="22"/>
        </w:rPr>
        <w:t xml:space="preserve"> и др.</w:t>
      </w:r>
      <w:r w:rsidR="008B624B" w:rsidRPr="006B2542">
        <w:rPr>
          <w:rFonts w:cs="Arial"/>
          <w:color w:val="1F3864" w:themeColor="accent5" w:themeShade="80"/>
          <w:szCs w:val="22"/>
        </w:rPr>
        <w:t>)</w:t>
      </w:r>
      <w:r w:rsidR="00410E33" w:rsidRPr="006B2542">
        <w:rPr>
          <w:rFonts w:cs="Arial"/>
          <w:color w:val="1F3864" w:themeColor="accent5" w:themeShade="80"/>
          <w:szCs w:val="22"/>
        </w:rPr>
        <w:t>, а также</w:t>
      </w:r>
      <w:r w:rsidR="000F78A5" w:rsidRPr="006B2542">
        <w:rPr>
          <w:rFonts w:cs="Arial"/>
          <w:color w:val="1F3864" w:themeColor="accent5" w:themeShade="80"/>
          <w:szCs w:val="22"/>
        </w:rPr>
        <w:t xml:space="preserve"> </w:t>
      </w:r>
      <w:r w:rsidR="00410E33" w:rsidRPr="006B2542">
        <w:rPr>
          <w:rFonts w:cs="Arial"/>
          <w:color w:val="1F3864" w:themeColor="accent5" w:themeShade="80"/>
          <w:szCs w:val="22"/>
        </w:rPr>
        <w:t>информацию о факте контакта с лицами, у которы</w:t>
      </w:r>
      <w:r w:rsidR="00705A19" w:rsidRPr="006B2542">
        <w:rPr>
          <w:rFonts w:cs="Arial"/>
          <w:color w:val="1F3864" w:themeColor="accent5" w:themeShade="80"/>
          <w:szCs w:val="22"/>
        </w:rPr>
        <w:t>х подтвержден COVID-</w:t>
      </w:r>
      <w:r w:rsidR="00410E33" w:rsidRPr="006B2542">
        <w:rPr>
          <w:rFonts w:cs="Arial"/>
          <w:color w:val="1F3864" w:themeColor="accent5" w:themeShade="80"/>
          <w:szCs w:val="22"/>
        </w:rPr>
        <w:t>19.</w:t>
      </w:r>
    </w:p>
    <w:p w14:paraId="053FCFFB" w14:textId="77777777" w:rsidR="00410E33" w:rsidRPr="006B2542" w:rsidRDefault="004B68D4" w:rsidP="00410E33">
      <w:pPr>
        <w:pStyle w:val="20"/>
        <w:tabs>
          <w:tab w:val="clear" w:pos="576"/>
          <w:tab w:val="num" w:pos="567"/>
        </w:tabs>
        <w:rPr>
          <w:rFonts w:cs="Arial"/>
          <w:color w:val="1F3864" w:themeColor="accent5" w:themeShade="80"/>
          <w:szCs w:val="22"/>
        </w:rPr>
      </w:pPr>
      <w:r w:rsidRPr="006B2542">
        <w:rPr>
          <w:rFonts w:cs="Arial"/>
          <w:color w:val="1F3864" w:themeColor="accent5" w:themeShade="80"/>
          <w:szCs w:val="22"/>
        </w:rPr>
        <w:t>З</w:t>
      </w:r>
      <w:r w:rsidR="000F78A5" w:rsidRPr="006B2542">
        <w:rPr>
          <w:rFonts w:cs="Arial"/>
          <w:color w:val="1F3864" w:themeColor="accent5" w:themeShade="80"/>
          <w:szCs w:val="22"/>
        </w:rPr>
        <w:t>апрещено здороваться за руку и пользоваться вещами или предметами другого человека (ручка, книга, чашка, рабочие инструменты и т.д.).</w:t>
      </w:r>
    </w:p>
    <w:p w14:paraId="7C1A7977" w14:textId="60CBC67C" w:rsidR="00410E33" w:rsidRPr="006B2542" w:rsidRDefault="00DF0B8D" w:rsidP="00CC4A5A">
      <w:pPr>
        <w:pStyle w:val="20"/>
        <w:tabs>
          <w:tab w:val="clear" w:pos="576"/>
          <w:tab w:val="num" w:pos="567"/>
        </w:tabs>
        <w:rPr>
          <w:rFonts w:cs="Arial"/>
          <w:color w:val="1F3864" w:themeColor="accent5" w:themeShade="80"/>
          <w:szCs w:val="22"/>
        </w:rPr>
      </w:pPr>
      <w:r w:rsidRPr="006B2542">
        <w:rPr>
          <w:rFonts w:cs="Arial"/>
          <w:color w:val="1F3864" w:themeColor="accent5" w:themeShade="80"/>
          <w:szCs w:val="22"/>
        </w:rPr>
        <w:t>Р</w:t>
      </w:r>
      <w:r w:rsidR="00410E33" w:rsidRPr="006B2542">
        <w:rPr>
          <w:rFonts w:cs="Arial"/>
          <w:color w:val="1F3864" w:themeColor="accent5" w:themeShade="80"/>
          <w:szCs w:val="22"/>
        </w:rPr>
        <w:t xml:space="preserve">абочие встречи и совещания между </w:t>
      </w:r>
      <w:r w:rsidR="007F62C6">
        <w:rPr>
          <w:rFonts w:cs="Arial"/>
          <w:color w:val="1F3864" w:themeColor="accent5" w:themeShade="80"/>
          <w:szCs w:val="22"/>
        </w:rPr>
        <w:t>сотрудниками</w:t>
      </w:r>
      <w:r w:rsidR="007F62C6" w:rsidRPr="006B2542">
        <w:rPr>
          <w:rFonts w:cs="Arial"/>
          <w:color w:val="1F3864" w:themeColor="accent5" w:themeShade="80"/>
          <w:szCs w:val="22"/>
        </w:rPr>
        <w:t xml:space="preserve"> </w:t>
      </w:r>
      <w:r w:rsidR="00410E33" w:rsidRPr="006B2542">
        <w:rPr>
          <w:rFonts w:cs="Arial"/>
          <w:color w:val="1F3864" w:themeColor="accent5" w:themeShade="80"/>
          <w:szCs w:val="22"/>
        </w:rPr>
        <w:t xml:space="preserve">рекомендуется проводить в формате видеоконференцсвязи (далее ВКС) и </w:t>
      </w:r>
      <w:proofErr w:type="spellStart"/>
      <w:r w:rsidR="00410E33" w:rsidRPr="006B2542">
        <w:rPr>
          <w:rFonts w:cs="Arial"/>
          <w:color w:val="1F3864" w:themeColor="accent5" w:themeShade="80"/>
          <w:szCs w:val="22"/>
        </w:rPr>
        <w:t>аудиоконфере</w:t>
      </w:r>
      <w:r w:rsidR="00D453D0" w:rsidRPr="006B2542">
        <w:rPr>
          <w:rFonts w:cs="Arial"/>
          <w:color w:val="1F3864" w:themeColor="accent5" w:themeShade="80"/>
          <w:szCs w:val="22"/>
        </w:rPr>
        <w:t>н</w:t>
      </w:r>
      <w:r w:rsidR="00410E33" w:rsidRPr="006B2542">
        <w:rPr>
          <w:rFonts w:cs="Arial"/>
          <w:color w:val="1F3864" w:themeColor="accent5" w:themeShade="80"/>
          <w:szCs w:val="22"/>
        </w:rPr>
        <w:t>цсвязи</w:t>
      </w:r>
      <w:proofErr w:type="spellEnd"/>
      <w:r w:rsidR="00410E33" w:rsidRPr="006B2542">
        <w:rPr>
          <w:rFonts w:cs="Arial"/>
          <w:color w:val="1F3864" w:themeColor="accent5" w:themeShade="80"/>
          <w:szCs w:val="22"/>
        </w:rPr>
        <w:t xml:space="preserve"> (далее АКС). Участники очных рабочих встреч, совещаний должны соблюдать дистанцию 1,5 метра. </w:t>
      </w:r>
      <w:r w:rsidR="0037605A" w:rsidRPr="006B2542">
        <w:rPr>
          <w:rFonts w:cs="Arial"/>
          <w:color w:val="1F3864" w:themeColor="accent5" w:themeShade="80"/>
          <w:szCs w:val="22"/>
        </w:rPr>
        <w:t>В случае отсутствия возможности соблюд</w:t>
      </w:r>
      <w:r w:rsidR="00294726" w:rsidRPr="006B2542">
        <w:rPr>
          <w:rFonts w:cs="Arial"/>
          <w:color w:val="1F3864" w:themeColor="accent5" w:themeShade="80"/>
          <w:szCs w:val="22"/>
        </w:rPr>
        <w:t xml:space="preserve">ения социальной дистанции 1,5 м, участники </w:t>
      </w:r>
      <w:r w:rsidR="003140F2" w:rsidRPr="006B2542">
        <w:rPr>
          <w:rFonts w:cs="Arial"/>
          <w:color w:val="1F3864" w:themeColor="accent5" w:themeShade="80"/>
          <w:szCs w:val="22"/>
        </w:rPr>
        <w:t>очных встреч</w:t>
      </w:r>
      <w:r w:rsidR="00294726" w:rsidRPr="006B2542">
        <w:rPr>
          <w:rFonts w:cs="Arial"/>
          <w:color w:val="1F3864" w:themeColor="accent5" w:themeShade="80"/>
          <w:szCs w:val="22"/>
        </w:rPr>
        <w:t xml:space="preserve"> </w:t>
      </w:r>
      <w:r w:rsidR="00D5608A" w:rsidRPr="006B2542">
        <w:rPr>
          <w:rFonts w:cs="Arial"/>
          <w:color w:val="1F3864" w:themeColor="accent5" w:themeShade="80"/>
          <w:szCs w:val="22"/>
        </w:rPr>
        <w:t>должны использовать</w:t>
      </w:r>
      <w:r w:rsidR="0037605A" w:rsidRPr="006B2542">
        <w:rPr>
          <w:rFonts w:cs="Arial"/>
          <w:color w:val="1F3864" w:themeColor="accent5" w:themeShade="80"/>
          <w:szCs w:val="22"/>
        </w:rPr>
        <w:t xml:space="preserve"> маски.</w:t>
      </w:r>
    </w:p>
    <w:p w14:paraId="1EB2CDA8" w14:textId="65C0B045" w:rsidR="0037605A" w:rsidRPr="006B2542" w:rsidRDefault="000F78A5" w:rsidP="0037605A">
      <w:pPr>
        <w:pStyle w:val="20"/>
        <w:tabs>
          <w:tab w:val="clear" w:pos="576"/>
          <w:tab w:val="num" w:pos="567"/>
        </w:tabs>
        <w:rPr>
          <w:rFonts w:cs="Arial"/>
          <w:color w:val="1F3864" w:themeColor="accent5" w:themeShade="80"/>
          <w:szCs w:val="22"/>
        </w:rPr>
      </w:pPr>
      <w:r w:rsidRPr="006B2542">
        <w:rPr>
          <w:rFonts w:cs="Arial"/>
          <w:color w:val="1F3864" w:themeColor="accent5" w:themeShade="80"/>
          <w:szCs w:val="22"/>
        </w:rPr>
        <w:t xml:space="preserve">Вход </w:t>
      </w:r>
      <w:r w:rsidR="007F62C6">
        <w:rPr>
          <w:rFonts w:cs="Arial"/>
          <w:color w:val="1F3864" w:themeColor="accent5" w:themeShade="80"/>
          <w:szCs w:val="22"/>
        </w:rPr>
        <w:t>посетителе</w:t>
      </w:r>
      <w:r w:rsidR="006018E7">
        <w:rPr>
          <w:rFonts w:cs="Arial"/>
          <w:color w:val="1F3864" w:themeColor="accent5" w:themeShade="80"/>
          <w:szCs w:val="22"/>
        </w:rPr>
        <w:t>й</w:t>
      </w:r>
      <w:r w:rsidR="007F62C6">
        <w:rPr>
          <w:rFonts w:cs="Arial"/>
          <w:color w:val="1F3864" w:themeColor="accent5" w:themeShade="80"/>
          <w:szCs w:val="22"/>
        </w:rPr>
        <w:t xml:space="preserve"> на территорию </w:t>
      </w:r>
      <w:r w:rsidRPr="006B2542">
        <w:rPr>
          <w:rFonts w:cs="Arial"/>
          <w:color w:val="1F3864" w:themeColor="accent5" w:themeShade="80"/>
          <w:szCs w:val="22"/>
        </w:rPr>
        <w:t>офис</w:t>
      </w:r>
      <w:r w:rsidR="007F62C6">
        <w:rPr>
          <w:rFonts w:cs="Arial"/>
          <w:color w:val="1F3864" w:themeColor="accent5" w:themeShade="80"/>
          <w:szCs w:val="22"/>
        </w:rPr>
        <w:t>а</w:t>
      </w:r>
      <w:r w:rsidR="006018E7">
        <w:rPr>
          <w:rFonts w:cs="Arial"/>
          <w:color w:val="1F3864" w:themeColor="accent5" w:themeShade="80"/>
          <w:szCs w:val="22"/>
        </w:rPr>
        <w:t>/предприятия</w:t>
      </w:r>
      <w:r w:rsidRPr="006B2542">
        <w:rPr>
          <w:rFonts w:cs="Arial"/>
          <w:color w:val="1F3864" w:themeColor="accent5" w:themeShade="80"/>
          <w:szCs w:val="22"/>
        </w:rPr>
        <w:t xml:space="preserve"> разрешен при наличии у них отрицательного </w:t>
      </w:r>
      <w:r w:rsidR="003140F2" w:rsidRPr="006B2542">
        <w:rPr>
          <w:rFonts w:cs="Arial"/>
          <w:color w:val="1F3864" w:themeColor="accent5" w:themeShade="80"/>
          <w:szCs w:val="22"/>
        </w:rPr>
        <w:t xml:space="preserve">результата </w:t>
      </w:r>
      <w:r w:rsidRPr="006B2542">
        <w:rPr>
          <w:rFonts w:cs="Arial"/>
          <w:color w:val="1F3864" w:themeColor="accent5" w:themeShade="80"/>
          <w:szCs w:val="22"/>
        </w:rPr>
        <w:t xml:space="preserve">ПЦР-теста сроком </w:t>
      </w:r>
      <w:r w:rsidR="00C8220F" w:rsidRPr="006B2542">
        <w:rPr>
          <w:rFonts w:cs="Arial"/>
          <w:color w:val="1F3864" w:themeColor="accent5" w:themeShade="80"/>
          <w:szCs w:val="22"/>
        </w:rPr>
        <w:t>действия</w:t>
      </w:r>
      <w:r w:rsidRPr="006B2542">
        <w:rPr>
          <w:rFonts w:cs="Arial"/>
          <w:color w:val="1F3864" w:themeColor="accent5" w:themeShade="80"/>
          <w:szCs w:val="22"/>
        </w:rPr>
        <w:t xml:space="preserve"> не более 3-х дней </w:t>
      </w:r>
      <w:r w:rsidR="007F62C6">
        <w:rPr>
          <w:rFonts w:cs="Arial"/>
          <w:color w:val="1F3864" w:themeColor="accent5" w:themeShade="80"/>
          <w:szCs w:val="22"/>
        </w:rPr>
        <w:t>(</w:t>
      </w:r>
      <w:r w:rsidR="00E047F4">
        <w:rPr>
          <w:rFonts w:cs="Arial"/>
          <w:color w:val="1F3864" w:themeColor="accent5" w:themeShade="80"/>
          <w:szCs w:val="22"/>
        </w:rPr>
        <w:t>с даты</w:t>
      </w:r>
      <w:r w:rsidR="00F7020C">
        <w:rPr>
          <w:rFonts w:cs="Arial"/>
          <w:color w:val="1F3864" w:themeColor="accent5" w:themeShade="80"/>
          <w:szCs w:val="22"/>
        </w:rPr>
        <w:t xml:space="preserve"> забора биоматериала)</w:t>
      </w:r>
      <w:r w:rsidR="007F62C6">
        <w:rPr>
          <w:rFonts w:cs="Arial"/>
          <w:color w:val="1F3864" w:themeColor="accent5" w:themeShade="80"/>
          <w:szCs w:val="22"/>
        </w:rPr>
        <w:t xml:space="preserve"> </w:t>
      </w:r>
      <w:r w:rsidRPr="006B2542">
        <w:rPr>
          <w:rFonts w:cs="Arial"/>
          <w:color w:val="1F3864" w:themeColor="accent5" w:themeShade="80"/>
          <w:szCs w:val="22"/>
        </w:rPr>
        <w:t xml:space="preserve">или </w:t>
      </w:r>
      <w:r w:rsidR="00C8220F" w:rsidRPr="006B2542">
        <w:rPr>
          <w:rFonts w:cs="Arial"/>
          <w:color w:val="1F3864" w:themeColor="accent5" w:themeShade="80"/>
          <w:szCs w:val="22"/>
        </w:rPr>
        <w:t>сертификата о завершенной вакцинации COVID</w:t>
      </w:r>
      <w:r w:rsidR="00860B45">
        <w:rPr>
          <w:rFonts w:cs="Arial"/>
          <w:color w:val="1F3864" w:themeColor="accent5" w:themeShade="80"/>
          <w:szCs w:val="22"/>
        </w:rPr>
        <w:t xml:space="preserve"> через согласование с региональным менеджером по охране здоровья</w:t>
      </w:r>
      <w:r w:rsidR="00D5608A" w:rsidRPr="006B2542">
        <w:rPr>
          <w:rFonts w:cs="Arial"/>
          <w:color w:val="1F3864" w:themeColor="accent5" w:themeShade="80"/>
          <w:szCs w:val="22"/>
        </w:rPr>
        <w:t>.</w:t>
      </w:r>
      <w:r w:rsidR="0037605A" w:rsidRPr="006B2542">
        <w:rPr>
          <w:rFonts w:cs="Arial"/>
          <w:color w:val="1F3864" w:themeColor="accent5" w:themeShade="80"/>
          <w:szCs w:val="22"/>
        </w:rPr>
        <w:t xml:space="preserve"> </w:t>
      </w:r>
    </w:p>
    <w:p w14:paraId="4C887096" w14:textId="61F7A184" w:rsidR="0037605A" w:rsidRPr="006B2542" w:rsidRDefault="0037605A" w:rsidP="0037605A">
      <w:pPr>
        <w:pStyle w:val="20"/>
        <w:tabs>
          <w:tab w:val="clear" w:pos="576"/>
          <w:tab w:val="num" w:pos="567"/>
        </w:tabs>
        <w:rPr>
          <w:rFonts w:cs="Arial"/>
          <w:color w:val="1F3864" w:themeColor="accent5" w:themeShade="80"/>
          <w:szCs w:val="22"/>
        </w:rPr>
      </w:pPr>
      <w:r w:rsidRPr="006B2542">
        <w:rPr>
          <w:rFonts w:cs="Arial"/>
          <w:color w:val="1F3864" w:themeColor="accent5" w:themeShade="80"/>
          <w:szCs w:val="22"/>
        </w:rPr>
        <w:t xml:space="preserve">Встречи </w:t>
      </w:r>
      <w:r w:rsidR="00E047F4" w:rsidRPr="006B2542">
        <w:rPr>
          <w:rFonts w:cs="Arial"/>
          <w:color w:val="1F3864" w:themeColor="accent5" w:themeShade="80"/>
          <w:szCs w:val="22"/>
        </w:rPr>
        <w:t xml:space="preserve">с </w:t>
      </w:r>
      <w:r w:rsidR="00E047F4">
        <w:rPr>
          <w:rFonts w:cs="Arial"/>
          <w:color w:val="1F3864" w:themeColor="accent5" w:themeShade="80"/>
          <w:szCs w:val="22"/>
        </w:rPr>
        <w:t>посетителями</w:t>
      </w:r>
      <w:r w:rsidRPr="006B2542">
        <w:rPr>
          <w:rFonts w:cs="Arial"/>
          <w:color w:val="1F3864" w:themeColor="accent5" w:themeShade="80"/>
          <w:szCs w:val="22"/>
        </w:rPr>
        <w:t xml:space="preserve"> и их</w:t>
      </w:r>
      <w:r w:rsidR="00DD689B">
        <w:rPr>
          <w:rFonts w:cs="Arial"/>
          <w:color w:val="1F3864" w:themeColor="accent5" w:themeShade="80"/>
          <w:szCs w:val="22"/>
        </w:rPr>
        <w:t>, в том числе,</w:t>
      </w:r>
      <w:r w:rsidRPr="006B2542">
        <w:rPr>
          <w:rFonts w:cs="Arial"/>
          <w:color w:val="1F3864" w:themeColor="accent5" w:themeShade="80"/>
          <w:szCs w:val="22"/>
        </w:rPr>
        <w:t xml:space="preserve"> кратковременные визиты в офис</w:t>
      </w:r>
      <w:r w:rsidR="00F7020C">
        <w:rPr>
          <w:rFonts w:cs="Arial"/>
          <w:color w:val="1F3864" w:themeColor="accent5" w:themeShade="80"/>
          <w:szCs w:val="22"/>
        </w:rPr>
        <w:t>/на предприятие</w:t>
      </w:r>
      <w:r w:rsidRPr="006B2542">
        <w:rPr>
          <w:rFonts w:cs="Arial"/>
          <w:color w:val="1F3864" w:themeColor="accent5" w:themeShade="80"/>
          <w:szCs w:val="22"/>
        </w:rPr>
        <w:t xml:space="preserve"> </w:t>
      </w:r>
      <w:r w:rsidR="00294726" w:rsidRPr="006B2542">
        <w:rPr>
          <w:rFonts w:cs="Arial"/>
          <w:color w:val="1F3864" w:themeColor="accent5" w:themeShade="80"/>
          <w:szCs w:val="22"/>
        </w:rPr>
        <w:t xml:space="preserve">необходимо </w:t>
      </w:r>
      <w:r w:rsidRPr="006B2542">
        <w:rPr>
          <w:rFonts w:cs="Arial"/>
          <w:color w:val="1F3864" w:themeColor="accent5" w:themeShade="80"/>
          <w:szCs w:val="22"/>
        </w:rPr>
        <w:t xml:space="preserve">проводить с соблюдением всех правил безопасности (соблюдение дистанции </w:t>
      </w:r>
      <w:r w:rsidRPr="006B2542">
        <w:rPr>
          <w:rFonts w:cs="Arial"/>
          <w:color w:val="1F3864" w:themeColor="accent5" w:themeShade="80"/>
          <w:szCs w:val="22"/>
        </w:rPr>
        <w:lastRenderedPageBreak/>
        <w:t>1,5 метра, применение</w:t>
      </w:r>
      <w:r w:rsidR="00490622">
        <w:rPr>
          <w:rFonts w:cs="Arial"/>
          <w:color w:val="1F3864" w:themeColor="accent5" w:themeShade="80"/>
          <w:szCs w:val="22"/>
        </w:rPr>
        <w:t xml:space="preserve"> медицинских масок, перчаток</w:t>
      </w:r>
      <w:r w:rsidRPr="006B2542">
        <w:rPr>
          <w:rFonts w:cs="Arial"/>
          <w:color w:val="1F3864" w:themeColor="accent5" w:themeShade="80"/>
          <w:szCs w:val="22"/>
        </w:rPr>
        <w:t xml:space="preserve"> и </w:t>
      </w:r>
      <w:r w:rsidR="00490622">
        <w:rPr>
          <w:rFonts w:cs="Arial"/>
          <w:color w:val="1F3864" w:themeColor="accent5" w:themeShade="80"/>
          <w:szCs w:val="22"/>
        </w:rPr>
        <w:t>др. рекомендованных средств защиты</w:t>
      </w:r>
      <w:r w:rsidRPr="006B2542">
        <w:rPr>
          <w:rFonts w:cs="Arial"/>
          <w:color w:val="1F3864" w:themeColor="accent5" w:themeShade="80"/>
          <w:szCs w:val="22"/>
        </w:rPr>
        <w:t>).</w:t>
      </w:r>
    </w:p>
    <w:p w14:paraId="2953FA11" w14:textId="5DA2B8C6" w:rsidR="002731D8" w:rsidRPr="006B2542" w:rsidRDefault="008848E7" w:rsidP="000F78A5">
      <w:pPr>
        <w:pStyle w:val="20"/>
        <w:tabs>
          <w:tab w:val="clear" w:pos="576"/>
          <w:tab w:val="num" w:pos="567"/>
        </w:tabs>
        <w:rPr>
          <w:rFonts w:cs="Arial"/>
          <w:color w:val="1F3864" w:themeColor="accent5" w:themeShade="80"/>
          <w:szCs w:val="22"/>
        </w:rPr>
      </w:pPr>
      <w:r w:rsidRPr="006B2542">
        <w:rPr>
          <w:rFonts w:cs="Arial"/>
          <w:color w:val="1F3864" w:themeColor="accent5" w:themeShade="80"/>
          <w:szCs w:val="22"/>
        </w:rPr>
        <w:t>Сотрудники</w:t>
      </w:r>
      <w:r w:rsidR="00DD689B">
        <w:rPr>
          <w:rFonts w:cs="Arial"/>
          <w:color w:val="1F3864" w:themeColor="accent5" w:themeShade="80"/>
          <w:szCs w:val="22"/>
        </w:rPr>
        <w:t>/</w:t>
      </w:r>
      <w:r w:rsidR="00860B45">
        <w:rPr>
          <w:rFonts w:cs="Arial"/>
          <w:color w:val="1F3864" w:themeColor="accent5" w:themeShade="80"/>
          <w:szCs w:val="22"/>
        </w:rPr>
        <w:t>постоянные подрядчики/</w:t>
      </w:r>
      <w:r w:rsidR="00DD689B">
        <w:rPr>
          <w:rFonts w:cs="Arial"/>
          <w:color w:val="1F3864" w:themeColor="accent5" w:themeShade="80"/>
          <w:szCs w:val="22"/>
        </w:rPr>
        <w:t>посетители</w:t>
      </w:r>
      <w:r w:rsidRPr="006B2542">
        <w:rPr>
          <w:rFonts w:cs="Arial"/>
          <w:color w:val="1F3864" w:themeColor="accent5" w:themeShade="80"/>
          <w:szCs w:val="22"/>
        </w:rPr>
        <w:t xml:space="preserve"> обязаны находиться в масках в</w:t>
      </w:r>
      <w:r w:rsidR="0037605A" w:rsidRPr="006B2542">
        <w:rPr>
          <w:rFonts w:cs="Arial"/>
          <w:color w:val="1F3864" w:themeColor="accent5" w:themeShade="80"/>
          <w:szCs w:val="22"/>
        </w:rPr>
        <w:t xml:space="preserve"> местах общего пользования (коридор</w:t>
      </w:r>
      <w:r w:rsidR="003140F2" w:rsidRPr="006B2542">
        <w:rPr>
          <w:rFonts w:cs="Arial"/>
          <w:color w:val="1F3864" w:themeColor="accent5" w:themeShade="80"/>
          <w:szCs w:val="22"/>
        </w:rPr>
        <w:t>ы, лестницы и пр</w:t>
      </w:r>
      <w:r w:rsidRPr="006B2542">
        <w:rPr>
          <w:rFonts w:cs="Arial"/>
          <w:color w:val="1F3864" w:themeColor="accent5" w:themeShade="80"/>
          <w:szCs w:val="22"/>
        </w:rPr>
        <w:t>.)</w:t>
      </w:r>
      <w:r w:rsidR="0037605A" w:rsidRPr="006B2542">
        <w:rPr>
          <w:rFonts w:cs="Arial"/>
          <w:color w:val="1F3864" w:themeColor="accent5" w:themeShade="80"/>
          <w:szCs w:val="22"/>
        </w:rPr>
        <w:t xml:space="preserve">. </w:t>
      </w:r>
      <w:r w:rsidR="002731D8" w:rsidRPr="006B2542">
        <w:rPr>
          <w:rFonts w:cs="Arial"/>
          <w:color w:val="1F3864" w:themeColor="accent5" w:themeShade="80"/>
          <w:szCs w:val="22"/>
        </w:rPr>
        <w:t>Использовать маску </w:t>
      </w:r>
      <w:r w:rsidR="003140F2" w:rsidRPr="006B2542">
        <w:rPr>
          <w:rFonts w:cs="Arial"/>
          <w:color w:val="1F3864" w:themeColor="accent5" w:themeShade="80"/>
          <w:szCs w:val="22"/>
        </w:rPr>
        <w:t>можно только однократно, необходимо</w:t>
      </w:r>
      <w:r w:rsidR="002731D8" w:rsidRPr="006B2542">
        <w:rPr>
          <w:rFonts w:cs="Arial"/>
          <w:color w:val="1F3864" w:themeColor="accent5" w:themeShade="80"/>
          <w:szCs w:val="22"/>
        </w:rPr>
        <w:t xml:space="preserve"> менять ее каждые 2-3 часа.</w:t>
      </w:r>
    </w:p>
    <w:p w14:paraId="15AD3445" w14:textId="5259D194" w:rsidR="000F78A5" w:rsidRPr="006B2542" w:rsidRDefault="0037605A" w:rsidP="000F78A5">
      <w:pPr>
        <w:pStyle w:val="20"/>
        <w:tabs>
          <w:tab w:val="clear" w:pos="576"/>
          <w:tab w:val="num" w:pos="567"/>
        </w:tabs>
        <w:rPr>
          <w:rFonts w:cs="Arial"/>
          <w:color w:val="1F3864" w:themeColor="accent5" w:themeShade="80"/>
          <w:szCs w:val="22"/>
        </w:rPr>
      </w:pPr>
      <w:r w:rsidRPr="006B2542">
        <w:rPr>
          <w:rFonts w:cs="Arial"/>
          <w:color w:val="1F3864" w:themeColor="accent5" w:themeShade="80"/>
          <w:szCs w:val="22"/>
        </w:rPr>
        <w:t xml:space="preserve">Допускается </w:t>
      </w:r>
      <w:r w:rsidR="00860B45">
        <w:rPr>
          <w:rFonts w:cs="Arial"/>
          <w:color w:val="1F3864" w:themeColor="accent5" w:themeShade="80"/>
          <w:szCs w:val="22"/>
        </w:rPr>
        <w:t xml:space="preserve">сотрудникам </w:t>
      </w:r>
      <w:r w:rsidR="00860B45" w:rsidRPr="006B2542">
        <w:rPr>
          <w:rFonts w:cs="Arial"/>
          <w:color w:val="1F3864" w:themeColor="accent5" w:themeShade="80"/>
          <w:szCs w:val="22"/>
        </w:rPr>
        <w:t>предприяти</w:t>
      </w:r>
      <w:r w:rsidR="00494BAF">
        <w:rPr>
          <w:rFonts w:cs="Arial"/>
          <w:color w:val="1F3864" w:themeColor="accent5" w:themeShade="80"/>
          <w:szCs w:val="22"/>
        </w:rPr>
        <w:t xml:space="preserve">я </w:t>
      </w:r>
      <w:r w:rsidRPr="006B2542">
        <w:rPr>
          <w:rFonts w:cs="Arial"/>
          <w:color w:val="1F3864" w:themeColor="accent5" w:themeShade="80"/>
          <w:szCs w:val="22"/>
        </w:rPr>
        <w:t>не использовать маски на рабочих местах в случае соблюдения социальн</w:t>
      </w:r>
      <w:r w:rsidR="005A2DF7" w:rsidRPr="006B2542">
        <w:rPr>
          <w:rFonts w:cs="Arial"/>
          <w:color w:val="1F3864" w:themeColor="accent5" w:themeShade="80"/>
          <w:szCs w:val="22"/>
        </w:rPr>
        <w:t xml:space="preserve">ой дистанции не менее 1,5 метра или </w:t>
      </w:r>
      <w:r w:rsidRPr="006B2542">
        <w:rPr>
          <w:rFonts w:cs="Arial"/>
          <w:color w:val="1F3864" w:themeColor="accent5" w:themeShade="80"/>
          <w:szCs w:val="22"/>
        </w:rPr>
        <w:t>при наличии разделительных перегородок</w:t>
      </w:r>
      <w:r w:rsidR="002731D8" w:rsidRPr="006B2542">
        <w:rPr>
          <w:rFonts w:cs="Arial"/>
          <w:color w:val="1F3864" w:themeColor="accent5" w:themeShade="80"/>
          <w:szCs w:val="22"/>
        </w:rPr>
        <w:t xml:space="preserve"> высотой не менее 80 см при дистанции между рабочими местами не менее 1,0 метра.</w:t>
      </w:r>
    </w:p>
    <w:p w14:paraId="30BB0998" w14:textId="77777777" w:rsidR="002731D8" w:rsidRPr="006B2542" w:rsidRDefault="002731D8" w:rsidP="000F78A5">
      <w:pPr>
        <w:pStyle w:val="20"/>
        <w:tabs>
          <w:tab w:val="clear" w:pos="576"/>
          <w:tab w:val="num" w:pos="567"/>
        </w:tabs>
        <w:rPr>
          <w:rFonts w:cs="Arial"/>
          <w:color w:val="1F3864" w:themeColor="accent5" w:themeShade="80"/>
          <w:szCs w:val="22"/>
        </w:rPr>
      </w:pPr>
      <w:r w:rsidRPr="006B2542">
        <w:rPr>
          <w:rFonts w:cs="Arial"/>
          <w:color w:val="1F3864" w:themeColor="accent5" w:themeShade="80"/>
          <w:szCs w:val="22"/>
        </w:rPr>
        <w:t xml:space="preserve">При перемещении по коридорам, лестницам </w:t>
      </w:r>
      <w:r w:rsidR="003140F2" w:rsidRPr="006B2542">
        <w:rPr>
          <w:rFonts w:cs="Arial"/>
          <w:color w:val="1F3864" w:themeColor="accent5" w:themeShade="80"/>
          <w:szCs w:val="22"/>
        </w:rPr>
        <w:t xml:space="preserve">следует </w:t>
      </w:r>
      <w:r w:rsidRPr="006B2542">
        <w:rPr>
          <w:rFonts w:cs="Arial"/>
          <w:color w:val="1F3864" w:themeColor="accent5" w:themeShade="80"/>
          <w:szCs w:val="22"/>
        </w:rPr>
        <w:t>соблюдать социальную дистанцию не менее 1,5 метров.</w:t>
      </w:r>
    </w:p>
    <w:p w14:paraId="126BCD7C" w14:textId="77777777" w:rsidR="000F78A5" w:rsidRPr="006B2542" w:rsidRDefault="002731D8" w:rsidP="002731D8">
      <w:pPr>
        <w:pStyle w:val="20"/>
        <w:tabs>
          <w:tab w:val="clear" w:pos="576"/>
          <w:tab w:val="num" w:pos="567"/>
        </w:tabs>
        <w:rPr>
          <w:rFonts w:cs="Arial"/>
          <w:color w:val="1F3864" w:themeColor="accent5" w:themeShade="80"/>
          <w:szCs w:val="22"/>
        </w:rPr>
      </w:pPr>
      <w:r w:rsidRPr="006B2542">
        <w:rPr>
          <w:rFonts w:cs="Arial"/>
          <w:color w:val="1F3864" w:themeColor="accent5" w:themeShade="80"/>
          <w:szCs w:val="22"/>
        </w:rPr>
        <w:t>При посещении мест общего пользования, в том числе лифтов, санитарных узлов, мест приёма пищи</w:t>
      </w:r>
      <w:r w:rsidR="00294726" w:rsidRPr="006B2542">
        <w:rPr>
          <w:rFonts w:cs="Arial"/>
          <w:color w:val="1F3864" w:themeColor="accent5" w:themeShade="80"/>
          <w:szCs w:val="22"/>
        </w:rPr>
        <w:t>,</w:t>
      </w:r>
      <w:r w:rsidRPr="006B2542">
        <w:rPr>
          <w:rFonts w:cs="Arial"/>
          <w:color w:val="1F3864" w:themeColor="accent5" w:themeShade="80"/>
          <w:szCs w:val="22"/>
        </w:rPr>
        <w:t xml:space="preserve"> рекомендуется </w:t>
      </w:r>
      <w:r w:rsidR="000F78A5" w:rsidRPr="006B2542">
        <w:rPr>
          <w:rFonts w:cs="Arial"/>
          <w:color w:val="1F3864" w:themeColor="accent5" w:themeShade="80"/>
          <w:szCs w:val="22"/>
        </w:rPr>
        <w:t>обрабатывать руки</w:t>
      </w:r>
      <w:r w:rsidRPr="006B2542">
        <w:rPr>
          <w:rFonts w:cs="Arial"/>
          <w:color w:val="1F3864" w:themeColor="accent5" w:themeShade="80"/>
          <w:szCs w:val="22"/>
        </w:rPr>
        <w:t xml:space="preserve"> кожными</w:t>
      </w:r>
      <w:r w:rsidR="000F78A5" w:rsidRPr="006B2542">
        <w:rPr>
          <w:rFonts w:cs="Arial"/>
          <w:color w:val="1F3864" w:themeColor="accent5" w:themeShade="80"/>
          <w:szCs w:val="22"/>
        </w:rPr>
        <w:t xml:space="preserve"> антисептиками </w:t>
      </w:r>
      <w:r w:rsidRPr="006B2542">
        <w:rPr>
          <w:rFonts w:cs="Arial"/>
          <w:color w:val="1F3864" w:themeColor="accent5" w:themeShade="80"/>
          <w:szCs w:val="22"/>
        </w:rPr>
        <w:t xml:space="preserve">или использовать перчатки. </w:t>
      </w:r>
      <w:r w:rsidR="000F78A5" w:rsidRPr="006B2542">
        <w:rPr>
          <w:rFonts w:cs="Arial"/>
          <w:color w:val="1F3864" w:themeColor="accent5" w:themeShade="80"/>
          <w:szCs w:val="22"/>
        </w:rPr>
        <w:t xml:space="preserve">Повторное использование перчаток после снятия не допускается. </w:t>
      </w:r>
    </w:p>
    <w:p w14:paraId="4CB6C98A" w14:textId="77777777" w:rsidR="000F78A5" w:rsidRPr="006B2542" w:rsidRDefault="000F78A5" w:rsidP="000F78A5">
      <w:pPr>
        <w:pStyle w:val="20"/>
        <w:tabs>
          <w:tab w:val="clear" w:pos="576"/>
          <w:tab w:val="num" w:pos="567"/>
        </w:tabs>
        <w:rPr>
          <w:rFonts w:cs="Arial"/>
          <w:color w:val="1F3864" w:themeColor="accent5" w:themeShade="80"/>
          <w:szCs w:val="22"/>
        </w:rPr>
      </w:pPr>
      <w:r w:rsidRPr="006B2542">
        <w:rPr>
          <w:rFonts w:cs="Arial"/>
          <w:color w:val="1F3864" w:themeColor="accent5" w:themeShade="80"/>
          <w:szCs w:val="22"/>
        </w:rPr>
        <w:t>Получение/передачу корреспонденции, встречи с работниками курьерских и других служб рекомендуется осуществлять бесконтактно.</w:t>
      </w:r>
    </w:p>
    <w:p w14:paraId="1B5E9584" w14:textId="77777777" w:rsidR="00294726" w:rsidRPr="006B2542" w:rsidRDefault="00294726" w:rsidP="008A5B8C">
      <w:pPr>
        <w:pStyle w:val="20"/>
        <w:tabs>
          <w:tab w:val="clear" w:pos="576"/>
          <w:tab w:val="num" w:pos="567"/>
        </w:tabs>
        <w:rPr>
          <w:rFonts w:cs="Arial"/>
          <w:color w:val="1F3864" w:themeColor="accent5" w:themeShade="80"/>
          <w:szCs w:val="22"/>
        </w:rPr>
      </w:pPr>
      <w:r w:rsidRPr="006B2542">
        <w:rPr>
          <w:rFonts w:cs="Arial"/>
          <w:color w:val="1F3864" w:themeColor="accent5" w:themeShade="80"/>
          <w:szCs w:val="22"/>
        </w:rPr>
        <w:t>Прием пищи на рабочих местах запрещается.</w:t>
      </w:r>
    </w:p>
    <w:p w14:paraId="169AAF63" w14:textId="1C6C3519" w:rsidR="00A7145D" w:rsidRPr="006B2542" w:rsidRDefault="00494BAF" w:rsidP="00294726">
      <w:pPr>
        <w:pStyle w:val="20"/>
        <w:tabs>
          <w:tab w:val="clear" w:pos="576"/>
          <w:tab w:val="num" w:pos="567"/>
        </w:tabs>
        <w:rPr>
          <w:rFonts w:cs="Arial"/>
          <w:color w:val="1F3864" w:themeColor="accent5" w:themeShade="80"/>
          <w:szCs w:val="22"/>
        </w:rPr>
      </w:pPr>
      <w:r>
        <w:rPr>
          <w:rFonts w:cs="Arial"/>
          <w:color w:val="1F3864" w:themeColor="accent5" w:themeShade="80"/>
          <w:szCs w:val="22"/>
        </w:rPr>
        <w:t xml:space="preserve">На предприятии </w:t>
      </w:r>
      <w:r w:rsidR="002731D8" w:rsidRPr="006B2542">
        <w:rPr>
          <w:rFonts w:cs="Arial"/>
          <w:color w:val="1F3864" w:themeColor="accent5" w:themeShade="80"/>
          <w:szCs w:val="22"/>
        </w:rPr>
        <w:t>организован прием пищи в специально выделенных комнатах с раковиной для мытья рук и с аппаратами для обработки рук кожным антисептиком. В комнатах приема пищи проводится ежедневная уборка с помощью дезинфицирующих средств</w:t>
      </w:r>
      <w:r w:rsidR="00FD0191" w:rsidRPr="006B2542">
        <w:rPr>
          <w:rFonts w:cs="Arial"/>
          <w:color w:val="1F3864" w:themeColor="accent5" w:themeShade="80"/>
          <w:szCs w:val="22"/>
        </w:rPr>
        <w:t xml:space="preserve">. </w:t>
      </w:r>
    </w:p>
    <w:p w14:paraId="474738EA" w14:textId="4DF48686" w:rsidR="000F78A5" w:rsidRPr="006B2542" w:rsidRDefault="000F78A5" w:rsidP="004B68D4">
      <w:pPr>
        <w:pStyle w:val="20"/>
        <w:rPr>
          <w:rFonts w:cs="Arial"/>
          <w:color w:val="1F3864" w:themeColor="accent5" w:themeShade="80"/>
          <w:szCs w:val="22"/>
        </w:rPr>
      </w:pPr>
      <w:r w:rsidRPr="006B2542">
        <w:rPr>
          <w:rFonts w:cs="Arial"/>
          <w:color w:val="1F3864" w:themeColor="accent5" w:themeShade="80"/>
          <w:szCs w:val="22"/>
        </w:rPr>
        <w:t>Курение разрешено в предназначенных для этого местах с соблюдением социальной дистанции 1,5 метра.</w:t>
      </w:r>
      <w:r w:rsidR="004B68D4" w:rsidRPr="006B2542">
        <w:rPr>
          <w:color w:val="1F3864" w:themeColor="accent5" w:themeShade="80"/>
        </w:rPr>
        <w:t xml:space="preserve"> </w:t>
      </w:r>
      <w:r w:rsidR="004B68D4" w:rsidRPr="006B2542">
        <w:rPr>
          <w:rFonts w:cs="Arial"/>
          <w:color w:val="1F3864" w:themeColor="accent5" w:themeShade="80"/>
          <w:szCs w:val="22"/>
        </w:rPr>
        <w:t xml:space="preserve">Исключить скопление персонала в курилках. Не допускать контактов между </w:t>
      </w:r>
      <w:r w:rsidR="00490622">
        <w:rPr>
          <w:rFonts w:cs="Arial"/>
          <w:color w:val="1F3864" w:themeColor="accent5" w:themeShade="80"/>
          <w:szCs w:val="22"/>
        </w:rPr>
        <w:t>сотрудниками</w:t>
      </w:r>
      <w:r w:rsidR="004B68D4" w:rsidRPr="006B2542">
        <w:rPr>
          <w:rFonts w:cs="Arial"/>
          <w:color w:val="1F3864" w:themeColor="accent5" w:themeShade="80"/>
          <w:szCs w:val="22"/>
        </w:rPr>
        <w:t xml:space="preserve"> и </w:t>
      </w:r>
      <w:r w:rsidR="00490622">
        <w:rPr>
          <w:rFonts w:cs="Arial"/>
          <w:color w:val="1F3864" w:themeColor="accent5" w:themeShade="80"/>
          <w:szCs w:val="22"/>
        </w:rPr>
        <w:t>посетителями</w:t>
      </w:r>
      <w:r w:rsidR="004B68D4" w:rsidRPr="006B2542">
        <w:rPr>
          <w:rFonts w:cs="Arial"/>
          <w:color w:val="1F3864" w:themeColor="accent5" w:themeShade="80"/>
          <w:szCs w:val="22"/>
        </w:rPr>
        <w:t xml:space="preserve">. По возможности разделить курилки сменного персонала, дневного персонала, </w:t>
      </w:r>
      <w:r w:rsidR="00490622">
        <w:rPr>
          <w:rFonts w:cs="Arial"/>
          <w:color w:val="1F3864" w:themeColor="accent5" w:themeShade="80"/>
          <w:szCs w:val="22"/>
        </w:rPr>
        <w:t>посетителей</w:t>
      </w:r>
      <w:r w:rsidR="004B68D4" w:rsidRPr="006B2542">
        <w:rPr>
          <w:rFonts w:cs="Arial"/>
          <w:color w:val="1F3864" w:themeColor="accent5" w:themeShade="80"/>
          <w:szCs w:val="22"/>
        </w:rPr>
        <w:t>. Исключить контакты в курилках между операторами пульта и поля.</w:t>
      </w:r>
    </w:p>
    <w:p w14:paraId="125F3B95" w14:textId="19E339B9" w:rsidR="00136602" w:rsidRPr="006B2542" w:rsidRDefault="00136602" w:rsidP="00DC51CB">
      <w:pPr>
        <w:pStyle w:val="20"/>
        <w:tabs>
          <w:tab w:val="clear" w:pos="576"/>
          <w:tab w:val="num" w:pos="567"/>
        </w:tabs>
        <w:rPr>
          <w:rFonts w:cs="Arial"/>
          <w:color w:val="1F3864" w:themeColor="accent5" w:themeShade="80"/>
          <w:szCs w:val="22"/>
        </w:rPr>
      </w:pPr>
      <w:r w:rsidRPr="006B2542">
        <w:rPr>
          <w:rFonts w:cs="Arial"/>
          <w:color w:val="1F3864" w:themeColor="accent5" w:themeShade="80"/>
          <w:szCs w:val="22"/>
        </w:rPr>
        <w:t xml:space="preserve">Сотрудники должны быть проинформированы непосредственным руководителем о </w:t>
      </w:r>
      <w:r w:rsidR="00294726" w:rsidRPr="006B2542">
        <w:rPr>
          <w:rFonts w:cs="Arial"/>
          <w:color w:val="1F3864" w:themeColor="accent5" w:themeShade="80"/>
          <w:szCs w:val="22"/>
        </w:rPr>
        <w:t>необходимости соблюдения правил медицинской безопасности в офисе</w:t>
      </w:r>
      <w:r w:rsidR="00705A19" w:rsidRPr="006B2542">
        <w:rPr>
          <w:rFonts w:cs="Arial"/>
          <w:color w:val="1F3864" w:themeColor="accent5" w:themeShade="80"/>
          <w:szCs w:val="22"/>
        </w:rPr>
        <w:t xml:space="preserve"> и на рабочих</w:t>
      </w:r>
      <w:r w:rsidR="000C3C66" w:rsidRPr="006B2542">
        <w:rPr>
          <w:rFonts w:cs="Arial"/>
          <w:color w:val="1F3864" w:themeColor="accent5" w:themeShade="80"/>
          <w:szCs w:val="22"/>
        </w:rPr>
        <w:t xml:space="preserve"> местах (</w:t>
      </w:r>
      <w:r w:rsidR="00581D4C" w:rsidRPr="006B2542">
        <w:rPr>
          <w:rFonts w:cs="Arial"/>
          <w:color w:val="1F3864" w:themeColor="accent5" w:themeShade="80"/>
          <w:szCs w:val="22"/>
        </w:rPr>
        <w:t>соблюдение дистанции 1,5 метра, применение</w:t>
      </w:r>
      <w:r w:rsidR="00490622">
        <w:rPr>
          <w:rFonts w:cs="Arial"/>
          <w:color w:val="1F3864" w:themeColor="accent5" w:themeShade="80"/>
          <w:szCs w:val="22"/>
        </w:rPr>
        <w:t xml:space="preserve"> медицинских масок, перчаток</w:t>
      </w:r>
      <w:r w:rsidR="00581D4C" w:rsidRPr="006B2542">
        <w:rPr>
          <w:rFonts w:cs="Arial"/>
          <w:color w:val="1F3864" w:themeColor="accent5" w:themeShade="80"/>
          <w:szCs w:val="22"/>
        </w:rPr>
        <w:t xml:space="preserve"> СИЗ </w:t>
      </w:r>
      <w:r w:rsidR="00E047F4" w:rsidRPr="006B2542">
        <w:rPr>
          <w:rFonts w:cs="Arial"/>
          <w:color w:val="1F3864" w:themeColor="accent5" w:themeShade="80"/>
          <w:szCs w:val="22"/>
        </w:rPr>
        <w:t xml:space="preserve">и </w:t>
      </w:r>
      <w:r w:rsidR="00E047F4">
        <w:rPr>
          <w:rFonts w:cs="Arial"/>
          <w:color w:val="1F3864" w:themeColor="accent5" w:themeShade="80"/>
          <w:szCs w:val="22"/>
        </w:rPr>
        <w:t>др.</w:t>
      </w:r>
      <w:r w:rsidR="00490622">
        <w:rPr>
          <w:rFonts w:cs="Arial"/>
          <w:color w:val="1F3864" w:themeColor="accent5" w:themeShade="80"/>
          <w:szCs w:val="22"/>
        </w:rPr>
        <w:t xml:space="preserve"> </w:t>
      </w:r>
      <w:r w:rsidR="00E047F4">
        <w:rPr>
          <w:rFonts w:cs="Arial"/>
          <w:color w:val="1F3864" w:themeColor="accent5" w:themeShade="80"/>
          <w:szCs w:val="22"/>
        </w:rPr>
        <w:t>рекомендованных</w:t>
      </w:r>
      <w:r w:rsidR="00490622">
        <w:rPr>
          <w:rFonts w:cs="Arial"/>
          <w:color w:val="1F3864" w:themeColor="accent5" w:themeShade="80"/>
          <w:szCs w:val="22"/>
        </w:rPr>
        <w:t xml:space="preserve"> средств защиты</w:t>
      </w:r>
      <w:r w:rsidR="00581D4C" w:rsidRPr="006B2542">
        <w:rPr>
          <w:rFonts w:cs="Arial"/>
          <w:color w:val="1F3864" w:themeColor="accent5" w:themeShade="80"/>
          <w:szCs w:val="22"/>
        </w:rPr>
        <w:t>)</w:t>
      </w:r>
      <w:r w:rsidR="000C3C66" w:rsidRPr="006B2542">
        <w:rPr>
          <w:rFonts w:cs="Arial"/>
          <w:color w:val="1F3864" w:themeColor="accent5" w:themeShade="80"/>
          <w:szCs w:val="22"/>
        </w:rPr>
        <w:t>.</w:t>
      </w:r>
    </w:p>
    <w:p w14:paraId="6A7D7D0C" w14:textId="77777777" w:rsidR="00890375" w:rsidRPr="006B2542" w:rsidRDefault="002F4D78" w:rsidP="00890375">
      <w:pPr>
        <w:pStyle w:val="10"/>
        <w:rPr>
          <w:rFonts w:cs="Arial"/>
          <w:caps w:val="0"/>
          <w:color w:val="1F3864" w:themeColor="accent5" w:themeShade="80"/>
          <w:spacing w:val="0"/>
          <w:szCs w:val="22"/>
        </w:rPr>
      </w:pPr>
      <w:bookmarkStart w:id="12" w:name="_Toc78454794"/>
      <w:r w:rsidRPr="006B2542">
        <w:rPr>
          <w:rFonts w:cs="Arial"/>
          <w:caps w:val="0"/>
          <w:color w:val="1F3864" w:themeColor="accent5" w:themeShade="80"/>
          <w:spacing w:val="0"/>
          <w:szCs w:val="22"/>
        </w:rPr>
        <w:t>Порядок проведения дезинфекции</w:t>
      </w:r>
      <w:bookmarkEnd w:id="12"/>
    </w:p>
    <w:p w14:paraId="6B331EDB" w14:textId="77777777" w:rsidR="00890375" w:rsidRPr="006B2542" w:rsidRDefault="00890375" w:rsidP="006E5212">
      <w:pPr>
        <w:pStyle w:val="ab"/>
        <w:numPr>
          <w:ilvl w:val="0"/>
          <w:numId w:val="13"/>
        </w:numPr>
        <w:spacing w:after="120"/>
        <w:jc w:val="both"/>
        <w:rPr>
          <w:rFonts w:ascii="Arial" w:hAnsi="Arial"/>
          <w:vanish/>
          <w:color w:val="1F3864" w:themeColor="accent5" w:themeShade="80"/>
          <w:sz w:val="22"/>
        </w:rPr>
      </w:pPr>
    </w:p>
    <w:p w14:paraId="2333AE2C" w14:textId="77777777" w:rsidR="00890375" w:rsidRPr="006B2542" w:rsidRDefault="00890375" w:rsidP="006E5212">
      <w:pPr>
        <w:pStyle w:val="ab"/>
        <w:numPr>
          <w:ilvl w:val="0"/>
          <w:numId w:val="13"/>
        </w:numPr>
        <w:spacing w:after="120"/>
        <w:jc w:val="both"/>
        <w:rPr>
          <w:rFonts w:ascii="Arial" w:hAnsi="Arial"/>
          <w:vanish/>
          <w:color w:val="1F3864" w:themeColor="accent5" w:themeShade="80"/>
          <w:sz w:val="22"/>
        </w:rPr>
      </w:pPr>
    </w:p>
    <w:p w14:paraId="10AD9625" w14:textId="77777777" w:rsidR="00890375" w:rsidRPr="006B2542" w:rsidRDefault="00890375" w:rsidP="006E5212">
      <w:pPr>
        <w:pStyle w:val="ab"/>
        <w:numPr>
          <w:ilvl w:val="0"/>
          <w:numId w:val="13"/>
        </w:numPr>
        <w:spacing w:after="120"/>
        <w:jc w:val="both"/>
        <w:rPr>
          <w:rFonts w:ascii="Arial" w:hAnsi="Arial"/>
          <w:vanish/>
          <w:color w:val="1F3864" w:themeColor="accent5" w:themeShade="80"/>
          <w:sz w:val="22"/>
        </w:rPr>
      </w:pPr>
    </w:p>
    <w:p w14:paraId="6E65B9D8" w14:textId="77777777" w:rsidR="00890375" w:rsidRPr="006B2542" w:rsidRDefault="00890375" w:rsidP="006E5212">
      <w:pPr>
        <w:pStyle w:val="ab"/>
        <w:numPr>
          <w:ilvl w:val="0"/>
          <w:numId w:val="13"/>
        </w:numPr>
        <w:spacing w:after="120"/>
        <w:jc w:val="both"/>
        <w:rPr>
          <w:rFonts w:ascii="Arial" w:hAnsi="Arial"/>
          <w:vanish/>
          <w:color w:val="1F3864" w:themeColor="accent5" w:themeShade="80"/>
          <w:sz w:val="22"/>
        </w:rPr>
      </w:pPr>
    </w:p>
    <w:p w14:paraId="4F977A58" w14:textId="77777777" w:rsidR="00DF0B8D" w:rsidRPr="006B2542" w:rsidRDefault="00DF0B8D" w:rsidP="00860B45">
      <w:pPr>
        <w:pStyle w:val="20"/>
        <w:tabs>
          <w:tab w:val="clear" w:pos="576"/>
          <w:tab w:val="num" w:pos="567"/>
        </w:tabs>
        <w:rPr>
          <w:rFonts w:cs="Arial"/>
          <w:color w:val="1F3864" w:themeColor="accent5" w:themeShade="80"/>
          <w:szCs w:val="22"/>
        </w:rPr>
      </w:pPr>
      <w:r w:rsidRPr="006B2542">
        <w:rPr>
          <w:rFonts w:cs="Arial"/>
          <w:color w:val="1F3864" w:themeColor="accent5" w:themeShade="80"/>
          <w:szCs w:val="22"/>
        </w:rPr>
        <w:t>Профилактическая дезинфекция</w:t>
      </w:r>
      <w:r w:rsidR="00CF610C" w:rsidRPr="006B2542">
        <w:rPr>
          <w:rFonts w:cs="Arial"/>
          <w:color w:val="1F3864" w:themeColor="accent5" w:themeShade="80"/>
          <w:szCs w:val="22"/>
        </w:rPr>
        <w:t xml:space="preserve"> помещений </w:t>
      </w:r>
      <w:r w:rsidRPr="006B2542">
        <w:rPr>
          <w:rFonts w:cs="Arial"/>
          <w:color w:val="1F3864" w:themeColor="accent5" w:themeShade="80"/>
          <w:szCs w:val="22"/>
        </w:rPr>
        <w:t xml:space="preserve">проводится </w:t>
      </w:r>
      <w:r w:rsidR="0042143A" w:rsidRPr="006B2542">
        <w:rPr>
          <w:rFonts w:cs="Arial"/>
          <w:color w:val="1F3864" w:themeColor="accent5" w:themeShade="80"/>
          <w:szCs w:val="22"/>
        </w:rPr>
        <w:t xml:space="preserve">силами специализированной организации с использованием дезинфицирующих средств, обладающих </w:t>
      </w:r>
      <w:proofErr w:type="spellStart"/>
      <w:r w:rsidR="0042143A" w:rsidRPr="006B2542">
        <w:rPr>
          <w:rFonts w:cs="Arial"/>
          <w:color w:val="1F3864" w:themeColor="accent5" w:themeShade="80"/>
          <w:szCs w:val="22"/>
        </w:rPr>
        <w:t>вирулицидным</w:t>
      </w:r>
      <w:proofErr w:type="spellEnd"/>
      <w:r w:rsidR="0042143A" w:rsidRPr="006B2542">
        <w:rPr>
          <w:rFonts w:cs="Arial"/>
          <w:color w:val="1F3864" w:themeColor="accent5" w:themeShade="80"/>
          <w:szCs w:val="22"/>
        </w:rPr>
        <w:t xml:space="preserve"> действием</w:t>
      </w:r>
      <w:r w:rsidR="00147D86" w:rsidRPr="006B2542">
        <w:rPr>
          <w:rFonts w:cs="Arial"/>
          <w:color w:val="1F3864" w:themeColor="accent5" w:themeShade="80"/>
          <w:szCs w:val="22"/>
        </w:rPr>
        <w:t xml:space="preserve">, в случае ухудшения эпидемиологической ситуации по новой </w:t>
      </w:r>
      <w:proofErr w:type="spellStart"/>
      <w:r w:rsidR="00147D86" w:rsidRPr="006B2542">
        <w:rPr>
          <w:rFonts w:cs="Arial"/>
          <w:color w:val="1F3864" w:themeColor="accent5" w:themeShade="80"/>
          <w:szCs w:val="22"/>
        </w:rPr>
        <w:t>коронавирусной</w:t>
      </w:r>
      <w:proofErr w:type="spellEnd"/>
      <w:r w:rsidR="00147D86" w:rsidRPr="006B2542">
        <w:rPr>
          <w:rFonts w:cs="Arial"/>
          <w:color w:val="1F3864" w:themeColor="accent5" w:themeShade="80"/>
          <w:szCs w:val="22"/>
        </w:rPr>
        <w:t xml:space="preserve"> инфекции (COVID-19)</w:t>
      </w:r>
      <w:r w:rsidRPr="006B2542">
        <w:rPr>
          <w:rFonts w:cs="Arial"/>
          <w:color w:val="1F3864" w:themeColor="accent5" w:themeShade="80"/>
          <w:szCs w:val="22"/>
        </w:rPr>
        <w:t>.</w:t>
      </w:r>
    </w:p>
    <w:p w14:paraId="013D6AF3" w14:textId="46F1787A" w:rsidR="00DF0B8D" w:rsidRPr="006B2542" w:rsidRDefault="00DF0B8D" w:rsidP="000F78A5">
      <w:pPr>
        <w:pStyle w:val="20"/>
        <w:tabs>
          <w:tab w:val="clear" w:pos="576"/>
          <w:tab w:val="num" w:pos="567"/>
        </w:tabs>
        <w:rPr>
          <w:rFonts w:cs="Arial"/>
          <w:color w:val="1F3864" w:themeColor="accent5" w:themeShade="80"/>
          <w:szCs w:val="22"/>
        </w:rPr>
      </w:pPr>
      <w:r w:rsidRPr="006B2542">
        <w:rPr>
          <w:rFonts w:cs="Arial"/>
          <w:color w:val="1F3864" w:themeColor="accent5" w:themeShade="80"/>
          <w:szCs w:val="22"/>
        </w:rPr>
        <w:t xml:space="preserve">Ежедневная уборка помещений проводится </w:t>
      </w:r>
      <w:proofErr w:type="spellStart"/>
      <w:r w:rsidRPr="006B2542">
        <w:rPr>
          <w:rFonts w:cs="Arial"/>
          <w:color w:val="1F3864" w:themeColor="accent5" w:themeShade="80"/>
          <w:szCs w:val="22"/>
        </w:rPr>
        <w:t>клининговой</w:t>
      </w:r>
      <w:proofErr w:type="spellEnd"/>
      <w:r w:rsidRPr="006B2542">
        <w:rPr>
          <w:rFonts w:cs="Arial"/>
          <w:color w:val="1F3864" w:themeColor="accent5" w:themeShade="80"/>
          <w:szCs w:val="22"/>
        </w:rPr>
        <w:t xml:space="preserve"> компанией, обслуживающей</w:t>
      </w:r>
      <w:r w:rsidR="00294726" w:rsidRPr="006B2542">
        <w:rPr>
          <w:rFonts w:cs="Arial"/>
          <w:color w:val="1F3864" w:themeColor="accent5" w:themeShade="80"/>
          <w:szCs w:val="22"/>
        </w:rPr>
        <w:t xml:space="preserve"> </w:t>
      </w:r>
      <w:r w:rsidR="00E047F4" w:rsidRPr="006B2542">
        <w:rPr>
          <w:rFonts w:cs="Arial"/>
          <w:color w:val="1F3864" w:themeColor="accent5" w:themeShade="80"/>
          <w:szCs w:val="22"/>
        </w:rPr>
        <w:t>предприятие</w:t>
      </w:r>
      <w:r w:rsidRPr="006B2542">
        <w:rPr>
          <w:rFonts w:cs="Arial"/>
          <w:color w:val="1F3864" w:themeColor="accent5" w:themeShade="80"/>
          <w:szCs w:val="22"/>
        </w:rPr>
        <w:t xml:space="preserve">, с использованием дезинфицирующих средств, обладающих </w:t>
      </w:r>
      <w:proofErr w:type="spellStart"/>
      <w:r w:rsidRPr="006B2542">
        <w:rPr>
          <w:rFonts w:cs="Arial"/>
          <w:color w:val="1F3864" w:themeColor="accent5" w:themeShade="80"/>
          <w:szCs w:val="22"/>
        </w:rPr>
        <w:t>вирулицидным</w:t>
      </w:r>
      <w:proofErr w:type="spellEnd"/>
      <w:r w:rsidRPr="006B2542">
        <w:rPr>
          <w:rFonts w:cs="Arial"/>
          <w:color w:val="1F3864" w:themeColor="accent5" w:themeShade="80"/>
          <w:szCs w:val="22"/>
        </w:rPr>
        <w:t xml:space="preserve"> действием.</w:t>
      </w:r>
    </w:p>
    <w:p w14:paraId="2C3C8BC0" w14:textId="77777777" w:rsidR="000F78A5" w:rsidRPr="006B2542" w:rsidRDefault="000F78A5" w:rsidP="00AD5BA7">
      <w:pPr>
        <w:pStyle w:val="20"/>
        <w:tabs>
          <w:tab w:val="clear" w:pos="576"/>
          <w:tab w:val="num" w:pos="567"/>
        </w:tabs>
        <w:rPr>
          <w:rFonts w:cs="Arial"/>
          <w:color w:val="1F3864" w:themeColor="accent5" w:themeShade="80"/>
          <w:szCs w:val="22"/>
        </w:rPr>
      </w:pPr>
      <w:r w:rsidRPr="006B2542">
        <w:rPr>
          <w:rFonts w:cs="Arial"/>
          <w:color w:val="1F3864" w:themeColor="accent5" w:themeShade="80"/>
          <w:szCs w:val="22"/>
        </w:rPr>
        <w:t xml:space="preserve">Обеззараживание воздуха помещений с массовым прибываем людей (офисы, кабинеты, </w:t>
      </w:r>
      <w:proofErr w:type="spellStart"/>
      <w:r w:rsidRPr="006B2542">
        <w:rPr>
          <w:rFonts w:cs="Arial"/>
          <w:color w:val="1F3864" w:themeColor="accent5" w:themeShade="80"/>
          <w:szCs w:val="22"/>
        </w:rPr>
        <w:t>опен-спейсы</w:t>
      </w:r>
      <w:proofErr w:type="spellEnd"/>
      <w:r w:rsidRPr="006B2542">
        <w:rPr>
          <w:rFonts w:cs="Arial"/>
          <w:color w:val="1F3864" w:themeColor="accent5" w:themeShade="80"/>
          <w:szCs w:val="22"/>
        </w:rPr>
        <w:t>, места приема пищи) должно проводиться бактерици</w:t>
      </w:r>
      <w:r w:rsidR="00D5608A" w:rsidRPr="006B2542">
        <w:rPr>
          <w:rFonts w:cs="Arial"/>
          <w:color w:val="1F3864" w:themeColor="accent5" w:themeShade="80"/>
          <w:szCs w:val="22"/>
        </w:rPr>
        <w:t xml:space="preserve">дными облучателями </w:t>
      </w:r>
      <w:proofErr w:type="spellStart"/>
      <w:r w:rsidR="00D5608A" w:rsidRPr="006B2542">
        <w:rPr>
          <w:rFonts w:cs="Arial"/>
          <w:color w:val="1F3864" w:themeColor="accent5" w:themeShade="80"/>
          <w:szCs w:val="22"/>
        </w:rPr>
        <w:t>рециркулятор</w:t>
      </w:r>
      <w:r w:rsidRPr="006B2542">
        <w:rPr>
          <w:rFonts w:cs="Arial"/>
          <w:color w:val="1F3864" w:themeColor="accent5" w:themeShade="80"/>
          <w:szCs w:val="22"/>
        </w:rPr>
        <w:t>ного</w:t>
      </w:r>
      <w:proofErr w:type="spellEnd"/>
      <w:r w:rsidRPr="006B2542">
        <w:rPr>
          <w:rFonts w:cs="Arial"/>
          <w:color w:val="1F3864" w:themeColor="accent5" w:themeShade="80"/>
          <w:szCs w:val="22"/>
        </w:rPr>
        <w:t xml:space="preserve"> типа на постоянной основе.</w:t>
      </w:r>
    </w:p>
    <w:p w14:paraId="29CA0351" w14:textId="1B83E23E" w:rsidR="000F78A5" w:rsidRPr="006B2542" w:rsidRDefault="000F78A5" w:rsidP="00860B45">
      <w:pPr>
        <w:pStyle w:val="20"/>
        <w:tabs>
          <w:tab w:val="clear" w:pos="576"/>
          <w:tab w:val="num" w:pos="567"/>
        </w:tabs>
        <w:rPr>
          <w:rFonts w:cs="Arial"/>
          <w:color w:val="1F3864" w:themeColor="accent5" w:themeShade="80"/>
          <w:szCs w:val="22"/>
        </w:rPr>
      </w:pPr>
      <w:r w:rsidRPr="006B2542">
        <w:rPr>
          <w:rFonts w:cs="Arial"/>
          <w:color w:val="1F3864" w:themeColor="accent5" w:themeShade="80"/>
          <w:szCs w:val="22"/>
        </w:rPr>
        <w:t xml:space="preserve">При выявлении случаев заболевания </w:t>
      </w:r>
      <w:proofErr w:type="spellStart"/>
      <w:r w:rsidRPr="006B2542">
        <w:rPr>
          <w:rFonts w:cs="Arial"/>
          <w:color w:val="1F3864" w:themeColor="accent5" w:themeShade="80"/>
          <w:szCs w:val="22"/>
        </w:rPr>
        <w:t>коронавирусом</w:t>
      </w:r>
      <w:proofErr w:type="spellEnd"/>
      <w:r w:rsidRPr="006B2542">
        <w:rPr>
          <w:rFonts w:cs="Arial"/>
          <w:color w:val="1F3864" w:themeColor="accent5" w:themeShade="80"/>
          <w:szCs w:val="22"/>
        </w:rPr>
        <w:t xml:space="preserve"> или носительства COVID-19</w:t>
      </w:r>
      <w:r w:rsidR="000E558F" w:rsidRPr="006B2542">
        <w:rPr>
          <w:rFonts w:cs="Arial"/>
          <w:color w:val="1F3864" w:themeColor="accent5" w:themeShade="80"/>
          <w:szCs w:val="22"/>
        </w:rPr>
        <w:t xml:space="preserve"> в течении 24 </w:t>
      </w:r>
      <w:r w:rsidR="00E047F4" w:rsidRPr="006B2542">
        <w:rPr>
          <w:rFonts w:cs="Arial"/>
          <w:color w:val="1F3864" w:themeColor="accent5" w:themeShade="80"/>
          <w:szCs w:val="22"/>
        </w:rPr>
        <w:t>часов в</w:t>
      </w:r>
      <w:r w:rsidRPr="006B2542">
        <w:rPr>
          <w:rFonts w:cs="Arial"/>
          <w:color w:val="1F3864" w:themeColor="accent5" w:themeShade="80"/>
          <w:szCs w:val="22"/>
        </w:rPr>
        <w:t xml:space="preserve"> </w:t>
      </w:r>
      <w:r w:rsidR="00784C20" w:rsidRPr="006B2542">
        <w:rPr>
          <w:rFonts w:cs="Arial"/>
          <w:color w:val="1F3864" w:themeColor="accent5" w:themeShade="80"/>
          <w:szCs w:val="22"/>
        </w:rPr>
        <w:t>помещении</w:t>
      </w:r>
      <w:r w:rsidR="00705A19" w:rsidRPr="006B2542">
        <w:rPr>
          <w:rFonts w:cs="Arial"/>
          <w:color w:val="1F3864" w:themeColor="accent5" w:themeShade="80"/>
          <w:szCs w:val="22"/>
        </w:rPr>
        <w:t>, где находился заболевший/</w:t>
      </w:r>
      <w:r w:rsidRPr="006B2542">
        <w:rPr>
          <w:rFonts w:cs="Arial"/>
          <w:color w:val="1F3864" w:themeColor="accent5" w:themeShade="80"/>
          <w:szCs w:val="22"/>
        </w:rPr>
        <w:t>носитель вируса</w:t>
      </w:r>
      <w:r w:rsidR="00D936AF" w:rsidRPr="006B2542">
        <w:rPr>
          <w:rFonts w:cs="Arial"/>
          <w:color w:val="1F3864" w:themeColor="accent5" w:themeShade="80"/>
          <w:szCs w:val="22"/>
        </w:rPr>
        <w:t>,</w:t>
      </w:r>
      <w:r w:rsidRPr="006B2542">
        <w:rPr>
          <w:rFonts w:cs="Arial"/>
          <w:color w:val="1F3864" w:themeColor="accent5" w:themeShade="80"/>
          <w:szCs w:val="22"/>
        </w:rPr>
        <w:t xml:space="preserve"> проводится заключительная дезинфекция </w:t>
      </w:r>
      <w:r w:rsidR="0042143A" w:rsidRPr="006B2542">
        <w:rPr>
          <w:rFonts w:cs="Arial"/>
          <w:color w:val="1F3864" w:themeColor="accent5" w:themeShade="80"/>
          <w:szCs w:val="22"/>
        </w:rPr>
        <w:t xml:space="preserve">силами специализированной организации </w:t>
      </w:r>
      <w:r w:rsidRPr="006B2542">
        <w:rPr>
          <w:rFonts w:cs="Arial"/>
          <w:color w:val="1F3864" w:themeColor="accent5" w:themeShade="80"/>
          <w:szCs w:val="22"/>
        </w:rPr>
        <w:t>с использ</w:t>
      </w:r>
      <w:r w:rsidR="00294726" w:rsidRPr="006B2542">
        <w:rPr>
          <w:rFonts w:cs="Arial"/>
          <w:color w:val="1F3864" w:themeColor="accent5" w:themeShade="80"/>
          <w:szCs w:val="22"/>
        </w:rPr>
        <w:t>ованием дезинфицирующих средств</w:t>
      </w:r>
      <w:r w:rsidR="008848E7" w:rsidRPr="006B2542">
        <w:rPr>
          <w:rFonts w:cs="Arial"/>
          <w:color w:val="1F3864" w:themeColor="accent5" w:themeShade="80"/>
          <w:szCs w:val="22"/>
        </w:rPr>
        <w:t xml:space="preserve"> </w:t>
      </w:r>
      <w:proofErr w:type="spellStart"/>
      <w:r w:rsidR="008848E7" w:rsidRPr="006B2542">
        <w:rPr>
          <w:rFonts w:cs="Arial"/>
          <w:color w:val="1F3864" w:themeColor="accent5" w:themeShade="80"/>
          <w:szCs w:val="22"/>
        </w:rPr>
        <w:t>вирулицидного</w:t>
      </w:r>
      <w:proofErr w:type="spellEnd"/>
      <w:r w:rsidR="008848E7" w:rsidRPr="006B2542">
        <w:rPr>
          <w:rFonts w:cs="Arial"/>
          <w:color w:val="1F3864" w:themeColor="accent5" w:themeShade="80"/>
          <w:szCs w:val="22"/>
        </w:rPr>
        <w:t xml:space="preserve"> действия</w:t>
      </w:r>
      <w:r w:rsidR="00294726" w:rsidRPr="006B2542">
        <w:rPr>
          <w:rFonts w:cs="Arial"/>
          <w:color w:val="1F3864" w:themeColor="accent5" w:themeShade="80"/>
          <w:szCs w:val="22"/>
        </w:rPr>
        <w:t xml:space="preserve">. </w:t>
      </w:r>
      <w:r w:rsidRPr="006B2542">
        <w:rPr>
          <w:rFonts w:cs="Arial"/>
          <w:color w:val="1F3864" w:themeColor="accent5" w:themeShade="80"/>
          <w:szCs w:val="22"/>
        </w:rPr>
        <w:t xml:space="preserve">По завершении </w:t>
      </w:r>
      <w:r w:rsidR="00294726" w:rsidRPr="006B2542">
        <w:rPr>
          <w:rFonts w:cs="Arial"/>
          <w:color w:val="1F3864" w:themeColor="accent5" w:themeShade="80"/>
          <w:szCs w:val="22"/>
        </w:rPr>
        <w:t>мероприятия</w:t>
      </w:r>
      <w:r w:rsidRPr="006B2542">
        <w:rPr>
          <w:rFonts w:cs="Arial"/>
          <w:color w:val="1F3864" w:themeColor="accent5" w:themeShade="80"/>
          <w:szCs w:val="22"/>
        </w:rPr>
        <w:t xml:space="preserve"> составляется акт</w:t>
      </w:r>
      <w:r w:rsidR="00294726" w:rsidRPr="006B2542">
        <w:rPr>
          <w:rFonts w:cs="Arial"/>
          <w:color w:val="1F3864" w:themeColor="accent5" w:themeShade="80"/>
          <w:szCs w:val="22"/>
        </w:rPr>
        <w:t xml:space="preserve"> о проведении заключительной дезинфекции</w:t>
      </w:r>
      <w:r w:rsidRPr="006B2542">
        <w:rPr>
          <w:rFonts w:cs="Arial"/>
          <w:color w:val="1F3864" w:themeColor="accent5" w:themeShade="80"/>
          <w:szCs w:val="22"/>
        </w:rPr>
        <w:t>.</w:t>
      </w:r>
    </w:p>
    <w:p w14:paraId="45EE131A" w14:textId="77777777" w:rsidR="00D53D2B" w:rsidRPr="006B2542" w:rsidRDefault="00BD0C66" w:rsidP="00D53D2B">
      <w:pPr>
        <w:pStyle w:val="10"/>
        <w:rPr>
          <w:rFonts w:cs="Arial"/>
          <w:caps w:val="0"/>
          <w:color w:val="1F3864" w:themeColor="accent5" w:themeShade="80"/>
          <w:spacing w:val="0"/>
          <w:szCs w:val="22"/>
        </w:rPr>
      </w:pPr>
      <w:bookmarkStart w:id="13" w:name="_Toc78454795"/>
      <w:r w:rsidRPr="006B2542">
        <w:rPr>
          <w:rFonts w:cs="Arial"/>
          <w:caps w:val="0"/>
          <w:color w:val="1F3864" w:themeColor="accent5" w:themeShade="80"/>
          <w:spacing w:val="0"/>
          <w:szCs w:val="22"/>
        </w:rPr>
        <w:t>Организация транспортировки сотрудников к рабочему месту и обратно</w:t>
      </w:r>
      <w:bookmarkEnd w:id="13"/>
      <w:r w:rsidR="00D53D2B" w:rsidRPr="006B2542">
        <w:rPr>
          <w:rFonts w:cs="Arial"/>
          <w:caps w:val="0"/>
          <w:color w:val="1F3864" w:themeColor="accent5" w:themeShade="80"/>
          <w:spacing w:val="0"/>
          <w:szCs w:val="22"/>
        </w:rPr>
        <w:t xml:space="preserve">        </w:t>
      </w:r>
    </w:p>
    <w:p w14:paraId="595FB861" w14:textId="064807AD" w:rsidR="00784C20" w:rsidRPr="006B2542" w:rsidRDefault="00D53D2B" w:rsidP="00860B45">
      <w:pPr>
        <w:pStyle w:val="10"/>
        <w:numPr>
          <w:ilvl w:val="0"/>
          <w:numId w:val="0"/>
        </w:numPr>
        <w:spacing w:before="120"/>
        <w:ind w:left="454" w:hanging="454"/>
        <w:rPr>
          <w:rFonts w:cs="Arial"/>
          <w:caps w:val="0"/>
          <w:color w:val="1F3864" w:themeColor="accent5" w:themeShade="80"/>
          <w:spacing w:val="0"/>
          <w:szCs w:val="22"/>
        </w:rPr>
      </w:pPr>
      <w:bookmarkStart w:id="14" w:name="_Toc78454796"/>
      <w:proofErr w:type="gramStart"/>
      <w:r w:rsidRPr="006B2542">
        <w:rPr>
          <w:rFonts w:cs="Arial"/>
          <w:b w:val="0"/>
          <w:caps w:val="0"/>
          <w:color w:val="1F3864" w:themeColor="accent5" w:themeShade="80"/>
          <w:spacing w:val="0"/>
          <w:szCs w:val="22"/>
        </w:rPr>
        <w:lastRenderedPageBreak/>
        <w:t>6.1</w:t>
      </w:r>
      <w:r w:rsidRPr="006B2542">
        <w:rPr>
          <w:rFonts w:cs="Arial"/>
          <w:caps w:val="0"/>
          <w:color w:val="1F3864" w:themeColor="accent5" w:themeShade="80"/>
          <w:spacing w:val="0"/>
          <w:szCs w:val="22"/>
        </w:rPr>
        <w:t xml:space="preserve"> </w:t>
      </w:r>
      <w:r w:rsidR="00860B45">
        <w:rPr>
          <w:rFonts w:cs="Arial"/>
          <w:caps w:val="0"/>
          <w:color w:val="1F3864" w:themeColor="accent5" w:themeShade="80"/>
          <w:spacing w:val="0"/>
          <w:szCs w:val="22"/>
        </w:rPr>
        <w:t xml:space="preserve"> </w:t>
      </w:r>
      <w:r w:rsidR="00784C20" w:rsidRPr="006B2542">
        <w:rPr>
          <w:rFonts w:cs="Arial"/>
          <w:b w:val="0"/>
          <w:caps w:val="0"/>
          <w:color w:val="1F3864" w:themeColor="accent5" w:themeShade="80"/>
          <w:spacing w:val="0"/>
          <w:szCs w:val="22"/>
        </w:rPr>
        <w:t>Доставка</w:t>
      </w:r>
      <w:proofErr w:type="gramEnd"/>
      <w:r w:rsidR="00784C20" w:rsidRPr="006B2542">
        <w:rPr>
          <w:rFonts w:cs="Arial"/>
          <w:b w:val="0"/>
          <w:caps w:val="0"/>
          <w:color w:val="1F3864" w:themeColor="accent5" w:themeShade="80"/>
          <w:spacing w:val="0"/>
          <w:szCs w:val="22"/>
        </w:rPr>
        <w:t xml:space="preserve"> к рабочему месту осуществляется транспортом предприятия, который проходит </w:t>
      </w:r>
      <w:r w:rsidR="00860B45">
        <w:rPr>
          <w:rFonts w:cs="Arial"/>
          <w:b w:val="0"/>
          <w:caps w:val="0"/>
          <w:color w:val="1F3864" w:themeColor="accent5" w:themeShade="80"/>
          <w:spacing w:val="0"/>
          <w:szCs w:val="22"/>
        </w:rPr>
        <w:t xml:space="preserve">   </w:t>
      </w:r>
      <w:r w:rsidR="00784C20" w:rsidRPr="006B2542">
        <w:rPr>
          <w:rFonts w:cs="Arial"/>
          <w:b w:val="0"/>
          <w:caps w:val="0"/>
          <w:color w:val="1F3864" w:themeColor="accent5" w:themeShade="80"/>
          <w:spacing w:val="0"/>
          <w:szCs w:val="22"/>
        </w:rPr>
        <w:t>периодическую дезинфекцию в течение суток.</w:t>
      </w:r>
      <w:bookmarkEnd w:id="14"/>
    </w:p>
    <w:p w14:paraId="483140FF" w14:textId="335E547E" w:rsidR="00784C20" w:rsidRPr="006B2542" w:rsidRDefault="000378AA" w:rsidP="000378AA">
      <w:pPr>
        <w:ind w:left="567" w:hanging="567"/>
        <w:rPr>
          <w:color w:val="1F3864" w:themeColor="accent5" w:themeShade="80"/>
          <w:szCs w:val="20"/>
        </w:rPr>
      </w:pPr>
      <w:r w:rsidRPr="006B2542">
        <w:rPr>
          <w:color w:val="1F3864" w:themeColor="accent5" w:themeShade="80"/>
          <w:szCs w:val="20"/>
        </w:rPr>
        <w:t xml:space="preserve">6.2    </w:t>
      </w:r>
      <w:r w:rsidR="007F62C6">
        <w:rPr>
          <w:color w:val="1F3864" w:themeColor="accent5" w:themeShade="80"/>
          <w:szCs w:val="20"/>
        </w:rPr>
        <w:t xml:space="preserve">Не </w:t>
      </w:r>
      <w:proofErr w:type="gramStart"/>
      <w:r w:rsidR="007F62C6">
        <w:rPr>
          <w:color w:val="1F3864" w:themeColor="accent5" w:themeShade="80"/>
          <w:szCs w:val="20"/>
        </w:rPr>
        <w:t xml:space="preserve">допускается </w:t>
      </w:r>
      <w:r w:rsidR="007F62C6" w:rsidRPr="006B2542">
        <w:rPr>
          <w:color w:val="1F3864" w:themeColor="accent5" w:themeShade="80"/>
          <w:szCs w:val="20"/>
        </w:rPr>
        <w:t xml:space="preserve"> </w:t>
      </w:r>
      <w:r w:rsidR="00784C20" w:rsidRPr="006B2542">
        <w:rPr>
          <w:color w:val="1F3864" w:themeColor="accent5" w:themeShade="80"/>
          <w:szCs w:val="20"/>
        </w:rPr>
        <w:t>проезд</w:t>
      </w:r>
      <w:proofErr w:type="gramEnd"/>
      <w:r w:rsidR="00784C20" w:rsidRPr="006B2542">
        <w:rPr>
          <w:color w:val="1F3864" w:themeColor="accent5" w:themeShade="80"/>
          <w:szCs w:val="20"/>
        </w:rPr>
        <w:t xml:space="preserve"> работников подрядных организаций в транспорте </w:t>
      </w:r>
      <w:r w:rsidR="007F62C6">
        <w:rPr>
          <w:color w:val="1F3864" w:themeColor="accent5" w:themeShade="80"/>
          <w:szCs w:val="20"/>
        </w:rPr>
        <w:t xml:space="preserve"> предприятия</w:t>
      </w:r>
      <w:r w:rsidR="00784C20" w:rsidRPr="006B2542">
        <w:rPr>
          <w:color w:val="1F3864" w:themeColor="accent5" w:themeShade="80"/>
          <w:szCs w:val="20"/>
        </w:rPr>
        <w:t xml:space="preserve">, перевозящего </w:t>
      </w:r>
      <w:r w:rsidR="007F62C6">
        <w:rPr>
          <w:color w:val="1F3864" w:themeColor="accent5" w:themeShade="80"/>
          <w:szCs w:val="20"/>
        </w:rPr>
        <w:t>сотрудников</w:t>
      </w:r>
      <w:r w:rsidR="007F62C6" w:rsidRPr="006B2542">
        <w:rPr>
          <w:color w:val="1F3864" w:themeColor="accent5" w:themeShade="80"/>
          <w:szCs w:val="20"/>
        </w:rPr>
        <w:t xml:space="preserve"> </w:t>
      </w:r>
      <w:r w:rsidR="00784C20" w:rsidRPr="006B2542">
        <w:rPr>
          <w:color w:val="1F3864" w:themeColor="accent5" w:themeShade="80"/>
          <w:szCs w:val="20"/>
        </w:rPr>
        <w:t>предприятий.</w:t>
      </w:r>
    </w:p>
    <w:p w14:paraId="249755B9" w14:textId="77777777" w:rsidR="009A027D" w:rsidRPr="006B2542" w:rsidRDefault="00784C20" w:rsidP="00B74DA5">
      <w:pPr>
        <w:pStyle w:val="20"/>
        <w:numPr>
          <w:ilvl w:val="1"/>
          <w:numId w:val="23"/>
        </w:numPr>
        <w:ind w:left="567" w:hanging="567"/>
        <w:rPr>
          <w:color w:val="1F3864" w:themeColor="accent5" w:themeShade="80"/>
        </w:rPr>
      </w:pPr>
      <w:r w:rsidRPr="006B2542">
        <w:rPr>
          <w:color w:val="1F3864" w:themeColor="accent5" w:themeShade="80"/>
        </w:rPr>
        <w:t>Соблюдение масочного режима в транспорте обязательно.</w:t>
      </w:r>
      <w:r w:rsidR="009A027D" w:rsidRPr="006B2542">
        <w:rPr>
          <w:color w:val="1F3864" w:themeColor="accent5" w:themeShade="80"/>
        </w:rPr>
        <w:t xml:space="preserve"> </w:t>
      </w:r>
    </w:p>
    <w:p w14:paraId="5CC060F0" w14:textId="77777777" w:rsidR="00784C20" w:rsidRPr="006B2542" w:rsidRDefault="009A027D" w:rsidP="00CD7D36">
      <w:pPr>
        <w:pStyle w:val="20"/>
        <w:numPr>
          <w:ilvl w:val="0"/>
          <w:numId w:val="0"/>
        </w:numPr>
        <w:tabs>
          <w:tab w:val="left" w:pos="426"/>
        </w:tabs>
        <w:ind w:left="426" w:hanging="426"/>
        <w:rPr>
          <w:color w:val="1F3864" w:themeColor="accent5" w:themeShade="80"/>
        </w:rPr>
      </w:pPr>
      <w:r w:rsidRPr="006B2542">
        <w:rPr>
          <w:color w:val="1F3864" w:themeColor="accent5" w:themeShade="80"/>
        </w:rPr>
        <w:t xml:space="preserve">6.4   </w:t>
      </w:r>
      <w:r w:rsidR="00784C20" w:rsidRPr="006B2542">
        <w:rPr>
          <w:rFonts w:cs="Arial"/>
          <w:color w:val="1F3864" w:themeColor="accent5" w:themeShade="80"/>
          <w:szCs w:val="22"/>
        </w:rPr>
        <w:t>При посадке в транспорт производится термометрия бесконтактным термометром.</w:t>
      </w:r>
    </w:p>
    <w:p w14:paraId="5B53C302" w14:textId="79284E56" w:rsidR="00784C20" w:rsidRPr="006B2542" w:rsidRDefault="00860B45" w:rsidP="00860B45">
      <w:pPr>
        <w:pStyle w:val="a0"/>
        <w:tabs>
          <w:tab w:val="left" w:pos="426"/>
        </w:tabs>
        <w:ind w:left="426" w:hanging="426"/>
        <w:rPr>
          <w:color w:val="1F3864" w:themeColor="accent5" w:themeShade="80"/>
        </w:rPr>
      </w:pPr>
      <w:r>
        <w:rPr>
          <w:rFonts w:cs="Arial"/>
          <w:color w:val="1F3864" w:themeColor="accent5" w:themeShade="80"/>
          <w:szCs w:val="22"/>
        </w:rPr>
        <w:t xml:space="preserve">6.5 </w:t>
      </w:r>
      <w:r w:rsidR="00784C20" w:rsidRPr="006B2542">
        <w:rPr>
          <w:rFonts w:cs="Arial"/>
          <w:color w:val="1F3864" w:themeColor="accent5" w:themeShade="80"/>
          <w:szCs w:val="22"/>
        </w:rPr>
        <w:t xml:space="preserve">Обеспечить медицинский осмотр водителей с дополнительным измерением </w:t>
      </w:r>
      <w:r w:rsidR="00E047F4" w:rsidRPr="006B2542">
        <w:rPr>
          <w:rFonts w:cs="Arial"/>
          <w:color w:val="1F3864" w:themeColor="accent5" w:themeShade="80"/>
          <w:szCs w:val="22"/>
        </w:rPr>
        <w:t>температуры. Сотрудники</w:t>
      </w:r>
      <w:r w:rsidR="00784C20" w:rsidRPr="006B2542">
        <w:rPr>
          <w:rFonts w:cs="Arial"/>
          <w:color w:val="1F3864" w:themeColor="accent5" w:themeShade="80"/>
          <w:szCs w:val="22"/>
        </w:rPr>
        <w:t xml:space="preserve"> с признаками заболевания (ОРВИ) до работы не допускаются. Водители должны быть обеспечены запасом одноразовых масок (исходя из продолжительности рабочей смены и смены масок не реже 1 раза в 3 часа), a также дези</w:t>
      </w:r>
      <w:r w:rsidR="00BD0C66" w:rsidRPr="006B2542">
        <w:rPr>
          <w:rFonts w:cs="Arial"/>
          <w:color w:val="1F3864" w:themeColor="accent5" w:themeShade="80"/>
          <w:szCs w:val="22"/>
        </w:rPr>
        <w:t xml:space="preserve">нфицирующими салфетками, кожными </w:t>
      </w:r>
      <w:r w:rsidR="00784C20" w:rsidRPr="006B2542">
        <w:rPr>
          <w:rFonts w:cs="Arial"/>
          <w:color w:val="1F3864" w:themeColor="accent5" w:themeShade="80"/>
          <w:szCs w:val="22"/>
        </w:rPr>
        <w:t>антисептиками для обработки рук, дезинфицирующими средствами.</w:t>
      </w:r>
    </w:p>
    <w:p w14:paraId="376D0C2D" w14:textId="65AC1C5D" w:rsidR="00BD0C66" w:rsidRPr="006B2542" w:rsidRDefault="000378AA" w:rsidP="000378AA">
      <w:pPr>
        <w:pStyle w:val="a0"/>
        <w:ind w:left="426" w:hanging="426"/>
        <w:rPr>
          <w:color w:val="1F3864" w:themeColor="accent5" w:themeShade="80"/>
        </w:rPr>
      </w:pPr>
      <w:r w:rsidRPr="006B2542">
        <w:rPr>
          <w:color w:val="1F3864" w:themeColor="accent5" w:themeShade="80"/>
        </w:rPr>
        <w:t xml:space="preserve">6.6 </w:t>
      </w:r>
      <w:r w:rsidR="00BD0C66" w:rsidRPr="006B2542">
        <w:rPr>
          <w:color w:val="1F3864" w:themeColor="accent5" w:themeShade="80"/>
        </w:rPr>
        <w:t xml:space="preserve">По окончании рабочей смены после высадки пассажиров необходимо проводить проветривание, влажную уборку салона и профилактическую дезинфекцию путем протирания дезинфицирующими салфетками (или растворами дезинфицирующих средств) ручек дверей, поручней, подлокотников кресел (в междугородних автобусах также откидных столиков, пряжек ремней безопасности, персональных панелей управления (освещением, вентиляцией, вызова сопровождающих лиц и др.), пластмассовых (металлических, кожаных и т.п.) частей спинок сидений, индивидуальных видеомониторов). Рекомендуются к </w:t>
      </w:r>
      <w:r w:rsidR="00E047F4" w:rsidRPr="006B2542">
        <w:rPr>
          <w:color w:val="1F3864" w:themeColor="accent5" w:themeShade="80"/>
        </w:rPr>
        <w:t>применению дезинфицирующие</w:t>
      </w:r>
      <w:r w:rsidR="00BD0C66" w:rsidRPr="006B2542">
        <w:rPr>
          <w:color w:val="1F3864" w:themeColor="accent5" w:themeShade="80"/>
        </w:rPr>
        <w:t xml:space="preserve"> средства на основе </w:t>
      </w:r>
      <w:proofErr w:type="spellStart"/>
      <w:r w:rsidR="00BD0C66" w:rsidRPr="006B2542">
        <w:rPr>
          <w:color w:val="1F3864" w:themeColor="accent5" w:themeShade="80"/>
        </w:rPr>
        <w:t>гуанидина</w:t>
      </w:r>
      <w:proofErr w:type="spellEnd"/>
      <w:r w:rsidR="00BD0C66" w:rsidRPr="006B2542">
        <w:rPr>
          <w:color w:val="1F3864" w:themeColor="accent5" w:themeShade="80"/>
        </w:rPr>
        <w:t>, хлорамина Б, перекиси водорода и спиртов (с концентрацией не менее 70%).</w:t>
      </w:r>
    </w:p>
    <w:p w14:paraId="6D78FC20" w14:textId="5A9C25FD" w:rsidR="00B50426" w:rsidRPr="006B2542" w:rsidRDefault="00E047F4" w:rsidP="00D936AF">
      <w:pPr>
        <w:pStyle w:val="10"/>
        <w:rPr>
          <w:rFonts w:cs="Arial"/>
          <w:caps w:val="0"/>
          <w:color w:val="1F3864" w:themeColor="accent5" w:themeShade="80"/>
          <w:spacing w:val="0"/>
          <w:szCs w:val="22"/>
        </w:rPr>
      </w:pPr>
      <w:bookmarkStart w:id="15" w:name="_Toc78454797"/>
      <w:r w:rsidRPr="006B2542">
        <w:rPr>
          <w:rFonts w:cs="Arial"/>
          <w:caps w:val="0"/>
          <w:color w:val="1F3864" w:themeColor="accent5" w:themeShade="80"/>
          <w:spacing w:val="0"/>
          <w:szCs w:val="22"/>
        </w:rPr>
        <w:t xml:space="preserve">Порядок </w:t>
      </w:r>
      <w:r>
        <w:rPr>
          <w:rFonts w:cs="Arial"/>
          <w:caps w:val="0"/>
          <w:color w:val="1F3864" w:themeColor="accent5" w:themeShade="80"/>
          <w:spacing w:val="0"/>
          <w:szCs w:val="22"/>
        </w:rPr>
        <w:t>прохождения</w:t>
      </w:r>
      <w:r w:rsidR="007F62C6">
        <w:rPr>
          <w:rFonts w:cs="Arial"/>
          <w:caps w:val="0"/>
          <w:color w:val="1F3864" w:themeColor="accent5" w:themeShade="80"/>
          <w:spacing w:val="0"/>
          <w:szCs w:val="22"/>
        </w:rPr>
        <w:t xml:space="preserve"> </w:t>
      </w:r>
      <w:r w:rsidR="002F4D78" w:rsidRPr="006B2542">
        <w:rPr>
          <w:rFonts w:cs="Arial"/>
          <w:caps w:val="0"/>
          <w:color w:val="1F3864" w:themeColor="accent5" w:themeShade="80"/>
          <w:spacing w:val="0"/>
          <w:szCs w:val="22"/>
        </w:rPr>
        <w:t>тестирования</w:t>
      </w:r>
      <w:bookmarkEnd w:id="15"/>
      <w:r w:rsidR="00490622">
        <w:rPr>
          <w:rFonts w:cs="Arial"/>
          <w:caps w:val="0"/>
          <w:color w:val="1F3864" w:themeColor="accent5" w:themeShade="80"/>
          <w:spacing w:val="0"/>
          <w:szCs w:val="22"/>
        </w:rPr>
        <w:t xml:space="preserve"> сотрудниками/посетителями </w:t>
      </w:r>
    </w:p>
    <w:p w14:paraId="556D5966" w14:textId="0D67F281" w:rsidR="00294726" w:rsidRPr="006B2542" w:rsidRDefault="00D936AF" w:rsidP="00294726">
      <w:pPr>
        <w:pStyle w:val="20"/>
        <w:tabs>
          <w:tab w:val="clear" w:pos="576"/>
          <w:tab w:val="num" w:pos="567"/>
        </w:tabs>
        <w:rPr>
          <w:rFonts w:cs="Arial"/>
          <w:color w:val="1F3864" w:themeColor="accent5" w:themeShade="80"/>
          <w:szCs w:val="22"/>
        </w:rPr>
      </w:pPr>
      <w:r w:rsidRPr="006B2542">
        <w:rPr>
          <w:rFonts w:cs="Arial"/>
          <w:color w:val="1F3864" w:themeColor="accent5" w:themeShade="80"/>
          <w:szCs w:val="22"/>
        </w:rPr>
        <w:t>Общие треб</w:t>
      </w:r>
      <w:r w:rsidR="003D111D" w:rsidRPr="006B2542">
        <w:rPr>
          <w:rFonts w:cs="Arial"/>
          <w:color w:val="1F3864" w:themeColor="accent5" w:themeShade="80"/>
          <w:szCs w:val="22"/>
        </w:rPr>
        <w:t xml:space="preserve">ования к </w:t>
      </w:r>
      <w:r w:rsidR="007F62C6">
        <w:rPr>
          <w:rFonts w:cs="Arial"/>
          <w:color w:val="1F3864" w:themeColor="accent5" w:themeShade="80"/>
          <w:szCs w:val="22"/>
        </w:rPr>
        <w:t>прохождению</w:t>
      </w:r>
      <w:r w:rsidR="007F62C6" w:rsidRPr="006B2542">
        <w:rPr>
          <w:rFonts w:cs="Arial"/>
          <w:color w:val="1F3864" w:themeColor="accent5" w:themeShade="80"/>
          <w:szCs w:val="22"/>
        </w:rPr>
        <w:t xml:space="preserve"> </w:t>
      </w:r>
      <w:r w:rsidR="003D111D" w:rsidRPr="006B2542">
        <w:rPr>
          <w:rFonts w:cs="Arial"/>
          <w:color w:val="1F3864" w:themeColor="accent5" w:themeShade="80"/>
          <w:szCs w:val="22"/>
        </w:rPr>
        <w:t>тестировани</w:t>
      </w:r>
      <w:r w:rsidR="008D21F7" w:rsidRPr="006B2542">
        <w:rPr>
          <w:rFonts w:cs="Arial"/>
          <w:color w:val="1F3864" w:themeColor="accent5" w:themeShade="80"/>
          <w:szCs w:val="22"/>
        </w:rPr>
        <w:t>й</w:t>
      </w:r>
    </w:p>
    <w:p w14:paraId="5F0B8EF8" w14:textId="31F9B3B9" w:rsidR="00D936AF" w:rsidRPr="006B2542" w:rsidRDefault="00C83357" w:rsidP="000E558F">
      <w:pPr>
        <w:pStyle w:val="3"/>
        <w:rPr>
          <w:color w:val="1F3864" w:themeColor="accent5" w:themeShade="80"/>
        </w:rPr>
      </w:pPr>
      <w:r w:rsidRPr="006B2542">
        <w:rPr>
          <w:color w:val="1F3864" w:themeColor="accent5" w:themeShade="80"/>
        </w:rPr>
        <w:t>ПЦР-</w:t>
      </w:r>
      <w:r w:rsidR="00490622" w:rsidRPr="006B2542">
        <w:rPr>
          <w:color w:val="1F3864" w:themeColor="accent5" w:themeShade="80"/>
        </w:rPr>
        <w:t>тестировани</w:t>
      </w:r>
      <w:r w:rsidR="00490622">
        <w:rPr>
          <w:color w:val="1F3864" w:themeColor="accent5" w:themeShade="80"/>
        </w:rPr>
        <w:t>е</w:t>
      </w:r>
      <w:r w:rsidR="00490622" w:rsidRPr="006B2542">
        <w:rPr>
          <w:color w:val="1F3864" w:themeColor="accent5" w:themeShade="80"/>
        </w:rPr>
        <w:t xml:space="preserve"> </w:t>
      </w:r>
      <w:r w:rsidR="00E047F4">
        <w:rPr>
          <w:color w:val="1F3864" w:themeColor="accent5" w:themeShade="80"/>
        </w:rPr>
        <w:t>проходят</w:t>
      </w:r>
      <w:r w:rsidR="00E047F4" w:rsidRPr="006B2542">
        <w:rPr>
          <w:color w:val="1F3864" w:themeColor="accent5" w:themeShade="80"/>
        </w:rPr>
        <w:t xml:space="preserve"> </w:t>
      </w:r>
      <w:r w:rsidR="00E047F4">
        <w:rPr>
          <w:color w:val="1F3864" w:themeColor="accent5" w:themeShade="80"/>
        </w:rPr>
        <w:t>сотрудники</w:t>
      </w:r>
      <w:r w:rsidR="00BD0C66" w:rsidRPr="006B2542">
        <w:rPr>
          <w:color w:val="1F3864" w:themeColor="accent5" w:themeShade="80"/>
        </w:rPr>
        <w:t>, вне зависимости от иммунного статуса</w:t>
      </w:r>
      <w:r w:rsidR="000E558F" w:rsidRPr="006B2542">
        <w:rPr>
          <w:color w:val="1F3864" w:themeColor="accent5" w:themeShade="80"/>
        </w:rPr>
        <w:t xml:space="preserve"> в следующих случаях</w:t>
      </w:r>
      <w:r w:rsidRPr="006B2542">
        <w:rPr>
          <w:color w:val="1F3864" w:themeColor="accent5" w:themeShade="80"/>
        </w:rPr>
        <w:t>:</w:t>
      </w:r>
    </w:p>
    <w:p w14:paraId="5978B608" w14:textId="77777777" w:rsidR="00C83357" w:rsidRPr="006B2542" w:rsidRDefault="008D121E" w:rsidP="0097198C">
      <w:pPr>
        <w:pStyle w:val="a0"/>
        <w:numPr>
          <w:ilvl w:val="0"/>
          <w:numId w:val="17"/>
        </w:numPr>
        <w:ind w:left="709" w:hanging="425"/>
        <w:rPr>
          <w:rFonts w:cs="Arial"/>
          <w:color w:val="1F3864" w:themeColor="accent5" w:themeShade="80"/>
          <w:szCs w:val="22"/>
        </w:rPr>
      </w:pPr>
      <w:r w:rsidRPr="006B2542">
        <w:rPr>
          <w:rFonts w:cs="Arial"/>
          <w:color w:val="1F3864" w:themeColor="accent5" w:themeShade="80"/>
          <w:szCs w:val="22"/>
        </w:rPr>
        <w:t>с</w:t>
      </w:r>
      <w:r w:rsidR="0035364A" w:rsidRPr="006B2542">
        <w:rPr>
          <w:rFonts w:cs="Arial"/>
          <w:color w:val="1F3864" w:themeColor="accent5" w:themeShade="80"/>
          <w:szCs w:val="22"/>
        </w:rPr>
        <w:t>отрудники</w:t>
      </w:r>
      <w:r w:rsidR="00A6339B" w:rsidRPr="006B2542">
        <w:rPr>
          <w:rFonts w:cs="Arial"/>
          <w:color w:val="1F3864" w:themeColor="accent5" w:themeShade="80"/>
          <w:szCs w:val="22"/>
        </w:rPr>
        <w:t>,</w:t>
      </w:r>
      <w:r w:rsidR="0035364A" w:rsidRPr="006B2542">
        <w:rPr>
          <w:rFonts w:cs="Arial"/>
          <w:color w:val="1F3864" w:themeColor="accent5" w:themeShade="80"/>
          <w:szCs w:val="22"/>
        </w:rPr>
        <w:t xml:space="preserve"> находившиеся вне офиса свыше 14 дней</w:t>
      </w:r>
      <w:r w:rsidR="00C83357" w:rsidRPr="006B2542">
        <w:rPr>
          <w:rFonts w:cs="Arial"/>
          <w:color w:val="1F3864" w:themeColor="accent5" w:themeShade="80"/>
          <w:szCs w:val="22"/>
        </w:rPr>
        <w:t xml:space="preserve"> </w:t>
      </w:r>
      <w:r w:rsidR="0035364A" w:rsidRPr="006B2542">
        <w:rPr>
          <w:rFonts w:cs="Arial"/>
          <w:color w:val="1F3864" w:themeColor="accent5" w:themeShade="80"/>
          <w:szCs w:val="22"/>
        </w:rPr>
        <w:t>(</w:t>
      </w:r>
      <w:r w:rsidR="00C83357" w:rsidRPr="006B2542">
        <w:rPr>
          <w:rFonts w:cs="Arial"/>
          <w:color w:val="1F3864" w:themeColor="accent5" w:themeShade="80"/>
          <w:szCs w:val="22"/>
        </w:rPr>
        <w:t xml:space="preserve">командировки, </w:t>
      </w:r>
      <w:r w:rsidR="0035364A" w:rsidRPr="006B2542">
        <w:rPr>
          <w:rFonts w:cs="Arial"/>
          <w:color w:val="1F3864" w:themeColor="accent5" w:themeShade="80"/>
          <w:szCs w:val="22"/>
        </w:rPr>
        <w:t>отпуска</w:t>
      </w:r>
      <w:r w:rsidR="00C83357" w:rsidRPr="006B2542">
        <w:rPr>
          <w:rFonts w:cs="Arial"/>
          <w:color w:val="1F3864" w:themeColor="accent5" w:themeShade="80"/>
          <w:szCs w:val="22"/>
        </w:rPr>
        <w:t xml:space="preserve">, </w:t>
      </w:r>
      <w:r w:rsidR="003140F2" w:rsidRPr="006B2542">
        <w:rPr>
          <w:rFonts w:cs="Arial"/>
          <w:color w:val="1F3864" w:themeColor="accent5" w:themeShade="80"/>
          <w:szCs w:val="22"/>
        </w:rPr>
        <w:t>личные поездки,</w:t>
      </w:r>
      <w:r w:rsidR="00AA070F" w:rsidRPr="006B2542">
        <w:rPr>
          <w:rFonts w:cs="Arial"/>
          <w:color w:val="1F3864" w:themeColor="accent5" w:themeShade="80"/>
          <w:szCs w:val="22"/>
        </w:rPr>
        <w:t xml:space="preserve"> </w:t>
      </w:r>
      <w:r w:rsidR="0035364A" w:rsidRPr="006B2542">
        <w:rPr>
          <w:rFonts w:cs="Arial"/>
          <w:color w:val="1F3864" w:themeColor="accent5" w:themeShade="80"/>
          <w:szCs w:val="22"/>
        </w:rPr>
        <w:t xml:space="preserve">выходящие с </w:t>
      </w:r>
      <w:r w:rsidR="00617E93" w:rsidRPr="006B2542">
        <w:rPr>
          <w:rFonts w:cs="Arial"/>
          <w:color w:val="1F3864" w:themeColor="accent5" w:themeShade="80"/>
          <w:szCs w:val="22"/>
        </w:rPr>
        <w:t>дистанционного</w:t>
      </w:r>
      <w:r w:rsidR="0035364A" w:rsidRPr="006B2542">
        <w:rPr>
          <w:rFonts w:cs="Arial"/>
          <w:color w:val="1F3864" w:themeColor="accent5" w:themeShade="80"/>
          <w:szCs w:val="22"/>
        </w:rPr>
        <w:t xml:space="preserve"> режима работы)</w:t>
      </w:r>
      <w:r w:rsidR="00C83357" w:rsidRPr="006B2542">
        <w:rPr>
          <w:rFonts w:cs="Arial"/>
          <w:color w:val="1F3864" w:themeColor="accent5" w:themeShade="80"/>
          <w:szCs w:val="22"/>
        </w:rPr>
        <w:t>;</w:t>
      </w:r>
    </w:p>
    <w:p w14:paraId="06EC2701" w14:textId="77777777" w:rsidR="0035364A" w:rsidRPr="006B2542" w:rsidRDefault="008D121E" w:rsidP="0097198C">
      <w:pPr>
        <w:pStyle w:val="a0"/>
        <w:numPr>
          <w:ilvl w:val="0"/>
          <w:numId w:val="17"/>
        </w:numPr>
        <w:ind w:left="709" w:hanging="425"/>
        <w:rPr>
          <w:rFonts w:cs="Arial"/>
          <w:color w:val="1F3864" w:themeColor="accent5" w:themeShade="80"/>
          <w:szCs w:val="22"/>
        </w:rPr>
      </w:pPr>
      <w:r w:rsidRPr="006B2542">
        <w:rPr>
          <w:rFonts w:cs="Arial"/>
          <w:color w:val="1F3864" w:themeColor="accent5" w:themeShade="80"/>
          <w:szCs w:val="22"/>
        </w:rPr>
        <w:t>у</w:t>
      </w:r>
      <w:r w:rsidR="0035364A" w:rsidRPr="006B2542">
        <w:rPr>
          <w:rFonts w:cs="Arial"/>
          <w:color w:val="1F3864" w:themeColor="accent5" w:themeShade="80"/>
          <w:szCs w:val="22"/>
        </w:rPr>
        <w:t>бывающие в командировки</w:t>
      </w:r>
      <w:r w:rsidR="00AA070F" w:rsidRPr="006B2542">
        <w:rPr>
          <w:rFonts w:cs="Arial"/>
          <w:color w:val="1F3864" w:themeColor="accent5" w:themeShade="80"/>
          <w:szCs w:val="22"/>
        </w:rPr>
        <w:t xml:space="preserve"> в </w:t>
      </w:r>
      <w:r w:rsidR="0042143A" w:rsidRPr="006B2542">
        <w:rPr>
          <w:rFonts w:cs="Arial"/>
          <w:color w:val="1F3864" w:themeColor="accent5" w:themeShade="80"/>
          <w:szCs w:val="22"/>
        </w:rPr>
        <w:t>г. Свободный на АГПЗ</w:t>
      </w:r>
      <w:r w:rsidR="000E558F" w:rsidRPr="006B2542">
        <w:rPr>
          <w:rFonts w:cs="Arial"/>
          <w:color w:val="1F3864" w:themeColor="accent5" w:themeShade="80"/>
          <w:szCs w:val="22"/>
        </w:rPr>
        <w:t xml:space="preserve"> (независимо от иммунного статуса);</w:t>
      </w:r>
    </w:p>
    <w:p w14:paraId="2CA0F987" w14:textId="77777777" w:rsidR="0035364A" w:rsidRPr="006B2542" w:rsidRDefault="00A6339B" w:rsidP="0097198C">
      <w:pPr>
        <w:pStyle w:val="a0"/>
        <w:numPr>
          <w:ilvl w:val="0"/>
          <w:numId w:val="17"/>
        </w:numPr>
        <w:ind w:left="709" w:hanging="425"/>
        <w:rPr>
          <w:rFonts w:cs="Arial"/>
          <w:color w:val="1F3864" w:themeColor="accent5" w:themeShade="80"/>
          <w:szCs w:val="22"/>
        </w:rPr>
      </w:pPr>
      <w:r w:rsidRPr="006B2542">
        <w:rPr>
          <w:rFonts w:cs="Arial"/>
          <w:color w:val="1F3864" w:themeColor="accent5" w:themeShade="80"/>
          <w:szCs w:val="22"/>
        </w:rPr>
        <w:t>выходящие на работу</w:t>
      </w:r>
      <w:r w:rsidR="0035364A" w:rsidRPr="006B2542">
        <w:rPr>
          <w:rFonts w:cs="Arial"/>
          <w:color w:val="1F3864" w:themeColor="accent5" w:themeShade="80"/>
          <w:szCs w:val="22"/>
        </w:rPr>
        <w:t xml:space="preserve"> после </w:t>
      </w:r>
      <w:r w:rsidR="00617E93" w:rsidRPr="006B2542">
        <w:rPr>
          <w:rFonts w:cs="Arial"/>
          <w:color w:val="1F3864" w:themeColor="accent5" w:themeShade="80"/>
          <w:szCs w:val="22"/>
        </w:rPr>
        <w:t>перенесенных</w:t>
      </w:r>
      <w:r w:rsidR="00CF610C" w:rsidRPr="006B2542">
        <w:rPr>
          <w:rFonts w:cs="Arial"/>
          <w:color w:val="1F3864" w:themeColor="accent5" w:themeShade="80"/>
          <w:szCs w:val="22"/>
        </w:rPr>
        <w:t xml:space="preserve"> </w:t>
      </w:r>
      <w:r w:rsidR="0035364A" w:rsidRPr="006B2542">
        <w:rPr>
          <w:rFonts w:cs="Arial"/>
          <w:color w:val="1F3864" w:themeColor="accent5" w:themeShade="80"/>
          <w:szCs w:val="22"/>
        </w:rPr>
        <w:t>простудн</w:t>
      </w:r>
      <w:r w:rsidR="00AA070F" w:rsidRPr="006B2542">
        <w:rPr>
          <w:rFonts w:cs="Arial"/>
          <w:color w:val="1F3864" w:themeColor="accent5" w:themeShade="80"/>
          <w:szCs w:val="22"/>
        </w:rPr>
        <w:t>ых заболеваний</w:t>
      </w:r>
      <w:r w:rsidR="0035364A" w:rsidRPr="006B2542">
        <w:rPr>
          <w:rFonts w:cs="Arial"/>
          <w:color w:val="1F3864" w:themeColor="accent5" w:themeShade="80"/>
          <w:szCs w:val="22"/>
        </w:rPr>
        <w:t>;</w:t>
      </w:r>
    </w:p>
    <w:p w14:paraId="3691714E" w14:textId="77777777" w:rsidR="00C83357" w:rsidRPr="006B2542" w:rsidRDefault="00C83357" w:rsidP="0097198C">
      <w:pPr>
        <w:pStyle w:val="a0"/>
        <w:numPr>
          <w:ilvl w:val="0"/>
          <w:numId w:val="17"/>
        </w:numPr>
        <w:ind w:left="709" w:hanging="425"/>
        <w:rPr>
          <w:rFonts w:cs="Arial"/>
          <w:color w:val="1F3864" w:themeColor="accent5" w:themeShade="80"/>
          <w:szCs w:val="22"/>
        </w:rPr>
      </w:pPr>
      <w:r w:rsidRPr="006B2542">
        <w:rPr>
          <w:rFonts w:cs="Arial"/>
          <w:color w:val="1F3864" w:themeColor="accent5" w:themeShade="80"/>
          <w:szCs w:val="22"/>
        </w:rPr>
        <w:t>новые сотрудники;</w:t>
      </w:r>
    </w:p>
    <w:p w14:paraId="04B49F32" w14:textId="77777777" w:rsidR="00AA070F" w:rsidRPr="006B2542" w:rsidRDefault="008D121E" w:rsidP="0097198C">
      <w:pPr>
        <w:pStyle w:val="a0"/>
        <w:numPr>
          <w:ilvl w:val="0"/>
          <w:numId w:val="17"/>
        </w:numPr>
        <w:ind w:left="709" w:hanging="425"/>
        <w:rPr>
          <w:color w:val="1F3864" w:themeColor="accent5" w:themeShade="80"/>
        </w:rPr>
      </w:pPr>
      <w:r w:rsidRPr="006B2542">
        <w:rPr>
          <w:rFonts w:cs="Arial"/>
          <w:color w:val="1F3864" w:themeColor="accent5" w:themeShade="80"/>
          <w:szCs w:val="22"/>
        </w:rPr>
        <w:t xml:space="preserve">сотрудники, вернувшиеся </w:t>
      </w:r>
      <w:r w:rsidR="00CF610C" w:rsidRPr="006B2542">
        <w:rPr>
          <w:rFonts w:cs="Arial"/>
          <w:color w:val="1F3864" w:themeColor="accent5" w:themeShade="80"/>
          <w:szCs w:val="22"/>
        </w:rPr>
        <w:t>из</w:t>
      </w:r>
      <w:r w:rsidR="0035364A" w:rsidRPr="006B2542">
        <w:rPr>
          <w:rFonts w:cs="Arial"/>
          <w:color w:val="1F3864" w:themeColor="accent5" w:themeShade="80"/>
          <w:szCs w:val="22"/>
        </w:rPr>
        <w:t xml:space="preserve"> </w:t>
      </w:r>
      <w:r w:rsidR="00AA070F" w:rsidRPr="006B2542">
        <w:rPr>
          <w:rFonts w:cs="Arial"/>
          <w:color w:val="1F3864" w:themeColor="accent5" w:themeShade="80"/>
          <w:szCs w:val="22"/>
        </w:rPr>
        <w:t>зарубежных</w:t>
      </w:r>
      <w:r w:rsidR="00FE0373" w:rsidRPr="006B2542">
        <w:rPr>
          <w:rFonts w:cs="Arial"/>
          <w:color w:val="1F3864" w:themeColor="accent5" w:themeShade="80"/>
          <w:szCs w:val="22"/>
        </w:rPr>
        <w:t xml:space="preserve"> поездок, не</w:t>
      </w:r>
      <w:r w:rsidR="0035364A" w:rsidRPr="006B2542">
        <w:rPr>
          <w:rFonts w:cs="Arial"/>
          <w:color w:val="1F3864" w:themeColor="accent5" w:themeShade="80"/>
          <w:szCs w:val="22"/>
        </w:rPr>
        <w:t xml:space="preserve">зависимо от количества </w:t>
      </w:r>
      <w:r w:rsidR="0035364A" w:rsidRPr="006B2542">
        <w:rPr>
          <w:color w:val="1F3864" w:themeColor="accent5" w:themeShade="80"/>
        </w:rPr>
        <w:t>проведенных</w:t>
      </w:r>
      <w:r w:rsidR="00AA070F" w:rsidRPr="006B2542">
        <w:rPr>
          <w:color w:val="1F3864" w:themeColor="accent5" w:themeShade="80"/>
        </w:rPr>
        <w:t xml:space="preserve"> там</w:t>
      </w:r>
      <w:r w:rsidR="0035364A" w:rsidRPr="006B2542">
        <w:rPr>
          <w:color w:val="1F3864" w:themeColor="accent5" w:themeShade="80"/>
        </w:rPr>
        <w:t xml:space="preserve"> дней.</w:t>
      </w:r>
    </w:p>
    <w:p w14:paraId="204BFD2F" w14:textId="215E7D95" w:rsidR="00AC0086" w:rsidRPr="006B2542" w:rsidRDefault="00AA070F" w:rsidP="0035079B">
      <w:pPr>
        <w:pStyle w:val="3"/>
        <w:tabs>
          <w:tab w:val="clear" w:pos="720"/>
          <w:tab w:val="num" w:pos="709"/>
        </w:tabs>
        <w:ind w:left="709" w:hanging="709"/>
        <w:jc w:val="left"/>
        <w:rPr>
          <w:color w:val="1F3864" w:themeColor="accent5" w:themeShade="80"/>
        </w:rPr>
      </w:pPr>
      <w:r w:rsidRPr="006B2542">
        <w:rPr>
          <w:color w:val="1F3864" w:themeColor="accent5" w:themeShade="80"/>
        </w:rPr>
        <w:t xml:space="preserve">Выход </w:t>
      </w:r>
      <w:r w:rsidR="00BD0C66" w:rsidRPr="006B2542">
        <w:rPr>
          <w:color w:val="1F3864" w:themeColor="accent5" w:themeShade="80"/>
        </w:rPr>
        <w:t>на работу</w:t>
      </w:r>
      <w:r w:rsidRPr="006B2542">
        <w:rPr>
          <w:color w:val="1F3864" w:themeColor="accent5" w:themeShade="80"/>
        </w:rPr>
        <w:t xml:space="preserve"> разрешается только сотрудникам, имею</w:t>
      </w:r>
      <w:r w:rsidR="00CB30AA" w:rsidRPr="006B2542">
        <w:rPr>
          <w:color w:val="1F3864" w:themeColor="accent5" w:themeShade="80"/>
        </w:rPr>
        <w:t xml:space="preserve">щим отрицательный результат </w:t>
      </w:r>
      <w:r w:rsidR="00FE0373" w:rsidRPr="006B2542">
        <w:rPr>
          <w:color w:val="1F3864" w:themeColor="accent5" w:themeShade="80"/>
        </w:rPr>
        <w:t xml:space="preserve">ПЦР </w:t>
      </w:r>
      <w:r w:rsidRPr="006B2542">
        <w:rPr>
          <w:color w:val="1F3864" w:themeColor="accent5" w:themeShade="80"/>
        </w:rPr>
        <w:t>теста на COVID-19.</w:t>
      </w:r>
      <w:r w:rsidR="00AC0086" w:rsidRPr="006B2542">
        <w:rPr>
          <w:color w:val="1F3864" w:themeColor="accent5" w:themeShade="80"/>
        </w:rPr>
        <w:t xml:space="preserve"> </w:t>
      </w:r>
      <w:r w:rsidR="000927E9">
        <w:rPr>
          <w:color w:val="1F3864" w:themeColor="accent5" w:themeShade="80"/>
        </w:rPr>
        <w:t xml:space="preserve">Запрещается </w:t>
      </w:r>
      <w:r w:rsidR="00E047F4">
        <w:rPr>
          <w:color w:val="1F3864" w:themeColor="accent5" w:themeShade="80"/>
        </w:rPr>
        <w:t>посещать территории</w:t>
      </w:r>
      <w:r w:rsidR="000927E9">
        <w:rPr>
          <w:color w:val="1F3864" w:themeColor="accent5" w:themeShade="80"/>
        </w:rPr>
        <w:t xml:space="preserve"> </w:t>
      </w:r>
      <w:r w:rsidR="00494BAF">
        <w:rPr>
          <w:color w:val="1F3864" w:themeColor="accent5" w:themeShade="80"/>
        </w:rPr>
        <w:t xml:space="preserve">предприятия </w:t>
      </w:r>
      <w:r w:rsidR="000927E9">
        <w:rPr>
          <w:color w:val="1F3864" w:themeColor="accent5" w:themeShade="80"/>
        </w:rPr>
        <w:t xml:space="preserve">в отсутствие отрицательного </w:t>
      </w:r>
      <w:r w:rsidR="00E047F4">
        <w:rPr>
          <w:color w:val="1F3864" w:themeColor="accent5" w:themeShade="80"/>
        </w:rPr>
        <w:t>результата ПЦР</w:t>
      </w:r>
      <w:r w:rsidR="000927E9" w:rsidRPr="006B2542">
        <w:rPr>
          <w:color w:val="1F3864" w:themeColor="accent5" w:themeShade="80"/>
        </w:rPr>
        <w:t xml:space="preserve"> теста на COVID</w:t>
      </w:r>
      <w:r w:rsidR="000927E9">
        <w:rPr>
          <w:color w:val="1F3864" w:themeColor="accent5" w:themeShade="80"/>
        </w:rPr>
        <w:t>-19</w:t>
      </w:r>
    </w:p>
    <w:p w14:paraId="1E3CBA82" w14:textId="0EAEB143" w:rsidR="000E558F" w:rsidRPr="006B2542" w:rsidRDefault="00AC0086" w:rsidP="005A2DF7">
      <w:pPr>
        <w:pStyle w:val="3"/>
        <w:tabs>
          <w:tab w:val="clear" w:pos="720"/>
          <w:tab w:val="num" w:pos="709"/>
        </w:tabs>
        <w:ind w:left="709" w:hanging="709"/>
        <w:rPr>
          <w:color w:val="1F3864" w:themeColor="accent5" w:themeShade="80"/>
        </w:rPr>
      </w:pPr>
      <w:r w:rsidRPr="006B2542">
        <w:rPr>
          <w:color w:val="1F3864" w:themeColor="accent5" w:themeShade="80"/>
        </w:rPr>
        <w:t xml:space="preserve">Сотрудники, отказавшиеся от прохождения ПЦР-тестов, к работе </w:t>
      </w:r>
      <w:r w:rsidR="00BD0C66" w:rsidRPr="006B2542">
        <w:rPr>
          <w:color w:val="1F3864" w:themeColor="accent5" w:themeShade="80"/>
        </w:rPr>
        <w:t xml:space="preserve">на </w:t>
      </w:r>
      <w:r w:rsidR="00E047F4" w:rsidRPr="006B2542">
        <w:rPr>
          <w:color w:val="1F3864" w:themeColor="accent5" w:themeShade="80"/>
        </w:rPr>
        <w:t>предприятиях Компании</w:t>
      </w:r>
      <w:r w:rsidRPr="006B2542">
        <w:rPr>
          <w:color w:val="1F3864" w:themeColor="accent5" w:themeShade="80"/>
        </w:rPr>
        <w:t xml:space="preserve"> не допускаются.</w:t>
      </w:r>
      <w:r w:rsidR="000927E9">
        <w:rPr>
          <w:color w:val="1F3864" w:themeColor="accent5" w:themeShade="80"/>
        </w:rPr>
        <w:t xml:space="preserve"> </w:t>
      </w:r>
    </w:p>
    <w:p w14:paraId="1ACBDD2D" w14:textId="77777777" w:rsidR="00C83357" w:rsidRPr="006B2542" w:rsidRDefault="003D111D" w:rsidP="00C83357">
      <w:pPr>
        <w:pStyle w:val="20"/>
        <w:tabs>
          <w:tab w:val="clear" w:pos="576"/>
          <w:tab w:val="num" w:pos="567"/>
        </w:tabs>
        <w:rPr>
          <w:rFonts w:cs="Arial"/>
          <w:color w:val="1F3864" w:themeColor="accent5" w:themeShade="80"/>
          <w:szCs w:val="22"/>
        </w:rPr>
      </w:pPr>
      <w:r w:rsidRPr="006B2542">
        <w:rPr>
          <w:rFonts w:cs="Arial"/>
          <w:color w:val="1F3864" w:themeColor="accent5" w:themeShade="80"/>
          <w:szCs w:val="22"/>
        </w:rPr>
        <w:t>Организация</w:t>
      </w:r>
      <w:r w:rsidR="004B6D0F" w:rsidRPr="006B2542">
        <w:rPr>
          <w:rFonts w:cs="Arial"/>
          <w:color w:val="1F3864" w:themeColor="accent5" w:themeShade="80"/>
          <w:szCs w:val="22"/>
        </w:rPr>
        <w:t xml:space="preserve"> </w:t>
      </w:r>
      <w:r w:rsidR="00C83357" w:rsidRPr="006B2542">
        <w:rPr>
          <w:rFonts w:cs="Arial"/>
          <w:color w:val="1F3864" w:themeColor="accent5" w:themeShade="80"/>
          <w:szCs w:val="22"/>
        </w:rPr>
        <w:t>ПЦР-тестирования</w:t>
      </w:r>
      <w:r w:rsidR="000927E9">
        <w:rPr>
          <w:rFonts w:cs="Arial"/>
          <w:color w:val="1F3864" w:themeColor="accent5" w:themeShade="80"/>
          <w:szCs w:val="22"/>
        </w:rPr>
        <w:t xml:space="preserve"> для сотрудников:</w:t>
      </w:r>
    </w:p>
    <w:p w14:paraId="19F0D9EC" w14:textId="77777777" w:rsidR="00B50426" w:rsidRPr="006B2542" w:rsidRDefault="00B50426" w:rsidP="006E5212">
      <w:pPr>
        <w:pStyle w:val="ab"/>
        <w:numPr>
          <w:ilvl w:val="0"/>
          <w:numId w:val="14"/>
        </w:numPr>
        <w:spacing w:after="120"/>
        <w:jc w:val="both"/>
        <w:rPr>
          <w:rFonts w:ascii="Arial" w:hAnsi="Arial"/>
          <w:vanish/>
          <w:color w:val="1F3864" w:themeColor="accent5" w:themeShade="80"/>
          <w:sz w:val="22"/>
        </w:rPr>
      </w:pPr>
    </w:p>
    <w:p w14:paraId="47E4ECA7" w14:textId="77777777" w:rsidR="00B50426" w:rsidRPr="006B2542" w:rsidRDefault="00B50426" w:rsidP="006E5212">
      <w:pPr>
        <w:pStyle w:val="ab"/>
        <w:numPr>
          <w:ilvl w:val="0"/>
          <w:numId w:val="14"/>
        </w:numPr>
        <w:spacing w:after="120"/>
        <w:jc w:val="both"/>
        <w:rPr>
          <w:rFonts w:ascii="Arial" w:hAnsi="Arial"/>
          <w:vanish/>
          <w:color w:val="1F3864" w:themeColor="accent5" w:themeShade="80"/>
          <w:sz w:val="22"/>
        </w:rPr>
      </w:pPr>
    </w:p>
    <w:p w14:paraId="3457AC2B" w14:textId="77777777" w:rsidR="00B50426" w:rsidRPr="006B2542" w:rsidRDefault="00B50426" w:rsidP="006E5212">
      <w:pPr>
        <w:pStyle w:val="ab"/>
        <w:numPr>
          <w:ilvl w:val="0"/>
          <w:numId w:val="14"/>
        </w:numPr>
        <w:spacing w:after="120"/>
        <w:jc w:val="both"/>
        <w:rPr>
          <w:rFonts w:ascii="Arial" w:hAnsi="Arial"/>
          <w:vanish/>
          <w:color w:val="1F3864" w:themeColor="accent5" w:themeShade="80"/>
          <w:sz w:val="22"/>
        </w:rPr>
      </w:pPr>
    </w:p>
    <w:p w14:paraId="2274BDDF" w14:textId="77777777" w:rsidR="00B50426" w:rsidRPr="006B2542" w:rsidRDefault="00B50426" w:rsidP="006E5212">
      <w:pPr>
        <w:pStyle w:val="ab"/>
        <w:numPr>
          <w:ilvl w:val="0"/>
          <w:numId w:val="14"/>
        </w:numPr>
        <w:spacing w:after="120"/>
        <w:jc w:val="both"/>
        <w:rPr>
          <w:rFonts w:ascii="Arial" w:hAnsi="Arial"/>
          <w:vanish/>
          <w:color w:val="1F3864" w:themeColor="accent5" w:themeShade="80"/>
          <w:sz w:val="22"/>
        </w:rPr>
      </w:pPr>
    </w:p>
    <w:p w14:paraId="73A4DC17" w14:textId="77777777" w:rsidR="00B50426" w:rsidRPr="006B2542" w:rsidRDefault="00B50426" w:rsidP="006E5212">
      <w:pPr>
        <w:pStyle w:val="ab"/>
        <w:numPr>
          <w:ilvl w:val="0"/>
          <w:numId w:val="14"/>
        </w:numPr>
        <w:spacing w:after="120"/>
        <w:jc w:val="both"/>
        <w:rPr>
          <w:rFonts w:ascii="Arial" w:hAnsi="Arial"/>
          <w:vanish/>
          <w:color w:val="1F3864" w:themeColor="accent5" w:themeShade="80"/>
          <w:sz w:val="22"/>
        </w:rPr>
      </w:pPr>
    </w:p>
    <w:p w14:paraId="169C5485" w14:textId="26CBCA22" w:rsidR="00C83357" w:rsidRPr="006B2542" w:rsidRDefault="00C83357" w:rsidP="0035079B">
      <w:pPr>
        <w:pStyle w:val="3"/>
        <w:rPr>
          <w:color w:val="1F3864" w:themeColor="accent5" w:themeShade="80"/>
        </w:rPr>
      </w:pPr>
      <w:r w:rsidRPr="00982216">
        <w:rPr>
          <w:color w:val="1F3864" w:themeColor="accent5" w:themeShade="80"/>
        </w:rPr>
        <w:t xml:space="preserve">ПЦР-тестирование проводится </w:t>
      </w:r>
      <w:r w:rsidR="00617E93" w:rsidRPr="00982216">
        <w:rPr>
          <w:color w:val="1F3864" w:themeColor="accent5" w:themeShade="80"/>
        </w:rPr>
        <w:t>по спискам,</w:t>
      </w:r>
      <w:r w:rsidR="0035364A" w:rsidRPr="00982216">
        <w:rPr>
          <w:color w:val="1F3864" w:themeColor="accent5" w:themeShade="80"/>
        </w:rPr>
        <w:t xml:space="preserve"> сформированным </w:t>
      </w:r>
      <w:r w:rsidR="00A6339B" w:rsidRPr="00982216">
        <w:rPr>
          <w:color w:val="1F3864" w:themeColor="accent5" w:themeShade="80"/>
        </w:rPr>
        <w:t>на основании поданных</w:t>
      </w:r>
      <w:r w:rsidR="0035364A" w:rsidRPr="00982216">
        <w:rPr>
          <w:color w:val="1F3864" w:themeColor="accent5" w:themeShade="80"/>
        </w:rPr>
        <w:t xml:space="preserve"> </w:t>
      </w:r>
      <w:r w:rsidR="00A6339B" w:rsidRPr="00982216">
        <w:rPr>
          <w:color w:val="1F3864" w:themeColor="accent5" w:themeShade="80"/>
        </w:rPr>
        <w:t>заявок</w:t>
      </w:r>
      <w:r w:rsidR="000E558F" w:rsidRPr="00982216">
        <w:rPr>
          <w:color w:val="1F3864" w:themeColor="accent5" w:themeShade="80"/>
        </w:rPr>
        <w:t xml:space="preserve">, в </w:t>
      </w:r>
      <w:r w:rsidR="00E047F4" w:rsidRPr="00982216">
        <w:rPr>
          <w:color w:val="1F3864" w:themeColor="accent5" w:themeShade="80"/>
        </w:rPr>
        <w:t>здравпункте</w:t>
      </w:r>
      <w:r w:rsidR="000E558F" w:rsidRPr="00982216">
        <w:rPr>
          <w:color w:val="1F3864" w:themeColor="accent5" w:themeShade="80"/>
        </w:rPr>
        <w:t xml:space="preserve"> </w:t>
      </w:r>
      <w:r w:rsidR="00CD7D36" w:rsidRPr="00982216">
        <w:rPr>
          <w:color w:val="1F3864" w:themeColor="accent5" w:themeShade="80"/>
        </w:rPr>
        <w:t xml:space="preserve">предприятия </w:t>
      </w:r>
      <w:r w:rsidR="000E558F" w:rsidRPr="00982216">
        <w:rPr>
          <w:color w:val="1F3864" w:themeColor="accent5" w:themeShade="80"/>
        </w:rPr>
        <w:t>с помощью экспресс-тестов на антиген</w:t>
      </w:r>
      <w:r w:rsidR="000E558F" w:rsidRPr="006B2542">
        <w:rPr>
          <w:color w:val="1F3864" w:themeColor="accent5" w:themeShade="80"/>
        </w:rPr>
        <w:t xml:space="preserve"> и</w:t>
      </w:r>
      <w:r w:rsidR="00EA0CAA" w:rsidRPr="006B2542">
        <w:rPr>
          <w:color w:val="1F3864" w:themeColor="accent5" w:themeShade="80"/>
        </w:rPr>
        <w:t>ли</w:t>
      </w:r>
      <w:r w:rsidR="000E558F" w:rsidRPr="006B2542">
        <w:rPr>
          <w:color w:val="1F3864" w:themeColor="accent5" w:themeShade="80"/>
        </w:rPr>
        <w:t xml:space="preserve"> в </w:t>
      </w:r>
      <w:r w:rsidR="00E047F4" w:rsidRPr="006B2542">
        <w:rPr>
          <w:color w:val="1F3864" w:themeColor="accent5" w:themeShade="80"/>
        </w:rPr>
        <w:t>аккредитованной</w:t>
      </w:r>
      <w:r w:rsidR="00383A2B" w:rsidRPr="006B2542">
        <w:rPr>
          <w:color w:val="1F3864" w:themeColor="accent5" w:themeShade="80"/>
        </w:rPr>
        <w:t xml:space="preserve"> </w:t>
      </w:r>
      <w:r w:rsidR="00E047F4" w:rsidRPr="006B2542">
        <w:rPr>
          <w:color w:val="1F3864" w:themeColor="accent5" w:themeShade="80"/>
        </w:rPr>
        <w:t>лаборатории</w:t>
      </w:r>
      <w:r w:rsidR="00383A2B" w:rsidRPr="006B2542">
        <w:rPr>
          <w:color w:val="1F3864" w:themeColor="accent5" w:themeShade="80"/>
        </w:rPr>
        <w:t xml:space="preserve">, </w:t>
      </w:r>
      <w:r w:rsidR="00EA0CAA" w:rsidRPr="006B2542">
        <w:rPr>
          <w:color w:val="1F3864" w:themeColor="accent5" w:themeShade="80"/>
        </w:rPr>
        <w:t>с которой у предприятия есть договорные отношения.</w:t>
      </w:r>
    </w:p>
    <w:p w14:paraId="06633708" w14:textId="17AC73BD" w:rsidR="00383A2B" w:rsidRPr="006B2542" w:rsidRDefault="00383A2B" w:rsidP="0035079B">
      <w:pPr>
        <w:pStyle w:val="3"/>
        <w:rPr>
          <w:color w:val="1F3864" w:themeColor="accent5" w:themeShade="80"/>
        </w:rPr>
      </w:pPr>
      <w:r w:rsidRPr="006B2542">
        <w:rPr>
          <w:color w:val="1F3864" w:themeColor="accent5" w:themeShade="80"/>
        </w:rPr>
        <w:t xml:space="preserve">По желанию сотрудники </w:t>
      </w:r>
      <w:r w:rsidR="00E047F4">
        <w:rPr>
          <w:color w:val="1F3864" w:themeColor="accent5" w:themeShade="80"/>
        </w:rPr>
        <w:t xml:space="preserve">предприятий </w:t>
      </w:r>
      <w:r w:rsidR="00E047F4" w:rsidRPr="006B2542">
        <w:rPr>
          <w:color w:val="1F3864" w:themeColor="accent5" w:themeShade="80"/>
        </w:rPr>
        <w:t>могут</w:t>
      </w:r>
      <w:r w:rsidRPr="006B2542">
        <w:rPr>
          <w:color w:val="1F3864" w:themeColor="accent5" w:themeShade="80"/>
        </w:rPr>
        <w:t xml:space="preserve"> пройти тестирование самостоятельно, за свой счет, (расходы за тестирование не компенсируются).</w:t>
      </w:r>
    </w:p>
    <w:p w14:paraId="2742D0AD" w14:textId="33977A27" w:rsidR="00691AF4" w:rsidRPr="006B2542" w:rsidRDefault="00691AF4" w:rsidP="0035079B">
      <w:pPr>
        <w:pStyle w:val="3"/>
        <w:rPr>
          <w:color w:val="1F3864" w:themeColor="accent5" w:themeShade="80"/>
        </w:rPr>
      </w:pPr>
      <w:r w:rsidRPr="006B2542">
        <w:rPr>
          <w:color w:val="1F3864" w:themeColor="accent5" w:themeShade="80"/>
        </w:rPr>
        <w:t xml:space="preserve">Сотрудник, </w:t>
      </w:r>
      <w:r w:rsidR="008A2B53" w:rsidRPr="006B2542">
        <w:rPr>
          <w:color w:val="1F3864" w:themeColor="accent5" w:themeShade="80"/>
        </w:rPr>
        <w:t>оформивший заявку</w:t>
      </w:r>
      <w:r w:rsidRPr="006B2542">
        <w:rPr>
          <w:color w:val="1F3864" w:themeColor="accent5" w:themeShade="80"/>
        </w:rPr>
        <w:t xml:space="preserve"> </w:t>
      </w:r>
      <w:r w:rsidR="008A2B53" w:rsidRPr="006B2542">
        <w:rPr>
          <w:color w:val="1F3864" w:themeColor="accent5" w:themeShade="80"/>
        </w:rPr>
        <w:t>на ПЦР-тест,</w:t>
      </w:r>
      <w:r w:rsidR="00AC0086" w:rsidRPr="006B2542">
        <w:rPr>
          <w:color w:val="1F3864" w:themeColor="accent5" w:themeShade="80"/>
        </w:rPr>
        <w:t xml:space="preserve"> получает уведомление</w:t>
      </w:r>
      <w:r w:rsidRPr="006B2542">
        <w:rPr>
          <w:color w:val="1F3864" w:themeColor="accent5" w:themeShade="80"/>
        </w:rPr>
        <w:t xml:space="preserve"> на электронную почту </w:t>
      </w:r>
      <w:r w:rsidR="00CD7D36">
        <w:rPr>
          <w:color w:val="1F3864" w:themeColor="accent5" w:themeShade="80"/>
        </w:rPr>
        <w:t xml:space="preserve">(или иным другим способом) </w:t>
      </w:r>
      <w:r w:rsidRPr="006B2542">
        <w:rPr>
          <w:color w:val="1F3864" w:themeColor="accent5" w:themeShade="80"/>
        </w:rPr>
        <w:t xml:space="preserve">о дате, времени и месте </w:t>
      </w:r>
      <w:r w:rsidR="003140F2" w:rsidRPr="006B2542">
        <w:rPr>
          <w:color w:val="1F3864" w:themeColor="accent5" w:themeShade="80"/>
        </w:rPr>
        <w:t xml:space="preserve">проведения </w:t>
      </w:r>
      <w:r w:rsidRPr="006B2542">
        <w:rPr>
          <w:color w:val="1F3864" w:themeColor="accent5" w:themeShade="80"/>
        </w:rPr>
        <w:t>тестирования.</w:t>
      </w:r>
    </w:p>
    <w:p w14:paraId="494C3B1D" w14:textId="77777777" w:rsidR="008A2B53" w:rsidRPr="006B2542" w:rsidRDefault="008A2B53" w:rsidP="0035079B">
      <w:pPr>
        <w:pStyle w:val="3"/>
        <w:rPr>
          <w:color w:val="1F3864" w:themeColor="accent5" w:themeShade="80"/>
        </w:rPr>
      </w:pPr>
      <w:r w:rsidRPr="006B2542">
        <w:rPr>
          <w:color w:val="1F3864" w:themeColor="accent5" w:themeShade="80"/>
        </w:rPr>
        <w:lastRenderedPageBreak/>
        <w:t xml:space="preserve">Рекомендуется в день прохождения исследования не принимать пищу за 2 часа и не обрабатывать полость рта и носоглотки лекарственными средствами за 6 часов до забора мазка из </w:t>
      </w:r>
      <w:proofErr w:type="spellStart"/>
      <w:r w:rsidRPr="006B2542">
        <w:rPr>
          <w:color w:val="1F3864" w:themeColor="accent5" w:themeShade="80"/>
        </w:rPr>
        <w:t>ротоносоглотки</w:t>
      </w:r>
      <w:proofErr w:type="spellEnd"/>
      <w:r w:rsidRPr="006B2542">
        <w:rPr>
          <w:color w:val="1F3864" w:themeColor="accent5" w:themeShade="80"/>
        </w:rPr>
        <w:t>.</w:t>
      </w:r>
    </w:p>
    <w:p w14:paraId="0C849F34" w14:textId="5D2695AF" w:rsidR="004B6D0F" w:rsidRPr="006B2542" w:rsidRDefault="00617E93" w:rsidP="0035079B">
      <w:pPr>
        <w:pStyle w:val="3"/>
        <w:rPr>
          <w:color w:val="1F3864" w:themeColor="accent5" w:themeShade="80"/>
        </w:rPr>
      </w:pPr>
      <w:r w:rsidRPr="006B2542">
        <w:rPr>
          <w:color w:val="1F3864" w:themeColor="accent5" w:themeShade="80"/>
        </w:rPr>
        <w:t>Результат ПЦР-</w:t>
      </w:r>
      <w:r w:rsidR="00691AF4" w:rsidRPr="006B2542">
        <w:rPr>
          <w:color w:val="1F3864" w:themeColor="accent5" w:themeShade="80"/>
        </w:rPr>
        <w:t>тестирования высыла</w:t>
      </w:r>
      <w:r w:rsidR="000927E9">
        <w:rPr>
          <w:color w:val="1F3864" w:themeColor="accent5" w:themeShade="80"/>
        </w:rPr>
        <w:t>е</w:t>
      </w:r>
      <w:r w:rsidR="00691AF4" w:rsidRPr="006B2542">
        <w:rPr>
          <w:color w:val="1F3864" w:themeColor="accent5" w:themeShade="80"/>
        </w:rPr>
        <w:t xml:space="preserve">тся </w:t>
      </w:r>
      <w:r w:rsidR="000927E9" w:rsidRPr="006B2542">
        <w:rPr>
          <w:color w:val="1F3864" w:themeColor="accent5" w:themeShade="80"/>
        </w:rPr>
        <w:t>сотрудник</w:t>
      </w:r>
      <w:r w:rsidR="000927E9">
        <w:rPr>
          <w:color w:val="1F3864" w:themeColor="accent5" w:themeShade="80"/>
        </w:rPr>
        <w:t>у</w:t>
      </w:r>
      <w:r w:rsidR="000927E9" w:rsidRPr="006B2542">
        <w:rPr>
          <w:color w:val="1F3864" w:themeColor="accent5" w:themeShade="80"/>
        </w:rPr>
        <w:t xml:space="preserve"> </w:t>
      </w:r>
      <w:r w:rsidR="00691AF4" w:rsidRPr="006B2542">
        <w:rPr>
          <w:color w:val="1F3864" w:themeColor="accent5" w:themeShade="80"/>
        </w:rPr>
        <w:t xml:space="preserve">на </w:t>
      </w:r>
      <w:r w:rsidR="000927E9" w:rsidRPr="006B2542">
        <w:rPr>
          <w:color w:val="1F3864" w:themeColor="accent5" w:themeShade="80"/>
        </w:rPr>
        <w:t>рабочи</w:t>
      </w:r>
      <w:r w:rsidR="000927E9">
        <w:rPr>
          <w:color w:val="1F3864" w:themeColor="accent5" w:themeShade="80"/>
        </w:rPr>
        <w:t>й</w:t>
      </w:r>
      <w:r w:rsidR="000927E9" w:rsidRPr="006B2542">
        <w:rPr>
          <w:color w:val="1F3864" w:themeColor="accent5" w:themeShade="80"/>
        </w:rPr>
        <w:t xml:space="preserve"> </w:t>
      </w:r>
      <w:r w:rsidRPr="006B2542">
        <w:rPr>
          <w:color w:val="1F3864" w:themeColor="accent5" w:themeShade="80"/>
          <w:lang w:val="en-US"/>
        </w:rPr>
        <w:t>e</w:t>
      </w:r>
      <w:r w:rsidR="00691AF4" w:rsidRPr="006B2542">
        <w:rPr>
          <w:color w:val="1F3864" w:themeColor="accent5" w:themeShade="80"/>
        </w:rPr>
        <w:t>-</w:t>
      </w:r>
      <w:proofErr w:type="spellStart"/>
      <w:r w:rsidR="00691AF4" w:rsidRPr="006B2542">
        <w:rPr>
          <w:color w:val="1F3864" w:themeColor="accent5" w:themeShade="80"/>
        </w:rPr>
        <w:t>mail</w:t>
      </w:r>
      <w:proofErr w:type="spellEnd"/>
      <w:r w:rsidR="00691AF4" w:rsidRPr="006B2542">
        <w:rPr>
          <w:color w:val="1F3864" w:themeColor="accent5" w:themeShade="80"/>
        </w:rPr>
        <w:t>.</w:t>
      </w:r>
    </w:p>
    <w:p w14:paraId="56DC554C" w14:textId="1C7EABB6" w:rsidR="004B6D0F" w:rsidRDefault="004B6D0F" w:rsidP="0035079B">
      <w:pPr>
        <w:pStyle w:val="3"/>
        <w:rPr>
          <w:color w:val="1F3864" w:themeColor="accent5" w:themeShade="80"/>
        </w:rPr>
      </w:pPr>
      <w:r w:rsidRPr="006B2542">
        <w:rPr>
          <w:color w:val="1F3864" w:themeColor="accent5" w:themeShade="80"/>
        </w:rPr>
        <w:t xml:space="preserve">При получении положительного результата ПЦР-теста сотруднику необходимо выполнить алгоритм действий, изложенный в пункте </w:t>
      </w:r>
      <w:r w:rsidR="004E1B51">
        <w:rPr>
          <w:color w:val="1F3864" w:themeColor="accent5" w:themeShade="80"/>
        </w:rPr>
        <w:t>13</w:t>
      </w:r>
      <w:r w:rsidR="004E1B51" w:rsidRPr="006B2542">
        <w:rPr>
          <w:color w:val="1F3864" w:themeColor="accent5" w:themeShade="80"/>
        </w:rPr>
        <w:t xml:space="preserve"> </w:t>
      </w:r>
      <w:r w:rsidRPr="006B2542">
        <w:rPr>
          <w:color w:val="1F3864" w:themeColor="accent5" w:themeShade="80"/>
        </w:rPr>
        <w:t>настоящих Правил.</w:t>
      </w:r>
    </w:p>
    <w:p w14:paraId="428E1F43" w14:textId="77777777" w:rsidR="0035079B" w:rsidRPr="006B2542" w:rsidRDefault="0035079B" w:rsidP="0035079B">
      <w:pPr>
        <w:pStyle w:val="3"/>
        <w:numPr>
          <w:ilvl w:val="0"/>
          <w:numId w:val="0"/>
        </w:numPr>
        <w:ind w:left="720"/>
        <w:rPr>
          <w:color w:val="1F3864" w:themeColor="accent5" w:themeShade="80"/>
        </w:rPr>
      </w:pPr>
    </w:p>
    <w:p w14:paraId="5DC1226B" w14:textId="77777777" w:rsidR="004B6D0F" w:rsidRPr="006B2542" w:rsidRDefault="004306CC" w:rsidP="004B6D0F">
      <w:pPr>
        <w:pStyle w:val="20"/>
        <w:tabs>
          <w:tab w:val="clear" w:pos="576"/>
          <w:tab w:val="num" w:pos="567"/>
        </w:tabs>
        <w:rPr>
          <w:rFonts w:cs="Arial"/>
          <w:color w:val="1F3864" w:themeColor="accent5" w:themeShade="80"/>
          <w:szCs w:val="22"/>
        </w:rPr>
      </w:pPr>
      <w:r w:rsidRPr="006B2542">
        <w:rPr>
          <w:rFonts w:cs="Arial"/>
          <w:color w:val="1F3864" w:themeColor="accent5" w:themeShade="80"/>
          <w:szCs w:val="22"/>
        </w:rPr>
        <w:t>Организация ИФА</w:t>
      </w:r>
      <w:r w:rsidR="004B6D0F" w:rsidRPr="006B2542">
        <w:rPr>
          <w:rFonts w:cs="Arial"/>
          <w:color w:val="1F3864" w:themeColor="accent5" w:themeShade="80"/>
          <w:szCs w:val="22"/>
        </w:rPr>
        <w:t>-тестирования</w:t>
      </w:r>
      <w:r w:rsidR="000927E9">
        <w:rPr>
          <w:rFonts w:cs="Arial"/>
          <w:color w:val="1F3864" w:themeColor="accent5" w:themeShade="80"/>
          <w:szCs w:val="22"/>
        </w:rPr>
        <w:t xml:space="preserve"> для сотрудников</w:t>
      </w:r>
    </w:p>
    <w:p w14:paraId="55524C98" w14:textId="05F72909" w:rsidR="00C66D33" w:rsidRPr="006B2542" w:rsidRDefault="00C66D33" w:rsidP="00FE0373">
      <w:pPr>
        <w:pStyle w:val="3"/>
        <w:tabs>
          <w:tab w:val="clear" w:pos="720"/>
          <w:tab w:val="num" w:pos="709"/>
        </w:tabs>
        <w:ind w:left="709" w:hanging="709"/>
        <w:rPr>
          <w:color w:val="1F3864" w:themeColor="accent5" w:themeShade="80"/>
        </w:rPr>
      </w:pPr>
      <w:r w:rsidRPr="006B2542">
        <w:rPr>
          <w:color w:val="1F3864" w:themeColor="accent5" w:themeShade="80"/>
        </w:rPr>
        <w:t>ИФА-тестировани</w:t>
      </w:r>
      <w:r w:rsidR="009266B2" w:rsidRPr="006B2542">
        <w:rPr>
          <w:color w:val="1F3864" w:themeColor="accent5" w:themeShade="80"/>
        </w:rPr>
        <w:t xml:space="preserve">е проводится </w:t>
      </w:r>
      <w:proofErr w:type="spellStart"/>
      <w:r w:rsidR="009266B2" w:rsidRPr="006B2542">
        <w:rPr>
          <w:color w:val="1F3864" w:themeColor="accent5" w:themeShade="80"/>
        </w:rPr>
        <w:t>планово</w:t>
      </w:r>
      <w:proofErr w:type="spellEnd"/>
      <w:r w:rsidR="009266B2" w:rsidRPr="006B2542">
        <w:rPr>
          <w:color w:val="1F3864" w:themeColor="accent5" w:themeShade="80"/>
        </w:rPr>
        <w:t>, во время соответствующих, заранее объявленных акций по тестированию</w:t>
      </w:r>
      <w:r w:rsidR="00AA2661" w:rsidRPr="006B2542">
        <w:rPr>
          <w:color w:val="1F3864" w:themeColor="accent5" w:themeShade="80"/>
        </w:rPr>
        <w:t xml:space="preserve"> сотрудников </w:t>
      </w:r>
      <w:r w:rsidR="009266B2" w:rsidRPr="006B2542">
        <w:rPr>
          <w:color w:val="1F3864" w:themeColor="accent5" w:themeShade="80"/>
        </w:rPr>
        <w:t>на определение у</w:t>
      </w:r>
      <w:r w:rsidR="00AA2661" w:rsidRPr="006B2542">
        <w:rPr>
          <w:color w:val="1F3864" w:themeColor="accent5" w:themeShade="80"/>
        </w:rPr>
        <w:t>р</w:t>
      </w:r>
      <w:r w:rsidR="009266B2" w:rsidRPr="006B2542">
        <w:rPr>
          <w:color w:val="1F3864" w:themeColor="accent5" w:themeShade="80"/>
        </w:rPr>
        <w:t>овня антител</w:t>
      </w:r>
      <w:r w:rsidR="005A2DF7" w:rsidRPr="006B2542">
        <w:rPr>
          <w:color w:val="1F3864" w:themeColor="accent5" w:themeShade="80"/>
        </w:rPr>
        <w:t>,</w:t>
      </w:r>
      <w:r w:rsidR="00CF0FC6" w:rsidRPr="006B2542">
        <w:rPr>
          <w:color w:val="1F3864" w:themeColor="accent5" w:themeShade="80"/>
        </w:rPr>
        <w:t xml:space="preserve"> </w:t>
      </w:r>
      <w:r w:rsidR="00494BAF">
        <w:rPr>
          <w:color w:val="1F3864" w:themeColor="accent5" w:themeShade="80"/>
        </w:rPr>
        <w:t>по представлению менеджера</w:t>
      </w:r>
      <w:r w:rsidR="00014814">
        <w:rPr>
          <w:color w:val="1F3864" w:themeColor="accent5" w:themeShade="80"/>
        </w:rPr>
        <w:t xml:space="preserve"> по охране здоровья, </w:t>
      </w:r>
      <w:r w:rsidR="00CF0FC6" w:rsidRPr="006B2542">
        <w:rPr>
          <w:color w:val="1F3864" w:themeColor="accent5" w:themeShade="80"/>
        </w:rPr>
        <w:t>с согласования</w:t>
      </w:r>
      <w:r w:rsidR="00494BAF">
        <w:rPr>
          <w:color w:val="1F3864" w:themeColor="accent5" w:themeShade="80"/>
        </w:rPr>
        <w:t xml:space="preserve"> генерального директора</w:t>
      </w:r>
      <w:r w:rsidR="009266B2" w:rsidRPr="006B2542">
        <w:rPr>
          <w:color w:val="1F3864" w:themeColor="accent5" w:themeShade="80"/>
        </w:rPr>
        <w:t>;</w:t>
      </w:r>
    </w:p>
    <w:p w14:paraId="5151485F" w14:textId="59018B7B" w:rsidR="00EA0CAA" w:rsidRPr="006B2542" w:rsidRDefault="00EA0CAA" w:rsidP="00EA0CAA">
      <w:pPr>
        <w:pStyle w:val="3"/>
        <w:rPr>
          <w:color w:val="1F3864" w:themeColor="accent5" w:themeShade="80"/>
        </w:rPr>
      </w:pPr>
      <w:r w:rsidRPr="006B2542">
        <w:rPr>
          <w:color w:val="1F3864" w:themeColor="accent5" w:themeShade="80"/>
        </w:rPr>
        <w:t>ИФА</w:t>
      </w:r>
      <w:r w:rsidRPr="00982216">
        <w:rPr>
          <w:color w:val="1F3864" w:themeColor="accent5" w:themeShade="80"/>
        </w:rPr>
        <w:t xml:space="preserve">-тестирование проводится по спискам, сформированным на основании поданных заявок, в </w:t>
      </w:r>
      <w:proofErr w:type="spellStart"/>
      <w:r w:rsidRPr="00982216">
        <w:rPr>
          <w:color w:val="1F3864" w:themeColor="accent5" w:themeShade="80"/>
        </w:rPr>
        <w:t>здрапункте</w:t>
      </w:r>
      <w:proofErr w:type="spellEnd"/>
      <w:r w:rsidR="00CD7D36">
        <w:rPr>
          <w:color w:val="1F3864" w:themeColor="accent5" w:themeShade="80"/>
        </w:rPr>
        <w:t xml:space="preserve"> предприятия</w:t>
      </w:r>
      <w:r w:rsidRPr="006B2542">
        <w:rPr>
          <w:color w:val="1F3864" w:themeColor="accent5" w:themeShade="80"/>
        </w:rPr>
        <w:t xml:space="preserve"> с помощью экспресс-тестов ИФА или в </w:t>
      </w:r>
      <w:proofErr w:type="spellStart"/>
      <w:r w:rsidRPr="006B2542">
        <w:rPr>
          <w:color w:val="1F3864" w:themeColor="accent5" w:themeShade="80"/>
        </w:rPr>
        <w:t>акредитованной</w:t>
      </w:r>
      <w:proofErr w:type="spellEnd"/>
      <w:r w:rsidRPr="006B2542">
        <w:rPr>
          <w:color w:val="1F3864" w:themeColor="accent5" w:themeShade="80"/>
        </w:rPr>
        <w:t xml:space="preserve"> </w:t>
      </w:r>
      <w:proofErr w:type="spellStart"/>
      <w:r w:rsidRPr="006B2542">
        <w:rPr>
          <w:color w:val="1F3864" w:themeColor="accent5" w:themeShade="80"/>
        </w:rPr>
        <w:t>лабратории</w:t>
      </w:r>
      <w:proofErr w:type="spellEnd"/>
      <w:r w:rsidRPr="006B2542">
        <w:rPr>
          <w:color w:val="1F3864" w:themeColor="accent5" w:themeShade="80"/>
        </w:rPr>
        <w:t>, с которой у предприятия есть договорные отношения.</w:t>
      </w:r>
    </w:p>
    <w:p w14:paraId="36524698" w14:textId="1274B544" w:rsidR="00EA0CAA" w:rsidRPr="006B2542" w:rsidRDefault="00EA0CAA" w:rsidP="00EA0CAA">
      <w:pPr>
        <w:pStyle w:val="3"/>
        <w:rPr>
          <w:color w:val="1F3864" w:themeColor="accent5" w:themeShade="80"/>
        </w:rPr>
      </w:pPr>
      <w:r w:rsidRPr="006B2542">
        <w:rPr>
          <w:color w:val="1F3864" w:themeColor="accent5" w:themeShade="80"/>
        </w:rPr>
        <w:t xml:space="preserve">По желанию сотрудники </w:t>
      </w:r>
      <w:r w:rsidR="000927E9">
        <w:rPr>
          <w:color w:val="1F3864" w:themeColor="accent5" w:themeShade="80"/>
        </w:rPr>
        <w:t>предприятия</w:t>
      </w:r>
      <w:r w:rsidR="000927E9" w:rsidRPr="006B2542">
        <w:rPr>
          <w:color w:val="1F3864" w:themeColor="accent5" w:themeShade="80"/>
        </w:rPr>
        <w:t xml:space="preserve"> </w:t>
      </w:r>
      <w:r w:rsidRPr="006B2542">
        <w:rPr>
          <w:color w:val="1F3864" w:themeColor="accent5" w:themeShade="80"/>
        </w:rPr>
        <w:t>могут пройти тестирование самостоятельно, за свой счет, (расходы за тестирование не компенсируются).</w:t>
      </w:r>
    </w:p>
    <w:p w14:paraId="0D6B0625" w14:textId="34867A34" w:rsidR="001E2689" w:rsidRPr="006B2542" w:rsidRDefault="00F156EE" w:rsidP="00FE0373">
      <w:pPr>
        <w:pStyle w:val="3"/>
        <w:tabs>
          <w:tab w:val="clear" w:pos="720"/>
          <w:tab w:val="num" w:pos="709"/>
        </w:tabs>
        <w:ind w:left="709" w:hanging="709"/>
        <w:rPr>
          <w:color w:val="1F3864" w:themeColor="accent5" w:themeShade="80"/>
        </w:rPr>
      </w:pPr>
      <w:r w:rsidRPr="006B2542">
        <w:rPr>
          <w:color w:val="1F3864" w:themeColor="accent5" w:themeShade="80"/>
        </w:rPr>
        <w:t>Сотрудник, подлежащий ИФА-тестированию, полу</w:t>
      </w:r>
      <w:r w:rsidR="001E2689" w:rsidRPr="006B2542">
        <w:rPr>
          <w:color w:val="1F3864" w:themeColor="accent5" w:themeShade="80"/>
        </w:rPr>
        <w:t xml:space="preserve">чает оповещение на электронную почту </w:t>
      </w:r>
      <w:r w:rsidR="00CD7D36">
        <w:rPr>
          <w:color w:val="1F3864" w:themeColor="accent5" w:themeShade="80"/>
        </w:rPr>
        <w:t xml:space="preserve">(или иным другим способом) </w:t>
      </w:r>
      <w:r w:rsidR="001E2689" w:rsidRPr="006B2542">
        <w:rPr>
          <w:color w:val="1F3864" w:themeColor="accent5" w:themeShade="80"/>
        </w:rPr>
        <w:t>о дате, времени и месте проведения ИФА-тестирования.</w:t>
      </w:r>
    </w:p>
    <w:p w14:paraId="5DD77382" w14:textId="6C11E4DD" w:rsidR="001E2689" w:rsidRPr="006B2542" w:rsidRDefault="00F156EE" w:rsidP="00FE0373">
      <w:pPr>
        <w:pStyle w:val="3"/>
        <w:tabs>
          <w:tab w:val="clear" w:pos="720"/>
          <w:tab w:val="num" w:pos="709"/>
        </w:tabs>
        <w:ind w:left="709" w:hanging="709"/>
        <w:rPr>
          <w:color w:val="1F3864" w:themeColor="accent5" w:themeShade="80"/>
        </w:rPr>
      </w:pPr>
      <w:r w:rsidRPr="006B2542">
        <w:rPr>
          <w:color w:val="1F3864" w:themeColor="accent5" w:themeShade="80"/>
        </w:rPr>
        <w:t>Результат ИФА</w:t>
      </w:r>
      <w:r w:rsidR="001E2689" w:rsidRPr="006B2542">
        <w:rPr>
          <w:color w:val="1F3864" w:themeColor="accent5" w:themeShade="80"/>
        </w:rPr>
        <w:t>-тестирования высыла</w:t>
      </w:r>
      <w:r w:rsidR="000927E9">
        <w:rPr>
          <w:color w:val="1F3864" w:themeColor="accent5" w:themeShade="80"/>
        </w:rPr>
        <w:t>е</w:t>
      </w:r>
      <w:r w:rsidR="001E2689" w:rsidRPr="006B2542">
        <w:rPr>
          <w:color w:val="1F3864" w:themeColor="accent5" w:themeShade="80"/>
        </w:rPr>
        <w:t>тся сотрудник</w:t>
      </w:r>
      <w:r w:rsidR="000927E9">
        <w:rPr>
          <w:color w:val="1F3864" w:themeColor="accent5" w:themeShade="80"/>
        </w:rPr>
        <w:t>у</w:t>
      </w:r>
      <w:r w:rsidR="001E2689" w:rsidRPr="006B2542">
        <w:rPr>
          <w:color w:val="1F3864" w:themeColor="accent5" w:themeShade="80"/>
        </w:rPr>
        <w:t xml:space="preserve"> на рабочие e-</w:t>
      </w:r>
      <w:proofErr w:type="spellStart"/>
      <w:r w:rsidR="001E2689" w:rsidRPr="006B2542">
        <w:rPr>
          <w:color w:val="1F3864" w:themeColor="accent5" w:themeShade="80"/>
        </w:rPr>
        <w:t>mail</w:t>
      </w:r>
      <w:proofErr w:type="spellEnd"/>
      <w:r w:rsidR="001E2689" w:rsidRPr="006B2542">
        <w:rPr>
          <w:color w:val="1F3864" w:themeColor="accent5" w:themeShade="80"/>
        </w:rPr>
        <w:t>.</w:t>
      </w:r>
    </w:p>
    <w:p w14:paraId="2D7739AA" w14:textId="77777777" w:rsidR="00BE3212" w:rsidRPr="006B2542" w:rsidRDefault="00BE3212" w:rsidP="00BE3212">
      <w:pPr>
        <w:pStyle w:val="3"/>
        <w:numPr>
          <w:ilvl w:val="0"/>
          <w:numId w:val="0"/>
        </w:numPr>
        <w:ind w:left="709"/>
        <w:rPr>
          <w:color w:val="1F3864" w:themeColor="accent5" w:themeShade="80"/>
        </w:rPr>
      </w:pPr>
    </w:p>
    <w:p w14:paraId="51EBF6C3" w14:textId="77777777" w:rsidR="00271C12" w:rsidRPr="006B2542" w:rsidRDefault="00271C12" w:rsidP="00271C12">
      <w:pPr>
        <w:pStyle w:val="10"/>
        <w:rPr>
          <w:rFonts w:cs="Arial"/>
          <w:caps w:val="0"/>
          <w:color w:val="1F3864" w:themeColor="accent5" w:themeShade="80"/>
          <w:spacing w:val="0"/>
          <w:szCs w:val="22"/>
        </w:rPr>
      </w:pPr>
      <w:bookmarkStart w:id="16" w:name="_Toc78454798"/>
      <w:r w:rsidRPr="006B2542">
        <w:rPr>
          <w:rFonts w:cs="Arial"/>
          <w:caps w:val="0"/>
          <w:color w:val="1F3864" w:themeColor="accent5" w:themeShade="80"/>
          <w:spacing w:val="0"/>
          <w:szCs w:val="22"/>
        </w:rPr>
        <w:t xml:space="preserve">Порядок проведения вакцинации для профилактики новой </w:t>
      </w:r>
      <w:proofErr w:type="spellStart"/>
      <w:r w:rsidRPr="006B2542">
        <w:rPr>
          <w:rFonts w:cs="Arial"/>
          <w:caps w:val="0"/>
          <w:color w:val="1F3864" w:themeColor="accent5" w:themeShade="80"/>
          <w:spacing w:val="0"/>
          <w:szCs w:val="22"/>
        </w:rPr>
        <w:t>коронавирусной</w:t>
      </w:r>
      <w:proofErr w:type="spellEnd"/>
      <w:r w:rsidRPr="006B2542">
        <w:rPr>
          <w:rFonts w:cs="Arial"/>
          <w:caps w:val="0"/>
          <w:color w:val="1F3864" w:themeColor="accent5" w:themeShade="80"/>
          <w:spacing w:val="0"/>
          <w:szCs w:val="22"/>
        </w:rPr>
        <w:t xml:space="preserve"> инфекции (COVID-19)</w:t>
      </w:r>
      <w:bookmarkEnd w:id="16"/>
      <w:r w:rsidR="000927E9">
        <w:rPr>
          <w:rFonts w:cs="Arial"/>
          <w:caps w:val="0"/>
          <w:color w:val="1F3864" w:themeColor="accent5" w:themeShade="80"/>
          <w:spacing w:val="0"/>
          <w:szCs w:val="22"/>
        </w:rPr>
        <w:t xml:space="preserve"> для сотрудников</w:t>
      </w:r>
    </w:p>
    <w:p w14:paraId="64668608" w14:textId="77777777" w:rsidR="00A26F2F" w:rsidRPr="006B2542" w:rsidRDefault="00271C12" w:rsidP="00AA070F">
      <w:pPr>
        <w:pStyle w:val="20"/>
        <w:rPr>
          <w:color w:val="1F3864" w:themeColor="accent5" w:themeShade="80"/>
        </w:rPr>
      </w:pPr>
      <w:r w:rsidRPr="006B2542">
        <w:rPr>
          <w:rFonts w:cs="Arial"/>
          <w:color w:val="1F3864" w:themeColor="accent5" w:themeShade="80"/>
        </w:rPr>
        <w:t xml:space="preserve">Вакцинация показана всем сотрудникам, </w:t>
      </w:r>
      <w:r w:rsidR="009266B2" w:rsidRPr="006B2542">
        <w:rPr>
          <w:rFonts w:cs="Arial"/>
          <w:color w:val="1F3864" w:themeColor="accent5" w:themeShade="80"/>
        </w:rPr>
        <w:t>старше 18 лет;</w:t>
      </w:r>
    </w:p>
    <w:p w14:paraId="4C30D006" w14:textId="0585E3E1" w:rsidR="00EA0CAA" w:rsidRPr="006B2542" w:rsidRDefault="00AA2661" w:rsidP="00216CBA">
      <w:pPr>
        <w:pStyle w:val="20"/>
        <w:rPr>
          <w:color w:val="1F3864" w:themeColor="accent5" w:themeShade="80"/>
        </w:rPr>
      </w:pPr>
      <w:r w:rsidRPr="006B2542">
        <w:rPr>
          <w:rFonts w:cs="Arial"/>
          <w:color w:val="1F3864" w:themeColor="accent5" w:themeShade="80"/>
        </w:rPr>
        <w:t xml:space="preserve">Временный </w:t>
      </w:r>
      <w:proofErr w:type="spellStart"/>
      <w:r w:rsidRPr="006B2542">
        <w:rPr>
          <w:rFonts w:cs="Arial"/>
          <w:color w:val="1F3864" w:themeColor="accent5" w:themeShade="80"/>
        </w:rPr>
        <w:t>медотвод</w:t>
      </w:r>
      <w:proofErr w:type="spellEnd"/>
      <w:r w:rsidRPr="006B2542">
        <w:rPr>
          <w:rFonts w:cs="Arial"/>
          <w:color w:val="1F3864" w:themeColor="accent5" w:themeShade="80"/>
        </w:rPr>
        <w:t xml:space="preserve"> имеют сотрудники с подтвержденным диагнозом COVID-19 (с датой положительного ПЦР не более 6 месяцев). </w:t>
      </w:r>
      <w:r w:rsidR="001F4ADE" w:rsidRPr="006B2542">
        <w:rPr>
          <w:rFonts w:cs="Arial"/>
          <w:color w:val="1F3864" w:themeColor="accent5" w:themeShade="80"/>
        </w:rPr>
        <w:t xml:space="preserve">С учетом рекомендаций ВОЗ до достижения уровня коллективного иммунитета населения, </w:t>
      </w:r>
      <w:r w:rsidR="000927E9">
        <w:rPr>
          <w:rFonts w:cs="Arial"/>
          <w:color w:val="1F3864" w:themeColor="accent5" w:themeShade="80"/>
        </w:rPr>
        <w:t>рекомендуется</w:t>
      </w:r>
      <w:r w:rsidR="000927E9" w:rsidRPr="006B2542">
        <w:rPr>
          <w:rFonts w:cs="Arial"/>
          <w:color w:val="1F3864" w:themeColor="accent5" w:themeShade="80"/>
        </w:rPr>
        <w:t xml:space="preserve"> </w:t>
      </w:r>
      <w:r w:rsidR="001F4ADE" w:rsidRPr="006B2542">
        <w:rPr>
          <w:rFonts w:cs="Arial"/>
          <w:color w:val="1F3864" w:themeColor="accent5" w:themeShade="80"/>
        </w:rPr>
        <w:t xml:space="preserve">проводить вакцинацию против новой </w:t>
      </w:r>
      <w:proofErr w:type="spellStart"/>
      <w:r w:rsidR="001F4ADE" w:rsidRPr="006B2542">
        <w:rPr>
          <w:rFonts w:cs="Arial"/>
          <w:color w:val="1F3864" w:themeColor="accent5" w:themeShade="80"/>
        </w:rPr>
        <w:t>коронавирусной</w:t>
      </w:r>
      <w:proofErr w:type="spellEnd"/>
      <w:r w:rsidR="001F4ADE" w:rsidRPr="006B2542">
        <w:rPr>
          <w:rFonts w:cs="Arial"/>
          <w:color w:val="1F3864" w:themeColor="accent5" w:themeShade="80"/>
        </w:rPr>
        <w:t xml:space="preserve"> инфекции COVID -19 по эпидемическим показаниям после 6 месяцев после перенесенного заболевания (в том числе у ранее вакцинированных лиц).</w:t>
      </w:r>
    </w:p>
    <w:p w14:paraId="07A95E55" w14:textId="0C693AE6" w:rsidR="001F4ADE" w:rsidRPr="006B2542" w:rsidRDefault="001F4ADE" w:rsidP="001F4ADE">
      <w:pPr>
        <w:pStyle w:val="20"/>
        <w:rPr>
          <w:color w:val="1F3864" w:themeColor="accent5" w:themeShade="80"/>
        </w:rPr>
      </w:pPr>
      <w:r w:rsidRPr="006B2542">
        <w:rPr>
          <w:rFonts w:cs="Arial"/>
          <w:color w:val="1F3864" w:themeColor="accent5" w:themeShade="80"/>
        </w:rPr>
        <w:t xml:space="preserve">При наличии у сотрудника временного или постоянного </w:t>
      </w:r>
      <w:proofErr w:type="spellStart"/>
      <w:r w:rsidRPr="006B2542">
        <w:rPr>
          <w:rFonts w:cs="Arial"/>
          <w:color w:val="1F3864" w:themeColor="accent5" w:themeShade="80"/>
        </w:rPr>
        <w:t>медотвода</w:t>
      </w:r>
      <w:proofErr w:type="spellEnd"/>
      <w:r w:rsidRPr="006B2542">
        <w:rPr>
          <w:rFonts w:cs="Arial"/>
          <w:color w:val="1F3864" w:themeColor="accent5" w:themeShade="80"/>
        </w:rPr>
        <w:t xml:space="preserve"> от вакцинации по другому заболеванию, необходимо предоставить справку</w:t>
      </w:r>
      <w:r w:rsidR="00014814">
        <w:rPr>
          <w:rFonts w:cs="Arial"/>
          <w:color w:val="1F3864" w:themeColor="accent5" w:themeShade="80"/>
        </w:rPr>
        <w:t xml:space="preserve"> своему </w:t>
      </w:r>
      <w:proofErr w:type="gramStart"/>
      <w:r w:rsidR="00014814">
        <w:rPr>
          <w:rFonts w:cs="Arial"/>
          <w:color w:val="1F3864" w:themeColor="accent5" w:themeShade="80"/>
        </w:rPr>
        <w:t xml:space="preserve">руководителю </w:t>
      </w:r>
      <w:r w:rsidRPr="006B2542">
        <w:rPr>
          <w:rFonts w:cs="Arial"/>
          <w:color w:val="1F3864" w:themeColor="accent5" w:themeShade="80"/>
        </w:rPr>
        <w:t>;</w:t>
      </w:r>
      <w:proofErr w:type="gramEnd"/>
    </w:p>
    <w:p w14:paraId="0794A8CA" w14:textId="77777777" w:rsidR="000C1F1F" w:rsidRPr="006B2542" w:rsidRDefault="000C1F1F" w:rsidP="00AA070F">
      <w:pPr>
        <w:pStyle w:val="20"/>
        <w:rPr>
          <w:color w:val="1F3864" w:themeColor="accent5" w:themeShade="80"/>
        </w:rPr>
      </w:pPr>
      <w:r w:rsidRPr="006B2542">
        <w:rPr>
          <w:rFonts w:cs="Arial"/>
          <w:color w:val="1F3864" w:themeColor="accent5" w:themeShade="80"/>
        </w:rPr>
        <w:t xml:space="preserve">В </w:t>
      </w:r>
      <w:r w:rsidR="005F5D5B" w:rsidRPr="006B2542">
        <w:rPr>
          <w:rFonts w:cs="Arial"/>
          <w:color w:val="1F3864" w:themeColor="accent5" w:themeShade="80"/>
        </w:rPr>
        <w:t>приоритетном</w:t>
      </w:r>
      <w:r w:rsidRPr="006B2542">
        <w:rPr>
          <w:rFonts w:cs="Arial"/>
          <w:color w:val="1F3864" w:themeColor="accent5" w:themeShade="80"/>
        </w:rPr>
        <w:t xml:space="preserve"> порядке</w:t>
      </w:r>
      <w:r w:rsidR="00F156EE" w:rsidRPr="006B2542">
        <w:rPr>
          <w:rFonts w:cs="Arial"/>
          <w:color w:val="1F3864" w:themeColor="accent5" w:themeShade="80"/>
        </w:rPr>
        <w:t xml:space="preserve"> </w:t>
      </w:r>
      <w:r w:rsidRPr="006B2542">
        <w:rPr>
          <w:rFonts w:cs="Arial"/>
          <w:color w:val="1F3864" w:themeColor="accent5" w:themeShade="80"/>
        </w:rPr>
        <w:t>вакцинации подлежат лица из группы риска:</w:t>
      </w:r>
    </w:p>
    <w:p w14:paraId="6D1C12EA" w14:textId="0E2D27AC" w:rsidR="000C1F1F" w:rsidRPr="006B2542" w:rsidRDefault="00A26F2F" w:rsidP="00B74DA5">
      <w:pPr>
        <w:pStyle w:val="a0"/>
        <w:numPr>
          <w:ilvl w:val="0"/>
          <w:numId w:val="24"/>
        </w:numPr>
        <w:spacing w:after="0"/>
        <w:ind w:left="851" w:hanging="425"/>
        <w:rPr>
          <w:color w:val="1F3864" w:themeColor="accent5" w:themeShade="80"/>
        </w:rPr>
      </w:pPr>
      <w:r w:rsidRPr="006B2542">
        <w:rPr>
          <w:color w:val="1F3864" w:themeColor="accent5" w:themeShade="80"/>
        </w:rPr>
        <w:t>л</w:t>
      </w:r>
      <w:r w:rsidR="000C1F1F" w:rsidRPr="006B2542">
        <w:rPr>
          <w:color w:val="1F3864" w:themeColor="accent5" w:themeShade="80"/>
        </w:rPr>
        <w:t>ица старше 65 лет;</w:t>
      </w:r>
    </w:p>
    <w:p w14:paraId="690E8A6D" w14:textId="134B9935" w:rsidR="00C83357" w:rsidRPr="006B2542" w:rsidRDefault="00A26F2F" w:rsidP="00B74DA5">
      <w:pPr>
        <w:pStyle w:val="a0"/>
        <w:numPr>
          <w:ilvl w:val="0"/>
          <w:numId w:val="24"/>
        </w:numPr>
        <w:spacing w:after="0"/>
        <w:ind w:left="851" w:hanging="425"/>
        <w:rPr>
          <w:color w:val="1F3864" w:themeColor="accent5" w:themeShade="80"/>
        </w:rPr>
      </w:pPr>
      <w:r w:rsidRPr="006B2542">
        <w:rPr>
          <w:color w:val="1F3864" w:themeColor="accent5" w:themeShade="80"/>
        </w:rPr>
        <w:t>л</w:t>
      </w:r>
      <w:r w:rsidR="000C1F1F" w:rsidRPr="006B2542">
        <w:rPr>
          <w:color w:val="1F3864" w:themeColor="accent5" w:themeShade="80"/>
        </w:rPr>
        <w:t>юди с хроническими заболеваниями</w:t>
      </w:r>
      <w:r w:rsidR="009266B2" w:rsidRPr="006B2542">
        <w:rPr>
          <w:color w:val="1F3864" w:themeColor="accent5" w:themeShade="80"/>
        </w:rPr>
        <w:t>;</w:t>
      </w:r>
    </w:p>
    <w:p w14:paraId="0C1B7D09" w14:textId="77777777" w:rsidR="0035079B" w:rsidRDefault="009266B2" w:rsidP="00B74DA5">
      <w:pPr>
        <w:pStyle w:val="a0"/>
        <w:numPr>
          <w:ilvl w:val="0"/>
          <w:numId w:val="24"/>
        </w:numPr>
        <w:spacing w:after="0"/>
        <w:ind w:left="851" w:hanging="425"/>
        <w:rPr>
          <w:color w:val="1F3864" w:themeColor="accent5" w:themeShade="80"/>
        </w:rPr>
      </w:pPr>
      <w:r w:rsidRPr="006B2542">
        <w:rPr>
          <w:color w:val="1F3864" w:themeColor="accent5" w:themeShade="80"/>
        </w:rPr>
        <w:t>сотрудники с большим количеством контактов с л</w:t>
      </w:r>
      <w:r w:rsidR="0035079B">
        <w:rPr>
          <w:color w:val="1F3864" w:themeColor="accent5" w:themeShade="80"/>
        </w:rPr>
        <w:t xml:space="preserve">юдьми в силу специфики трудовой </w:t>
      </w:r>
      <w:r w:rsidRPr="006B2542">
        <w:rPr>
          <w:color w:val="1F3864" w:themeColor="accent5" w:themeShade="80"/>
        </w:rPr>
        <w:t>деятельности;</w:t>
      </w:r>
    </w:p>
    <w:p w14:paraId="6DE15555" w14:textId="609DF819" w:rsidR="009266B2" w:rsidRPr="006B2542" w:rsidRDefault="009266B2" w:rsidP="0035079B">
      <w:pPr>
        <w:pStyle w:val="a0"/>
        <w:spacing w:after="0"/>
        <w:ind w:left="992" w:firstLine="0"/>
        <w:rPr>
          <w:color w:val="1F3864" w:themeColor="accent5" w:themeShade="80"/>
        </w:rPr>
      </w:pPr>
    </w:p>
    <w:p w14:paraId="789380A2" w14:textId="77777777" w:rsidR="0039196C" w:rsidRPr="006B2542" w:rsidRDefault="0039196C" w:rsidP="0039196C">
      <w:pPr>
        <w:pStyle w:val="20"/>
        <w:rPr>
          <w:color w:val="1F3864" w:themeColor="accent5" w:themeShade="80"/>
        </w:rPr>
      </w:pPr>
      <w:r w:rsidRPr="006B2542">
        <w:rPr>
          <w:rFonts w:cs="Arial"/>
          <w:color w:val="1F3864" w:themeColor="accent5" w:themeShade="80"/>
        </w:rPr>
        <w:t>На вакцинацию допускаются лица, не имеющие противопоказаний к вакцинированию.</w:t>
      </w:r>
    </w:p>
    <w:p w14:paraId="4DBAB046" w14:textId="77777777" w:rsidR="000C1F1F" w:rsidRPr="006B2542" w:rsidRDefault="00D46533" w:rsidP="00AA070F">
      <w:pPr>
        <w:pStyle w:val="20"/>
        <w:rPr>
          <w:color w:val="1F3864" w:themeColor="accent5" w:themeShade="80"/>
        </w:rPr>
      </w:pPr>
      <w:r w:rsidRPr="006B2542">
        <w:rPr>
          <w:color w:val="1F3864" w:themeColor="accent5" w:themeShade="80"/>
        </w:rPr>
        <w:t xml:space="preserve">Запись на вакцинацию осуществляется </w:t>
      </w:r>
      <w:r w:rsidR="000C1F1F" w:rsidRPr="006B2542">
        <w:rPr>
          <w:color w:val="1F3864" w:themeColor="accent5" w:themeShade="80"/>
        </w:rPr>
        <w:t xml:space="preserve">следующими способами: </w:t>
      </w:r>
    </w:p>
    <w:p w14:paraId="0E095D27" w14:textId="77777777" w:rsidR="00A201D7" w:rsidRPr="0035079B" w:rsidRDefault="00A201D7" w:rsidP="00B74DA5">
      <w:pPr>
        <w:pStyle w:val="a0"/>
        <w:numPr>
          <w:ilvl w:val="0"/>
          <w:numId w:val="24"/>
        </w:numPr>
        <w:spacing w:after="0"/>
        <w:ind w:left="851" w:hanging="425"/>
        <w:rPr>
          <w:color w:val="1F3864" w:themeColor="accent5" w:themeShade="80"/>
        </w:rPr>
      </w:pPr>
      <w:r w:rsidRPr="0035079B">
        <w:rPr>
          <w:color w:val="1F3864" w:themeColor="accent5" w:themeShade="80"/>
        </w:rPr>
        <w:t xml:space="preserve">через </w:t>
      </w:r>
      <w:hyperlink r:id="rId16" w:history="1">
        <w:r w:rsidRPr="006B2542">
          <w:rPr>
            <w:color w:val="1F3864" w:themeColor="accent5" w:themeShade="80"/>
          </w:rPr>
          <w:t>мобильное приложение «ГОСУСЛУГИ</w:t>
        </w:r>
        <w:r w:rsidR="002925AE" w:rsidRPr="006B2542">
          <w:rPr>
            <w:color w:val="1F3864" w:themeColor="accent5" w:themeShade="80"/>
          </w:rPr>
          <w:t>»</w:t>
        </w:r>
        <w:r w:rsidRPr="006B2542">
          <w:rPr>
            <w:color w:val="1F3864" w:themeColor="accent5" w:themeShade="80"/>
          </w:rPr>
          <w:t xml:space="preserve"> </w:t>
        </w:r>
      </w:hyperlink>
    </w:p>
    <w:p w14:paraId="18474DFA" w14:textId="77777777" w:rsidR="00A201D7" w:rsidRPr="0035079B" w:rsidRDefault="00A201D7" w:rsidP="00B74DA5">
      <w:pPr>
        <w:pStyle w:val="a0"/>
        <w:numPr>
          <w:ilvl w:val="0"/>
          <w:numId w:val="24"/>
        </w:numPr>
        <w:spacing w:after="0"/>
        <w:ind w:left="851" w:hanging="425"/>
        <w:rPr>
          <w:color w:val="1F3864" w:themeColor="accent5" w:themeShade="80"/>
        </w:rPr>
      </w:pPr>
      <w:r w:rsidRPr="0035079B">
        <w:rPr>
          <w:color w:val="1F3864" w:themeColor="accent5" w:themeShade="80"/>
        </w:rPr>
        <w:t>на </w:t>
      </w:r>
      <w:hyperlink r:id="rId17" w:history="1">
        <w:r w:rsidRPr="006B2542">
          <w:rPr>
            <w:color w:val="1F3864" w:themeColor="accent5" w:themeShade="80"/>
          </w:rPr>
          <w:t>EMIAS.INFO</w:t>
        </w:r>
      </w:hyperlink>
      <w:r w:rsidRPr="0035079B">
        <w:rPr>
          <w:color w:val="1F3864" w:themeColor="accent5" w:themeShade="80"/>
        </w:rPr>
        <w:t>;</w:t>
      </w:r>
    </w:p>
    <w:p w14:paraId="02873B21" w14:textId="77777777" w:rsidR="00A201D7" w:rsidRPr="0035079B" w:rsidRDefault="00A201D7" w:rsidP="00B74DA5">
      <w:pPr>
        <w:pStyle w:val="a0"/>
        <w:numPr>
          <w:ilvl w:val="0"/>
          <w:numId w:val="24"/>
        </w:numPr>
        <w:spacing w:after="0"/>
        <w:ind w:left="851" w:hanging="425"/>
        <w:rPr>
          <w:color w:val="1F3864" w:themeColor="accent5" w:themeShade="80"/>
        </w:rPr>
      </w:pPr>
      <w:r w:rsidRPr="0035079B">
        <w:rPr>
          <w:color w:val="1F3864" w:themeColor="accent5" w:themeShade="80"/>
        </w:rPr>
        <w:t xml:space="preserve">через </w:t>
      </w:r>
      <w:hyperlink r:id="rId18" w:history="1">
        <w:r w:rsidRPr="006B2542">
          <w:rPr>
            <w:color w:val="1F3864" w:themeColor="accent5" w:themeShade="80"/>
          </w:rPr>
          <w:t>мобильное приложение «</w:t>
        </w:r>
        <w:r w:rsidR="00F96C27" w:rsidRPr="006B2542">
          <w:rPr>
            <w:color w:val="1F3864" w:themeColor="accent5" w:themeShade="80"/>
          </w:rPr>
          <w:t>ЕМИАС.ИНФО</w:t>
        </w:r>
        <w:r w:rsidRPr="006B2542">
          <w:rPr>
            <w:color w:val="1F3864" w:themeColor="accent5" w:themeShade="80"/>
          </w:rPr>
          <w:t>»</w:t>
        </w:r>
      </w:hyperlink>
      <w:r w:rsidRPr="0035079B">
        <w:rPr>
          <w:color w:val="1F3864" w:themeColor="accent5" w:themeShade="80"/>
        </w:rPr>
        <w:t>;</w:t>
      </w:r>
    </w:p>
    <w:p w14:paraId="18F40329" w14:textId="77777777" w:rsidR="00A201D7" w:rsidRPr="0035079B" w:rsidRDefault="00A201D7" w:rsidP="00B74DA5">
      <w:pPr>
        <w:pStyle w:val="a0"/>
        <w:numPr>
          <w:ilvl w:val="0"/>
          <w:numId w:val="24"/>
        </w:numPr>
        <w:spacing w:after="0"/>
        <w:ind w:left="851" w:hanging="425"/>
        <w:rPr>
          <w:color w:val="1F3864" w:themeColor="accent5" w:themeShade="80"/>
        </w:rPr>
      </w:pPr>
      <w:r w:rsidRPr="0035079B">
        <w:rPr>
          <w:color w:val="1F3864" w:themeColor="accent5" w:themeShade="80"/>
        </w:rPr>
        <w:t>в информационных киосках городских поликлиник;</w:t>
      </w:r>
    </w:p>
    <w:p w14:paraId="6429E8C7" w14:textId="77777777" w:rsidR="00A201D7" w:rsidRPr="0035079B" w:rsidRDefault="00A201D7" w:rsidP="00B74DA5">
      <w:pPr>
        <w:pStyle w:val="a0"/>
        <w:numPr>
          <w:ilvl w:val="0"/>
          <w:numId w:val="24"/>
        </w:numPr>
        <w:spacing w:after="0"/>
        <w:ind w:left="851" w:hanging="425"/>
        <w:rPr>
          <w:color w:val="1F3864" w:themeColor="accent5" w:themeShade="80"/>
        </w:rPr>
      </w:pPr>
      <w:r w:rsidRPr="0035079B">
        <w:rPr>
          <w:color w:val="1F3864" w:themeColor="accent5" w:themeShade="80"/>
        </w:rPr>
        <w:t>позвонить в </w:t>
      </w:r>
      <w:hyperlink r:id="rId19" w:history="1">
        <w:r w:rsidRPr="006B2542">
          <w:rPr>
            <w:color w:val="1F3864" w:themeColor="accent5" w:themeShade="80"/>
          </w:rPr>
          <w:t>пункт вакцинации</w:t>
        </w:r>
      </w:hyperlink>
      <w:r w:rsidR="002925AE" w:rsidRPr="006B2542">
        <w:rPr>
          <w:color w:val="1F3864" w:themeColor="accent5" w:themeShade="80"/>
        </w:rPr>
        <w:t>;</w:t>
      </w:r>
    </w:p>
    <w:p w14:paraId="36D40391" w14:textId="77777777" w:rsidR="001868C3" w:rsidRPr="006B2542" w:rsidRDefault="001868C3" w:rsidP="0035079B">
      <w:pPr>
        <w:pStyle w:val="20"/>
        <w:numPr>
          <w:ilvl w:val="0"/>
          <w:numId w:val="0"/>
        </w:numPr>
        <w:tabs>
          <w:tab w:val="num" w:pos="993"/>
        </w:tabs>
        <w:spacing w:after="0"/>
        <w:ind w:left="860"/>
        <w:rPr>
          <w:rFonts w:cs="Arial"/>
          <w:color w:val="1F3864" w:themeColor="accent5" w:themeShade="80"/>
        </w:rPr>
      </w:pPr>
    </w:p>
    <w:p w14:paraId="7E99B361" w14:textId="77777777" w:rsidR="00F96C27" w:rsidRPr="006B2542" w:rsidRDefault="001868C3" w:rsidP="00CB1FDF">
      <w:pPr>
        <w:pStyle w:val="3"/>
        <w:tabs>
          <w:tab w:val="clear" w:pos="720"/>
          <w:tab w:val="num" w:pos="709"/>
        </w:tabs>
        <w:ind w:left="709" w:hanging="709"/>
        <w:rPr>
          <w:color w:val="1F3864" w:themeColor="accent5" w:themeShade="80"/>
        </w:rPr>
      </w:pPr>
      <w:r w:rsidRPr="006B2542">
        <w:rPr>
          <w:color w:val="1F3864" w:themeColor="accent5" w:themeShade="80"/>
        </w:rPr>
        <w:t>После записи В</w:t>
      </w:r>
      <w:r w:rsidR="00F96C27" w:rsidRPr="006B2542">
        <w:rPr>
          <w:color w:val="1F3864" w:themeColor="accent5" w:themeShade="80"/>
        </w:rPr>
        <w:t>ы получите СМС-уведомление со следующими данными: ФИО врача, дата и время приема, адрес поликлиники, куда необходимо приехать</w:t>
      </w:r>
      <w:r w:rsidR="0039196C" w:rsidRPr="006B2542">
        <w:rPr>
          <w:color w:val="1F3864" w:themeColor="accent5" w:themeShade="80"/>
        </w:rPr>
        <w:t>.</w:t>
      </w:r>
    </w:p>
    <w:p w14:paraId="69838B0B" w14:textId="50C9FAFE" w:rsidR="00F96C27" w:rsidRPr="00ED060D" w:rsidRDefault="00A201D7" w:rsidP="009266B2">
      <w:pPr>
        <w:pStyle w:val="3"/>
        <w:rPr>
          <w:color w:val="1F3864" w:themeColor="accent5" w:themeShade="80"/>
        </w:rPr>
      </w:pPr>
      <w:r w:rsidRPr="00ED060D">
        <w:rPr>
          <w:color w:val="1F3864" w:themeColor="accent5" w:themeShade="80"/>
        </w:rPr>
        <w:lastRenderedPageBreak/>
        <w:t xml:space="preserve">После каждого этапа вакцинации необходимо сообщить </w:t>
      </w:r>
      <w:r w:rsidR="00F96C27" w:rsidRPr="00ED060D">
        <w:rPr>
          <w:color w:val="1F3864" w:themeColor="accent5" w:themeShade="80"/>
        </w:rPr>
        <w:t>на электронную почту или по телефон</w:t>
      </w:r>
      <w:r w:rsidR="001868C3" w:rsidRPr="00ED060D">
        <w:rPr>
          <w:color w:val="1F3864" w:themeColor="accent5" w:themeShade="80"/>
        </w:rPr>
        <w:t xml:space="preserve">у </w:t>
      </w:r>
      <w:r w:rsidR="009266B2" w:rsidRPr="00ED060D">
        <w:rPr>
          <w:color w:val="1F3864" w:themeColor="accent5" w:themeShade="80"/>
        </w:rPr>
        <w:t>о</w:t>
      </w:r>
      <w:r w:rsidR="00F96C27" w:rsidRPr="00ED060D">
        <w:rPr>
          <w:color w:val="1F3864" w:themeColor="accent5" w:themeShade="80"/>
        </w:rPr>
        <w:t xml:space="preserve"> факте </w:t>
      </w:r>
      <w:proofErr w:type="gramStart"/>
      <w:r w:rsidR="00F96C27" w:rsidRPr="00ED060D">
        <w:rPr>
          <w:color w:val="1F3864" w:themeColor="accent5" w:themeShade="80"/>
        </w:rPr>
        <w:t>вакцинации</w:t>
      </w:r>
      <w:r w:rsidR="00C27997" w:rsidRPr="00ED060D">
        <w:rPr>
          <w:color w:val="1F3864" w:themeColor="accent5" w:themeShade="80"/>
        </w:rPr>
        <w:t xml:space="preserve"> </w:t>
      </w:r>
      <w:r w:rsidR="00ED060D" w:rsidRPr="00ED060D">
        <w:rPr>
          <w:color w:val="FF0000"/>
        </w:rPr>
        <w:t xml:space="preserve"> </w:t>
      </w:r>
      <w:r w:rsidR="00C27997" w:rsidRPr="00ED060D">
        <w:rPr>
          <w:color w:val="323E4F" w:themeColor="text2" w:themeShade="BF"/>
        </w:rPr>
        <w:t>руководителю</w:t>
      </w:r>
      <w:proofErr w:type="gramEnd"/>
      <w:r w:rsidR="00C27997" w:rsidRPr="00ED060D">
        <w:rPr>
          <w:color w:val="323E4F" w:themeColor="text2" w:themeShade="BF"/>
        </w:rPr>
        <w:t>, для осуществления учета</w:t>
      </w:r>
      <w:r w:rsidR="00F96C27" w:rsidRPr="00ED060D">
        <w:rPr>
          <w:color w:val="1F3864" w:themeColor="accent5" w:themeShade="80"/>
        </w:rPr>
        <w:t>;</w:t>
      </w:r>
    </w:p>
    <w:p w14:paraId="767A1A1B" w14:textId="0F584CB8" w:rsidR="00F96C27" w:rsidRPr="00ED060D" w:rsidRDefault="00F96C27" w:rsidP="00ED4571">
      <w:pPr>
        <w:pStyle w:val="20"/>
        <w:tabs>
          <w:tab w:val="clear" w:pos="576"/>
          <w:tab w:val="num" w:pos="709"/>
        </w:tabs>
        <w:ind w:left="709" w:hanging="709"/>
        <w:rPr>
          <w:color w:val="C00000"/>
        </w:rPr>
      </w:pPr>
      <w:r w:rsidRPr="00ED060D">
        <w:rPr>
          <w:color w:val="1F3864" w:themeColor="accent5" w:themeShade="80"/>
        </w:rPr>
        <w:t>Сотрудник должен</w:t>
      </w:r>
      <w:r w:rsidR="00A201D7" w:rsidRPr="00ED060D">
        <w:rPr>
          <w:color w:val="1F3864" w:themeColor="accent5" w:themeShade="80"/>
        </w:rPr>
        <w:t xml:space="preserve"> осуществлять самоконтроль за состоянием</w:t>
      </w:r>
      <w:r w:rsidR="001868C3" w:rsidRPr="00ED060D">
        <w:rPr>
          <w:color w:val="1F3864" w:themeColor="accent5" w:themeShade="80"/>
        </w:rPr>
        <w:t xml:space="preserve"> здоровья после каждого этапа</w:t>
      </w:r>
      <w:r w:rsidRPr="00ED060D">
        <w:rPr>
          <w:color w:val="1F3864" w:themeColor="accent5" w:themeShade="80"/>
        </w:rPr>
        <w:t xml:space="preserve"> вакцинации</w:t>
      </w:r>
      <w:r w:rsidR="001868C3" w:rsidRPr="00ED060D">
        <w:rPr>
          <w:color w:val="1F3864" w:themeColor="accent5" w:themeShade="80"/>
        </w:rPr>
        <w:t xml:space="preserve">, </w:t>
      </w:r>
      <w:r w:rsidR="008F623E" w:rsidRPr="00ED060D">
        <w:rPr>
          <w:color w:val="1F3864" w:themeColor="accent5" w:themeShade="80"/>
        </w:rPr>
        <w:t xml:space="preserve">при появлении отклонений в состоянии здоровья в рабочее время немедленно обратиться к врачу </w:t>
      </w:r>
      <w:r w:rsidR="00E047F4" w:rsidRPr="00ED060D">
        <w:rPr>
          <w:color w:val="1F3864" w:themeColor="accent5" w:themeShade="80"/>
        </w:rPr>
        <w:t>здравпункта</w:t>
      </w:r>
      <w:r w:rsidR="00B93C48" w:rsidRPr="00ED060D">
        <w:rPr>
          <w:color w:val="1F3864" w:themeColor="accent5" w:themeShade="80"/>
        </w:rPr>
        <w:t>.</w:t>
      </w:r>
      <w:r w:rsidR="008E602C" w:rsidRPr="00ED060D">
        <w:rPr>
          <w:color w:val="1F3864" w:themeColor="accent5" w:themeShade="80"/>
        </w:rPr>
        <w:t xml:space="preserve"> </w:t>
      </w:r>
      <w:r w:rsidR="00ED4571" w:rsidRPr="00ED4571">
        <w:rPr>
          <w:color w:val="1F3864" w:themeColor="accent5" w:themeShade="80"/>
        </w:rPr>
        <w:t>При наличии отклонений в состоянии здоровья, связанного с вакцинацией, сотрудник предприятия имеет возможность взять до двух оплачиваемых дней отдыха.</w:t>
      </w:r>
    </w:p>
    <w:p w14:paraId="45487A57" w14:textId="77777777" w:rsidR="0039196C" w:rsidRPr="006B2542" w:rsidRDefault="00271C12" w:rsidP="00AA070F">
      <w:pPr>
        <w:pStyle w:val="20"/>
        <w:rPr>
          <w:color w:val="1F3864" w:themeColor="accent5" w:themeShade="80"/>
        </w:rPr>
      </w:pPr>
      <w:r w:rsidRPr="006B2542">
        <w:rPr>
          <w:color w:val="1F3864" w:themeColor="accent5" w:themeShade="80"/>
          <w:szCs w:val="26"/>
        </w:rPr>
        <w:t xml:space="preserve">Сведения о вакцинации против </w:t>
      </w:r>
      <w:r w:rsidRPr="006B2542">
        <w:rPr>
          <w:color w:val="1F3864" w:themeColor="accent5" w:themeShade="80"/>
          <w:szCs w:val="26"/>
          <w:lang w:val="en-US"/>
        </w:rPr>
        <w:t>COVID</w:t>
      </w:r>
      <w:r w:rsidRPr="006B2542">
        <w:rPr>
          <w:color w:val="1F3864" w:themeColor="accent5" w:themeShade="80"/>
          <w:szCs w:val="26"/>
        </w:rPr>
        <w:t xml:space="preserve">-19 заносятся в сертификат профилактических прививок, при его отсутствии медицинским учреждением </w:t>
      </w:r>
      <w:r w:rsidR="0039196C" w:rsidRPr="006B2542">
        <w:rPr>
          <w:color w:val="1F3864" w:themeColor="accent5" w:themeShade="80"/>
          <w:szCs w:val="26"/>
        </w:rPr>
        <w:t>выдается</w:t>
      </w:r>
      <w:r w:rsidRPr="006B2542">
        <w:rPr>
          <w:color w:val="1F3864" w:themeColor="accent5" w:themeShade="80"/>
          <w:szCs w:val="26"/>
        </w:rPr>
        <w:t xml:space="preserve"> д</w:t>
      </w:r>
      <w:r w:rsidR="0012322F" w:rsidRPr="006B2542">
        <w:rPr>
          <w:color w:val="1F3864" w:themeColor="accent5" w:themeShade="80"/>
          <w:szCs w:val="26"/>
        </w:rPr>
        <w:t>окумент с отметкой о вакцинации.</w:t>
      </w:r>
    </w:p>
    <w:p w14:paraId="088A3141" w14:textId="77777777" w:rsidR="00271C12" w:rsidRPr="006B2542" w:rsidRDefault="0039196C" w:rsidP="00AA070F">
      <w:pPr>
        <w:pStyle w:val="20"/>
        <w:rPr>
          <w:color w:val="1F3864" w:themeColor="accent5" w:themeShade="80"/>
        </w:rPr>
      </w:pPr>
      <w:r w:rsidRPr="006B2542">
        <w:rPr>
          <w:color w:val="1F3864" w:themeColor="accent5" w:themeShade="80"/>
          <w:szCs w:val="26"/>
        </w:rPr>
        <w:t>С</w:t>
      </w:r>
      <w:r w:rsidR="00271C12" w:rsidRPr="006B2542">
        <w:rPr>
          <w:color w:val="1F3864" w:themeColor="accent5" w:themeShade="80"/>
          <w:szCs w:val="26"/>
        </w:rPr>
        <w:t>ведения о пройденной вакцинации также будут доступны в личном кабинете сотрудника на сайте «</w:t>
      </w:r>
      <w:proofErr w:type="spellStart"/>
      <w:r w:rsidR="00271C12" w:rsidRPr="006B2542">
        <w:rPr>
          <w:color w:val="1F3864" w:themeColor="accent5" w:themeShade="80"/>
          <w:szCs w:val="26"/>
        </w:rPr>
        <w:t>Госуслуги</w:t>
      </w:r>
      <w:proofErr w:type="spellEnd"/>
      <w:r w:rsidR="00271C12" w:rsidRPr="006B2542">
        <w:rPr>
          <w:color w:val="1F3864" w:themeColor="accent5" w:themeShade="80"/>
          <w:szCs w:val="26"/>
        </w:rPr>
        <w:t>».</w:t>
      </w:r>
    </w:p>
    <w:p w14:paraId="38902F54" w14:textId="77777777" w:rsidR="00FC39DE" w:rsidRPr="006B2542" w:rsidRDefault="00271C12" w:rsidP="00AA070F">
      <w:pPr>
        <w:pStyle w:val="20"/>
        <w:rPr>
          <w:color w:val="1F3864" w:themeColor="accent5" w:themeShade="80"/>
        </w:rPr>
      </w:pPr>
      <w:r w:rsidRPr="006B2542">
        <w:rPr>
          <w:rFonts w:cs="Arial"/>
          <w:color w:val="1F3864" w:themeColor="accent5" w:themeShade="80"/>
        </w:rPr>
        <w:t>Вакцинация проводится вакцинами, зарегистрированными в РФ установленным порядком.</w:t>
      </w:r>
    </w:p>
    <w:p w14:paraId="0E748382" w14:textId="77777777" w:rsidR="00887026" w:rsidRPr="006B2542" w:rsidRDefault="00887026" w:rsidP="00AA070F">
      <w:pPr>
        <w:pStyle w:val="20"/>
        <w:rPr>
          <w:color w:val="1F3864" w:themeColor="accent5" w:themeShade="80"/>
        </w:rPr>
      </w:pPr>
      <w:r w:rsidRPr="006B2542">
        <w:rPr>
          <w:rFonts w:cs="Arial"/>
          <w:color w:val="1F3864" w:themeColor="accent5" w:themeShade="80"/>
        </w:rPr>
        <w:t xml:space="preserve">Выездная вакцинация </w:t>
      </w:r>
      <w:r w:rsidR="00B93C48" w:rsidRPr="006B2542">
        <w:rPr>
          <w:rFonts w:cs="Arial"/>
          <w:color w:val="1F3864" w:themeColor="accent5" w:themeShade="80"/>
        </w:rPr>
        <w:t>на предприятии</w:t>
      </w:r>
      <w:r w:rsidRPr="006B2542">
        <w:rPr>
          <w:rFonts w:cs="Arial"/>
          <w:color w:val="1F3864" w:themeColor="accent5" w:themeShade="80"/>
        </w:rPr>
        <w:t xml:space="preserve">: </w:t>
      </w:r>
    </w:p>
    <w:p w14:paraId="26E5CB79" w14:textId="336E8A54" w:rsidR="00887026" w:rsidRPr="006B2542" w:rsidRDefault="008E602C" w:rsidP="0035079B">
      <w:pPr>
        <w:pStyle w:val="20"/>
        <w:numPr>
          <w:ilvl w:val="0"/>
          <w:numId w:val="0"/>
        </w:numPr>
        <w:ind w:left="851" w:hanging="851"/>
        <w:rPr>
          <w:rFonts w:cs="Arial"/>
          <w:color w:val="1F3864" w:themeColor="accent5" w:themeShade="80"/>
        </w:rPr>
      </w:pPr>
      <w:r w:rsidRPr="006B2542">
        <w:rPr>
          <w:rFonts w:cs="Arial"/>
          <w:color w:val="1F3864" w:themeColor="accent5" w:themeShade="80"/>
        </w:rPr>
        <w:t>8.11.1.</w:t>
      </w:r>
      <w:r w:rsidR="00913EE4" w:rsidRPr="006B2542">
        <w:rPr>
          <w:rFonts w:cs="Arial"/>
          <w:color w:val="1F3864" w:themeColor="accent5" w:themeShade="80"/>
        </w:rPr>
        <w:t xml:space="preserve"> </w:t>
      </w:r>
      <w:r w:rsidR="0035079B">
        <w:rPr>
          <w:rFonts w:cs="Arial"/>
          <w:color w:val="1F3864" w:themeColor="accent5" w:themeShade="80"/>
        </w:rPr>
        <w:t xml:space="preserve"> </w:t>
      </w:r>
      <w:r w:rsidR="00913EE4" w:rsidRPr="006B2542">
        <w:rPr>
          <w:rFonts w:cs="Arial"/>
          <w:color w:val="1F3864" w:themeColor="accent5" w:themeShade="80"/>
        </w:rPr>
        <w:t>После получения рассылки</w:t>
      </w:r>
      <w:r w:rsidR="00887026" w:rsidRPr="006B2542">
        <w:rPr>
          <w:rFonts w:cs="Arial"/>
          <w:color w:val="1F3864" w:themeColor="accent5" w:themeShade="80"/>
        </w:rPr>
        <w:t xml:space="preserve"> о дате проведения выездной вакцинации </w:t>
      </w:r>
      <w:r w:rsidR="00B93C48" w:rsidRPr="006B2542">
        <w:rPr>
          <w:rFonts w:cs="Arial"/>
          <w:color w:val="1F3864" w:themeColor="accent5" w:themeShade="80"/>
        </w:rPr>
        <w:t>на предприятии</w:t>
      </w:r>
      <w:r w:rsidR="00887026" w:rsidRPr="006B2542">
        <w:rPr>
          <w:rFonts w:cs="Arial"/>
          <w:color w:val="1F3864" w:themeColor="accent5" w:themeShade="80"/>
        </w:rPr>
        <w:t xml:space="preserve"> необходимо записаться на вакцинацию </w:t>
      </w:r>
      <w:r w:rsidR="00B93C48" w:rsidRPr="006B2542">
        <w:rPr>
          <w:rFonts w:cs="Arial"/>
          <w:color w:val="1F3864" w:themeColor="accent5" w:themeShade="80"/>
        </w:rPr>
        <w:t>предложенным способом;</w:t>
      </w:r>
    </w:p>
    <w:p w14:paraId="58BBB21A" w14:textId="3E8FE9A2" w:rsidR="00887026" w:rsidRPr="006B2542" w:rsidRDefault="008E602C" w:rsidP="0035079B">
      <w:pPr>
        <w:pStyle w:val="20"/>
        <w:numPr>
          <w:ilvl w:val="0"/>
          <w:numId w:val="0"/>
        </w:numPr>
        <w:ind w:left="851" w:hanging="851"/>
        <w:rPr>
          <w:rFonts w:cs="Arial"/>
          <w:color w:val="1F3864" w:themeColor="accent5" w:themeShade="80"/>
        </w:rPr>
      </w:pPr>
      <w:r w:rsidRPr="006B2542">
        <w:rPr>
          <w:rFonts w:cs="Arial"/>
          <w:color w:val="1F3864" w:themeColor="accent5" w:themeShade="80"/>
        </w:rPr>
        <w:t xml:space="preserve">8.11.2. </w:t>
      </w:r>
      <w:r w:rsidR="00887026" w:rsidRPr="006B2542">
        <w:rPr>
          <w:rFonts w:cs="Arial"/>
          <w:color w:val="1F3864" w:themeColor="accent5" w:themeShade="80"/>
        </w:rPr>
        <w:t xml:space="preserve">За день до вакцинации </w:t>
      </w:r>
      <w:r w:rsidR="00E047F4" w:rsidRPr="006B2542">
        <w:rPr>
          <w:rFonts w:cs="Arial"/>
          <w:color w:val="1F3864" w:themeColor="accent5" w:themeShade="80"/>
        </w:rPr>
        <w:t>ответственные</w:t>
      </w:r>
      <w:r w:rsidR="00B93C48" w:rsidRPr="006B2542">
        <w:rPr>
          <w:rFonts w:cs="Arial"/>
          <w:color w:val="1F3864" w:themeColor="accent5" w:themeShade="80"/>
        </w:rPr>
        <w:t xml:space="preserve"> за организацию выездной вакцинации на предприятии оповестят сотрудника </w:t>
      </w:r>
      <w:r w:rsidR="00887026" w:rsidRPr="006B2542">
        <w:rPr>
          <w:rFonts w:cs="Arial"/>
          <w:color w:val="1F3864" w:themeColor="accent5" w:themeShade="80"/>
        </w:rPr>
        <w:t xml:space="preserve">о предстоящей </w:t>
      </w:r>
      <w:r w:rsidR="00E047F4" w:rsidRPr="006B2542">
        <w:rPr>
          <w:rFonts w:cs="Arial"/>
          <w:color w:val="1F3864" w:themeColor="accent5" w:themeShade="80"/>
        </w:rPr>
        <w:t>вакцинации</w:t>
      </w:r>
      <w:r w:rsidR="00887026" w:rsidRPr="006B2542">
        <w:rPr>
          <w:rFonts w:cs="Arial"/>
          <w:color w:val="1F3864" w:themeColor="accent5" w:themeShade="80"/>
        </w:rPr>
        <w:t xml:space="preserve"> с индивидуальным временем приб</w:t>
      </w:r>
      <w:r w:rsidR="00B93C48" w:rsidRPr="006B2542">
        <w:rPr>
          <w:rFonts w:cs="Arial"/>
          <w:color w:val="1F3864" w:themeColor="accent5" w:themeShade="80"/>
        </w:rPr>
        <w:t>ытия в медицинский кабинет</w:t>
      </w:r>
      <w:r w:rsidR="00887026" w:rsidRPr="006B2542">
        <w:rPr>
          <w:rFonts w:cs="Arial"/>
          <w:color w:val="1F3864" w:themeColor="accent5" w:themeShade="80"/>
        </w:rPr>
        <w:t>.</w:t>
      </w:r>
    </w:p>
    <w:p w14:paraId="33AC84C9" w14:textId="3169A406" w:rsidR="00B93C48" w:rsidRPr="006B2542" w:rsidRDefault="008E602C" w:rsidP="0035079B">
      <w:pPr>
        <w:pStyle w:val="20"/>
        <w:numPr>
          <w:ilvl w:val="0"/>
          <w:numId w:val="0"/>
        </w:numPr>
        <w:ind w:left="851" w:hanging="851"/>
        <w:rPr>
          <w:rFonts w:cs="Arial"/>
          <w:color w:val="1F3864" w:themeColor="accent5" w:themeShade="80"/>
        </w:rPr>
      </w:pPr>
      <w:r w:rsidRPr="006B2542">
        <w:rPr>
          <w:rFonts w:cs="Arial"/>
          <w:color w:val="1F3864" w:themeColor="accent5" w:themeShade="80"/>
        </w:rPr>
        <w:t>8.11.3</w:t>
      </w:r>
      <w:r w:rsidR="00887026" w:rsidRPr="006B2542">
        <w:rPr>
          <w:rFonts w:cs="Arial"/>
          <w:color w:val="1F3864" w:themeColor="accent5" w:themeShade="80"/>
        </w:rPr>
        <w:t xml:space="preserve">. </w:t>
      </w:r>
      <w:r w:rsidR="0035079B">
        <w:rPr>
          <w:rFonts w:cs="Arial"/>
          <w:color w:val="1F3864" w:themeColor="accent5" w:themeShade="80"/>
        </w:rPr>
        <w:t xml:space="preserve"> </w:t>
      </w:r>
      <w:r w:rsidR="00887026" w:rsidRPr="006B2542">
        <w:rPr>
          <w:rFonts w:cs="Arial"/>
          <w:color w:val="1F3864" w:themeColor="accent5" w:themeShade="80"/>
        </w:rPr>
        <w:t xml:space="preserve">Запись на вакцинацию вторым компонентом происходит автоматически, за день до вакцинации </w:t>
      </w:r>
      <w:r w:rsidR="00E047F4" w:rsidRPr="006B2542">
        <w:rPr>
          <w:rFonts w:cs="Arial"/>
          <w:color w:val="1F3864" w:themeColor="accent5" w:themeShade="80"/>
        </w:rPr>
        <w:t>ответственные</w:t>
      </w:r>
      <w:r w:rsidR="00B93C48" w:rsidRPr="006B2542">
        <w:rPr>
          <w:rFonts w:cs="Arial"/>
          <w:color w:val="1F3864" w:themeColor="accent5" w:themeShade="80"/>
        </w:rPr>
        <w:t xml:space="preserve"> за организацию выездной вакцинации на предприятии оповестят сотрудника о предстоящей </w:t>
      </w:r>
      <w:r w:rsidR="00E047F4" w:rsidRPr="006B2542">
        <w:rPr>
          <w:rFonts w:cs="Arial"/>
          <w:color w:val="1F3864" w:themeColor="accent5" w:themeShade="80"/>
        </w:rPr>
        <w:t>вакцинации</w:t>
      </w:r>
      <w:r w:rsidR="00B93C48" w:rsidRPr="006B2542">
        <w:rPr>
          <w:rFonts w:cs="Arial"/>
          <w:color w:val="1F3864" w:themeColor="accent5" w:themeShade="80"/>
        </w:rPr>
        <w:t xml:space="preserve"> вторым компонентом с индивидуальным временем прибытия в медицинский кабинет.</w:t>
      </w:r>
    </w:p>
    <w:p w14:paraId="7C6ED7BA" w14:textId="77777777" w:rsidR="002431D3" w:rsidRPr="006B2542" w:rsidRDefault="0093656C" w:rsidP="00CB1FDF">
      <w:pPr>
        <w:pStyle w:val="20"/>
        <w:numPr>
          <w:ilvl w:val="0"/>
          <w:numId w:val="0"/>
        </w:numPr>
        <w:ind w:left="576" w:hanging="576"/>
        <w:rPr>
          <w:rFonts w:cs="Arial"/>
          <w:color w:val="1F3864" w:themeColor="accent5" w:themeShade="80"/>
        </w:rPr>
      </w:pPr>
      <w:r w:rsidRPr="006B2542">
        <w:rPr>
          <w:rFonts w:cs="Arial"/>
          <w:color w:val="1F3864" w:themeColor="accent5" w:themeShade="80"/>
        </w:rPr>
        <w:t>8</w:t>
      </w:r>
      <w:r w:rsidR="002431D3" w:rsidRPr="006B2542">
        <w:rPr>
          <w:rFonts w:cs="Arial"/>
          <w:color w:val="1F3864" w:themeColor="accent5" w:themeShade="80"/>
        </w:rPr>
        <w:t xml:space="preserve">.12. Организация ревакцинации: </w:t>
      </w:r>
    </w:p>
    <w:p w14:paraId="4356EA10" w14:textId="6CA69156" w:rsidR="002431D3" w:rsidRPr="006B2542" w:rsidRDefault="0093656C" w:rsidP="00CB1FDF">
      <w:pPr>
        <w:pStyle w:val="20"/>
        <w:numPr>
          <w:ilvl w:val="0"/>
          <w:numId w:val="0"/>
        </w:numPr>
        <w:ind w:left="576" w:hanging="576"/>
        <w:rPr>
          <w:rFonts w:cs="Arial"/>
          <w:color w:val="1F3864" w:themeColor="accent5" w:themeShade="80"/>
        </w:rPr>
      </w:pPr>
      <w:r w:rsidRPr="006B2542">
        <w:rPr>
          <w:rFonts w:cs="Arial"/>
          <w:color w:val="1F3864" w:themeColor="accent5" w:themeShade="80"/>
        </w:rPr>
        <w:t>8</w:t>
      </w:r>
      <w:r w:rsidR="000E497F" w:rsidRPr="006B2542">
        <w:rPr>
          <w:rFonts w:cs="Arial"/>
          <w:color w:val="1F3864" w:themeColor="accent5" w:themeShade="80"/>
        </w:rPr>
        <w:t>.12.1. Ревакцинация всеми видами зарегистрированных в РФ вакцин.</w:t>
      </w:r>
    </w:p>
    <w:p w14:paraId="785E4C70" w14:textId="04926A1B" w:rsidR="000E497F" w:rsidRPr="006B2542" w:rsidRDefault="0093656C" w:rsidP="00CB1FDF">
      <w:pPr>
        <w:pStyle w:val="20"/>
        <w:numPr>
          <w:ilvl w:val="0"/>
          <w:numId w:val="0"/>
        </w:numPr>
        <w:ind w:left="576" w:hanging="576"/>
        <w:rPr>
          <w:rFonts w:cs="Arial"/>
          <w:color w:val="1F3864" w:themeColor="accent5" w:themeShade="80"/>
        </w:rPr>
      </w:pPr>
      <w:r w:rsidRPr="006B2542">
        <w:rPr>
          <w:rFonts w:cs="Arial"/>
          <w:color w:val="1F3864" w:themeColor="accent5" w:themeShade="80"/>
        </w:rPr>
        <w:t>8</w:t>
      </w:r>
      <w:r w:rsidR="000E497F" w:rsidRPr="006B2542">
        <w:rPr>
          <w:rFonts w:cs="Arial"/>
          <w:color w:val="1F3864" w:themeColor="accent5" w:themeShade="80"/>
        </w:rPr>
        <w:t>.12.2. Запись на ревакцин</w:t>
      </w:r>
      <w:r w:rsidR="00014814">
        <w:rPr>
          <w:rFonts w:cs="Arial"/>
          <w:color w:val="1F3864" w:themeColor="accent5" w:themeShade="80"/>
        </w:rPr>
        <w:t>ацию осуществляется согласно п.8</w:t>
      </w:r>
      <w:r w:rsidR="000E497F" w:rsidRPr="006B2542">
        <w:rPr>
          <w:rFonts w:cs="Arial"/>
          <w:color w:val="1F3864" w:themeColor="accent5" w:themeShade="80"/>
        </w:rPr>
        <w:t>.6. данных Правил.</w:t>
      </w:r>
    </w:p>
    <w:p w14:paraId="54A762B7" w14:textId="6963C169" w:rsidR="00B93C48" w:rsidRPr="006B2542" w:rsidRDefault="0093656C" w:rsidP="00CB1FDF">
      <w:pPr>
        <w:pStyle w:val="20"/>
        <w:numPr>
          <w:ilvl w:val="0"/>
          <w:numId w:val="0"/>
        </w:numPr>
        <w:ind w:left="576" w:hanging="576"/>
        <w:rPr>
          <w:rFonts w:cs="Arial"/>
          <w:color w:val="1F3864" w:themeColor="accent5" w:themeShade="80"/>
        </w:rPr>
      </w:pPr>
      <w:r w:rsidRPr="006B2542">
        <w:rPr>
          <w:rFonts w:cs="Arial"/>
          <w:color w:val="1F3864" w:themeColor="accent5" w:themeShade="80"/>
        </w:rPr>
        <w:t>8</w:t>
      </w:r>
      <w:r w:rsidR="00B93C48" w:rsidRPr="006B2542">
        <w:rPr>
          <w:rFonts w:cs="Arial"/>
          <w:color w:val="1F3864" w:themeColor="accent5" w:themeShade="80"/>
        </w:rPr>
        <w:t>.12.3. Ревакцинация возможна в пунктах вакцинации</w:t>
      </w:r>
      <w:r w:rsidR="00014814">
        <w:rPr>
          <w:rFonts w:cs="Arial"/>
          <w:color w:val="1F3864" w:themeColor="accent5" w:themeShade="80"/>
        </w:rPr>
        <w:t>.</w:t>
      </w:r>
    </w:p>
    <w:p w14:paraId="3482F467" w14:textId="4C9CA556" w:rsidR="00FC39DE" w:rsidRPr="006B2542" w:rsidRDefault="0012322F" w:rsidP="00CD7D36">
      <w:pPr>
        <w:pStyle w:val="10"/>
        <w:tabs>
          <w:tab w:val="clear" w:pos="432"/>
          <w:tab w:val="num" w:pos="567"/>
        </w:tabs>
        <w:ind w:left="567" w:hanging="567"/>
        <w:rPr>
          <w:rFonts w:cs="Arial"/>
          <w:caps w:val="0"/>
          <w:color w:val="1F3864" w:themeColor="accent5" w:themeShade="80"/>
          <w:spacing w:val="0"/>
          <w:szCs w:val="22"/>
        </w:rPr>
      </w:pPr>
      <w:bookmarkStart w:id="17" w:name="_Toc78454799"/>
      <w:r w:rsidRPr="006B2542">
        <w:rPr>
          <w:rFonts w:cs="Arial"/>
          <w:caps w:val="0"/>
          <w:color w:val="1F3864" w:themeColor="accent5" w:themeShade="80"/>
          <w:spacing w:val="0"/>
          <w:szCs w:val="22"/>
        </w:rPr>
        <w:t>Порядок проведения проверок по соблюдению сотрудниками</w:t>
      </w:r>
      <w:r w:rsidR="004E1B51">
        <w:rPr>
          <w:rFonts w:cs="Arial"/>
          <w:caps w:val="0"/>
          <w:color w:val="1F3864" w:themeColor="accent5" w:themeShade="80"/>
          <w:spacing w:val="0"/>
          <w:szCs w:val="22"/>
        </w:rPr>
        <w:t>/</w:t>
      </w:r>
      <w:r w:rsidR="00860B45">
        <w:rPr>
          <w:rFonts w:cs="Arial"/>
          <w:caps w:val="0"/>
          <w:color w:val="1F3864" w:themeColor="accent5" w:themeShade="80"/>
          <w:spacing w:val="0"/>
          <w:szCs w:val="22"/>
        </w:rPr>
        <w:t>постоянными подрядчиками</w:t>
      </w:r>
      <w:r w:rsidR="003B70BD">
        <w:rPr>
          <w:rFonts w:cs="Arial"/>
          <w:caps w:val="0"/>
          <w:color w:val="1F3864" w:themeColor="accent5" w:themeShade="80"/>
          <w:spacing w:val="0"/>
          <w:szCs w:val="22"/>
        </w:rPr>
        <w:t>/</w:t>
      </w:r>
      <w:r w:rsidR="004E1B51">
        <w:rPr>
          <w:rFonts w:cs="Arial"/>
          <w:caps w:val="0"/>
          <w:color w:val="1F3864" w:themeColor="accent5" w:themeShade="80"/>
          <w:spacing w:val="0"/>
          <w:szCs w:val="22"/>
        </w:rPr>
        <w:t>посетителями</w:t>
      </w:r>
      <w:r w:rsidRPr="006B2542">
        <w:rPr>
          <w:rFonts w:cs="Arial"/>
          <w:caps w:val="0"/>
          <w:color w:val="1F3864" w:themeColor="accent5" w:themeShade="80"/>
          <w:spacing w:val="0"/>
          <w:szCs w:val="22"/>
        </w:rPr>
        <w:t xml:space="preserve"> правил </w:t>
      </w:r>
      <w:r w:rsidR="00D167BC" w:rsidRPr="006B2542">
        <w:rPr>
          <w:rFonts w:cs="Arial"/>
          <w:caps w:val="0"/>
          <w:color w:val="1F3864" w:themeColor="accent5" w:themeShade="80"/>
          <w:spacing w:val="0"/>
          <w:szCs w:val="22"/>
        </w:rPr>
        <w:t>медицинской безопасности на предприятии и в офисе</w:t>
      </w:r>
      <w:bookmarkEnd w:id="17"/>
    </w:p>
    <w:p w14:paraId="1EE6D8CE" w14:textId="02462C21" w:rsidR="00FC39DE" w:rsidRPr="006B2542" w:rsidRDefault="00BA764D" w:rsidP="00AA070F">
      <w:pPr>
        <w:pStyle w:val="20"/>
        <w:rPr>
          <w:rStyle w:val="null1"/>
          <w:color w:val="1F3864" w:themeColor="accent5" w:themeShade="80"/>
          <w:szCs w:val="26"/>
        </w:rPr>
      </w:pPr>
      <w:r w:rsidRPr="006B2542">
        <w:rPr>
          <w:rStyle w:val="null1"/>
          <w:color w:val="1F3864" w:themeColor="accent5" w:themeShade="80"/>
          <w:szCs w:val="26"/>
        </w:rPr>
        <w:t>К</w:t>
      </w:r>
      <w:r w:rsidR="00FC39DE" w:rsidRPr="006B2542">
        <w:rPr>
          <w:rStyle w:val="null1"/>
          <w:color w:val="1F3864" w:themeColor="accent5" w:themeShade="80"/>
          <w:szCs w:val="26"/>
        </w:rPr>
        <w:t>онтроль за соблюдением требований настоящих Правил</w:t>
      </w:r>
      <w:r w:rsidRPr="006B2542">
        <w:rPr>
          <w:rStyle w:val="null1"/>
          <w:color w:val="1F3864" w:themeColor="accent5" w:themeShade="80"/>
          <w:szCs w:val="26"/>
        </w:rPr>
        <w:t xml:space="preserve"> осуществляется силами</w:t>
      </w:r>
      <w:r w:rsidR="00B93C48" w:rsidRPr="006B2542">
        <w:rPr>
          <w:rStyle w:val="null1"/>
          <w:color w:val="1F3864" w:themeColor="accent5" w:themeShade="80"/>
          <w:szCs w:val="26"/>
        </w:rPr>
        <w:t xml:space="preserve"> службы</w:t>
      </w:r>
      <w:r w:rsidRPr="006B2542">
        <w:rPr>
          <w:rStyle w:val="null1"/>
          <w:color w:val="1F3864" w:themeColor="accent5" w:themeShade="80"/>
          <w:szCs w:val="26"/>
        </w:rPr>
        <w:t xml:space="preserve"> медицинской безопасности</w:t>
      </w:r>
      <w:r w:rsidR="00CD7D36">
        <w:rPr>
          <w:rStyle w:val="null1"/>
          <w:color w:val="1F3864" w:themeColor="accent5" w:themeShade="80"/>
          <w:szCs w:val="26"/>
        </w:rPr>
        <w:t xml:space="preserve"> и охраны здоровья</w:t>
      </w:r>
      <w:r w:rsidR="003140F2" w:rsidRPr="006B2542">
        <w:rPr>
          <w:rStyle w:val="null1"/>
          <w:color w:val="1F3864" w:themeColor="accent5" w:themeShade="80"/>
          <w:szCs w:val="26"/>
        </w:rPr>
        <w:t>.</w:t>
      </w:r>
    </w:p>
    <w:p w14:paraId="191811F5" w14:textId="47F15509" w:rsidR="00C01E6E" w:rsidRPr="006B2542" w:rsidRDefault="00C01E6E" w:rsidP="00C01E6E">
      <w:pPr>
        <w:pStyle w:val="20"/>
        <w:rPr>
          <w:rStyle w:val="null1"/>
          <w:color w:val="1F3864" w:themeColor="accent5" w:themeShade="80"/>
          <w:szCs w:val="26"/>
        </w:rPr>
      </w:pPr>
      <w:r w:rsidRPr="006B2542">
        <w:rPr>
          <w:rStyle w:val="null1"/>
          <w:color w:val="1F3864" w:themeColor="accent5" w:themeShade="80"/>
          <w:szCs w:val="26"/>
        </w:rPr>
        <w:t>Контрольны</w:t>
      </w:r>
      <w:r w:rsidR="003140F2" w:rsidRPr="006B2542">
        <w:rPr>
          <w:rStyle w:val="null1"/>
          <w:color w:val="1F3864" w:themeColor="accent5" w:themeShade="80"/>
          <w:szCs w:val="26"/>
        </w:rPr>
        <w:t xml:space="preserve">е проверки проводятся </w:t>
      </w:r>
      <w:r w:rsidR="008E602C" w:rsidRPr="006B2542">
        <w:rPr>
          <w:rStyle w:val="null1"/>
          <w:color w:val="1F3864" w:themeColor="accent5" w:themeShade="80"/>
          <w:szCs w:val="26"/>
        </w:rPr>
        <w:t>еженедельно</w:t>
      </w:r>
      <w:r w:rsidR="003B70BD">
        <w:rPr>
          <w:rStyle w:val="null1"/>
          <w:color w:val="1F3864" w:themeColor="accent5" w:themeShade="80"/>
          <w:szCs w:val="26"/>
        </w:rPr>
        <w:t>/ежедневно (</w:t>
      </w:r>
      <w:r w:rsidR="00CD7D36">
        <w:rPr>
          <w:rStyle w:val="null1"/>
          <w:color w:val="1F3864" w:themeColor="accent5" w:themeShade="80"/>
          <w:szCs w:val="26"/>
        </w:rPr>
        <w:t xml:space="preserve">в зависимости от </w:t>
      </w:r>
      <w:proofErr w:type="spellStart"/>
      <w:r w:rsidR="00CD7D36">
        <w:rPr>
          <w:rStyle w:val="null1"/>
          <w:color w:val="1F3864" w:themeColor="accent5" w:themeShade="80"/>
          <w:szCs w:val="26"/>
        </w:rPr>
        <w:t>эпид</w:t>
      </w:r>
      <w:proofErr w:type="spellEnd"/>
      <w:r w:rsidR="00CD7D36">
        <w:rPr>
          <w:rStyle w:val="null1"/>
          <w:color w:val="1F3864" w:themeColor="accent5" w:themeShade="80"/>
          <w:szCs w:val="26"/>
        </w:rPr>
        <w:t xml:space="preserve"> ситуации в регионе)</w:t>
      </w:r>
      <w:r w:rsidR="003140F2" w:rsidRPr="006B2542">
        <w:rPr>
          <w:rStyle w:val="null1"/>
          <w:color w:val="1F3864" w:themeColor="accent5" w:themeShade="80"/>
          <w:szCs w:val="26"/>
        </w:rPr>
        <w:t xml:space="preserve"> в ходе обхода помещений офиса для выявления нарушений </w:t>
      </w:r>
      <w:proofErr w:type="spellStart"/>
      <w:r w:rsidR="003140F2" w:rsidRPr="006B2542">
        <w:rPr>
          <w:rStyle w:val="null1"/>
          <w:color w:val="1F3864" w:themeColor="accent5" w:themeShade="80"/>
          <w:szCs w:val="26"/>
        </w:rPr>
        <w:t>масочно</w:t>
      </w:r>
      <w:proofErr w:type="spellEnd"/>
      <w:r w:rsidR="003140F2" w:rsidRPr="006B2542">
        <w:rPr>
          <w:rStyle w:val="null1"/>
          <w:color w:val="1F3864" w:themeColor="accent5" w:themeShade="80"/>
          <w:szCs w:val="26"/>
        </w:rPr>
        <w:t>-перчаточного режима, не соблюдения социальной дистанции и других правил.</w:t>
      </w:r>
    </w:p>
    <w:p w14:paraId="4B75A38B" w14:textId="77777777" w:rsidR="00C01E6E" w:rsidRPr="006B2542" w:rsidRDefault="00C01E6E" w:rsidP="00C01E6E">
      <w:pPr>
        <w:pStyle w:val="20"/>
        <w:rPr>
          <w:rStyle w:val="null1"/>
          <w:color w:val="1F3864" w:themeColor="accent5" w:themeShade="80"/>
          <w:szCs w:val="26"/>
        </w:rPr>
      </w:pPr>
      <w:r w:rsidRPr="006B2542">
        <w:rPr>
          <w:rStyle w:val="null1"/>
          <w:color w:val="1F3864" w:themeColor="accent5" w:themeShade="80"/>
          <w:szCs w:val="26"/>
        </w:rPr>
        <w:t>В ходе проверок:</w:t>
      </w:r>
    </w:p>
    <w:p w14:paraId="7B0FE688" w14:textId="7CD30890" w:rsidR="00C01E6E" w:rsidRPr="006B2542" w:rsidRDefault="00C01E6E" w:rsidP="00B74DA5">
      <w:pPr>
        <w:pStyle w:val="20"/>
        <w:numPr>
          <w:ilvl w:val="0"/>
          <w:numId w:val="25"/>
        </w:numPr>
        <w:ind w:left="993" w:hanging="426"/>
        <w:rPr>
          <w:rStyle w:val="null1"/>
          <w:color w:val="1F3864" w:themeColor="accent5" w:themeShade="80"/>
          <w:szCs w:val="26"/>
        </w:rPr>
      </w:pPr>
      <w:r w:rsidRPr="006B2542">
        <w:rPr>
          <w:rStyle w:val="null1"/>
          <w:color w:val="1F3864" w:themeColor="accent5" w:themeShade="80"/>
          <w:szCs w:val="26"/>
        </w:rPr>
        <w:t xml:space="preserve">выявляются нарушения </w:t>
      </w:r>
      <w:proofErr w:type="spellStart"/>
      <w:r w:rsidRPr="006B2542">
        <w:rPr>
          <w:rStyle w:val="null1"/>
          <w:color w:val="1F3864" w:themeColor="accent5" w:themeShade="80"/>
          <w:szCs w:val="26"/>
        </w:rPr>
        <w:t>масочно</w:t>
      </w:r>
      <w:proofErr w:type="spellEnd"/>
      <w:r w:rsidRPr="006B2542">
        <w:rPr>
          <w:rStyle w:val="null1"/>
          <w:color w:val="1F3864" w:themeColor="accent5" w:themeShade="80"/>
          <w:szCs w:val="26"/>
        </w:rPr>
        <w:t>-перчаточного режима, не соблюдения социальной дистанции;</w:t>
      </w:r>
    </w:p>
    <w:p w14:paraId="2C0BE3D9" w14:textId="2147781A" w:rsidR="00C01E6E" w:rsidRPr="006B2542" w:rsidRDefault="00C01E6E" w:rsidP="00B74DA5">
      <w:pPr>
        <w:pStyle w:val="20"/>
        <w:numPr>
          <w:ilvl w:val="0"/>
          <w:numId w:val="25"/>
        </w:numPr>
        <w:ind w:left="993" w:hanging="426"/>
        <w:rPr>
          <w:rStyle w:val="null1"/>
          <w:color w:val="1F3864" w:themeColor="accent5" w:themeShade="80"/>
          <w:szCs w:val="26"/>
        </w:rPr>
      </w:pPr>
      <w:r w:rsidRPr="006B2542">
        <w:rPr>
          <w:rStyle w:val="null1"/>
          <w:color w:val="1F3864" w:themeColor="accent5" w:themeShade="80"/>
          <w:szCs w:val="26"/>
        </w:rPr>
        <w:t xml:space="preserve">оценивается наличие </w:t>
      </w:r>
      <w:r w:rsidR="00CD7D36">
        <w:rPr>
          <w:rStyle w:val="null1"/>
          <w:color w:val="1F3864" w:themeColor="accent5" w:themeShade="80"/>
          <w:szCs w:val="26"/>
        </w:rPr>
        <w:t xml:space="preserve">запаса </w:t>
      </w:r>
      <w:r w:rsidR="00490622">
        <w:rPr>
          <w:rFonts w:cs="Arial"/>
          <w:color w:val="1F3864" w:themeColor="accent5" w:themeShade="80"/>
          <w:szCs w:val="22"/>
        </w:rPr>
        <w:t>медицинских масок, перчаток</w:t>
      </w:r>
      <w:r w:rsidR="00490622" w:rsidRPr="006B2542">
        <w:rPr>
          <w:rFonts w:cs="Arial"/>
          <w:color w:val="1F3864" w:themeColor="accent5" w:themeShade="80"/>
          <w:szCs w:val="22"/>
        </w:rPr>
        <w:t xml:space="preserve"> и </w:t>
      </w:r>
      <w:r w:rsidR="00490622">
        <w:rPr>
          <w:rFonts w:cs="Arial"/>
          <w:color w:val="1F3864" w:themeColor="accent5" w:themeShade="80"/>
          <w:szCs w:val="22"/>
        </w:rPr>
        <w:t>др. рекомендованных средств защиты</w:t>
      </w:r>
      <w:r w:rsidR="00490622" w:rsidRPr="006B2542">
        <w:rPr>
          <w:rStyle w:val="null1"/>
          <w:color w:val="1F3864" w:themeColor="accent5" w:themeShade="80"/>
          <w:szCs w:val="26"/>
        </w:rPr>
        <w:t xml:space="preserve"> </w:t>
      </w:r>
      <w:r w:rsidRPr="006B2542">
        <w:rPr>
          <w:rStyle w:val="null1"/>
          <w:color w:val="1F3864" w:themeColor="accent5" w:themeShade="80"/>
          <w:szCs w:val="26"/>
        </w:rPr>
        <w:t xml:space="preserve">и антисептика в </w:t>
      </w:r>
      <w:r w:rsidR="005F5D5B" w:rsidRPr="006B2542">
        <w:rPr>
          <w:rStyle w:val="null1"/>
          <w:color w:val="1F3864" w:themeColor="accent5" w:themeShade="80"/>
          <w:szCs w:val="26"/>
        </w:rPr>
        <w:t>диспенсерах</w:t>
      </w:r>
      <w:r w:rsidRPr="006B2542">
        <w:rPr>
          <w:rStyle w:val="null1"/>
          <w:color w:val="1F3864" w:themeColor="accent5" w:themeShade="80"/>
          <w:szCs w:val="26"/>
        </w:rPr>
        <w:t>, установленных в помещениях офисов;</w:t>
      </w:r>
    </w:p>
    <w:p w14:paraId="5F30B9CC" w14:textId="76ABCF79" w:rsidR="00C01E6E" w:rsidRPr="006B2542" w:rsidRDefault="00C01E6E" w:rsidP="00B74DA5">
      <w:pPr>
        <w:pStyle w:val="20"/>
        <w:numPr>
          <w:ilvl w:val="0"/>
          <w:numId w:val="25"/>
        </w:numPr>
        <w:ind w:left="993" w:hanging="426"/>
        <w:rPr>
          <w:rStyle w:val="null1"/>
          <w:color w:val="1F3864" w:themeColor="accent5" w:themeShade="80"/>
          <w:szCs w:val="26"/>
        </w:rPr>
      </w:pPr>
      <w:r w:rsidRPr="006B2542">
        <w:rPr>
          <w:rStyle w:val="null1"/>
          <w:color w:val="1F3864" w:themeColor="accent5" w:themeShade="80"/>
          <w:szCs w:val="26"/>
        </w:rPr>
        <w:t xml:space="preserve">проводится </w:t>
      </w:r>
      <w:r w:rsidR="003140F2" w:rsidRPr="006B2542">
        <w:rPr>
          <w:rStyle w:val="null1"/>
          <w:color w:val="1F3864" w:themeColor="accent5" w:themeShade="80"/>
          <w:szCs w:val="26"/>
        </w:rPr>
        <w:t xml:space="preserve">контрольная </w:t>
      </w:r>
      <w:r w:rsidRPr="006B2542">
        <w:rPr>
          <w:rStyle w:val="null1"/>
          <w:color w:val="1F3864" w:themeColor="accent5" w:themeShade="80"/>
          <w:szCs w:val="26"/>
        </w:rPr>
        <w:t xml:space="preserve">термометрия сотрудников. </w:t>
      </w:r>
    </w:p>
    <w:p w14:paraId="6B54A943" w14:textId="77777777" w:rsidR="003140F2" w:rsidRPr="006B2542" w:rsidRDefault="00C01E6E" w:rsidP="00ED2CC9">
      <w:pPr>
        <w:pStyle w:val="20"/>
        <w:rPr>
          <w:rStyle w:val="null1"/>
          <w:color w:val="1F3864" w:themeColor="accent5" w:themeShade="80"/>
          <w:szCs w:val="26"/>
        </w:rPr>
      </w:pPr>
      <w:r w:rsidRPr="006B2542">
        <w:rPr>
          <w:rStyle w:val="null1"/>
          <w:color w:val="1F3864" w:themeColor="accent5" w:themeShade="80"/>
          <w:szCs w:val="26"/>
        </w:rPr>
        <w:t>Выявленные нарушения фиксируются в журнале проверок.</w:t>
      </w:r>
    </w:p>
    <w:p w14:paraId="29EE6D98" w14:textId="77777777" w:rsidR="000E0007" w:rsidRPr="006B2542" w:rsidRDefault="00FC39DE" w:rsidP="003140F2">
      <w:pPr>
        <w:pStyle w:val="10"/>
        <w:tabs>
          <w:tab w:val="clear" w:pos="432"/>
          <w:tab w:val="num" w:pos="709"/>
        </w:tabs>
        <w:ind w:left="851" w:hanging="573"/>
        <w:rPr>
          <w:rFonts w:cs="Arial"/>
          <w:caps w:val="0"/>
          <w:color w:val="1F3864" w:themeColor="accent5" w:themeShade="80"/>
          <w:spacing w:val="0"/>
          <w:szCs w:val="22"/>
        </w:rPr>
      </w:pPr>
      <w:bookmarkStart w:id="18" w:name="_Toc78454800"/>
      <w:r w:rsidRPr="006B2542">
        <w:rPr>
          <w:rFonts w:cs="Arial"/>
          <w:caps w:val="0"/>
          <w:color w:val="1F3864" w:themeColor="accent5" w:themeShade="80"/>
          <w:spacing w:val="0"/>
          <w:szCs w:val="22"/>
        </w:rPr>
        <w:t>Требования и рекомендации к служебным и личным поездкам</w:t>
      </w:r>
      <w:bookmarkEnd w:id="18"/>
    </w:p>
    <w:p w14:paraId="3AEF3C9B" w14:textId="77777777" w:rsidR="0093656C" w:rsidRPr="006B2542" w:rsidRDefault="0093656C" w:rsidP="0093656C">
      <w:pPr>
        <w:pStyle w:val="20"/>
        <w:rPr>
          <w:rStyle w:val="null1"/>
          <w:color w:val="1F3864" w:themeColor="accent5" w:themeShade="80"/>
          <w:szCs w:val="26"/>
        </w:rPr>
      </w:pPr>
      <w:r w:rsidRPr="006B2542">
        <w:rPr>
          <w:rStyle w:val="null1"/>
          <w:color w:val="1F3864" w:themeColor="accent5" w:themeShade="80"/>
          <w:szCs w:val="26"/>
        </w:rPr>
        <w:lastRenderedPageBreak/>
        <w:t>Компания настоятельно не рекомендует осуществлять личные поездки в зарубежные страны, а также советует ограничить перемещения по городам России. Служебные командировки осуществлять в случае производственной необходимости.</w:t>
      </w:r>
    </w:p>
    <w:p w14:paraId="06F4DEBA" w14:textId="77777777" w:rsidR="003140F2" w:rsidRPr="006B2542" w:rsidRDefault="003140F2" w:rsidP="00AA070F">
      <w:pPr>
        <w:pStyle w:val="20"/>
        <w:rPr>
          <w:rStyle w:val="null1"/>
          <w:color w:val="1F3864" w:themeColor="accent5" w:themeShade="80"/>
          <w:szCs w:val="26"/>
        </w:rPr>
      </w:pPr>
      <w:r w:rsidRPr="006B2542">
        <w:rPr>
          <w:rStyle w:val="null1"/>
          <w:color w:val="1F3864" w:themeColor="accent5" w:themeShade="80"/>
          <w:szCs w:val="26"/>
        </w:rPr>
        <w:t xml:space="preserve">В связи с динамично меняющейся эпидемиологической ситуацией, возможность командирования в зарубежные страны и по территории России следует уточнять дополнительно в службе </w:t>
      </w:r>
      <w:r w:rsidR="00ED2CC9" w:rsidRPr="006B2542">
        <w:rPr>
          <w:rStyle w:val="null1"/>
          <w:color w:val="1F3864" w:themeColor="accent5" w:themeShade="80"/>
          <w:szCs w:val="26"/>
        </w:rPr>
        <w:t xml:space="preserve">поддержки бизнеса </w:t>
      </w:r>
      <w:r w:rsidRPr="006B2542">
        <w:rPr>
          <w:rStyle w:val="null1"/>
          <w:color w:val="1F3864" w:themeColor="accent5" w:themeShade="80"/>
          <w:szCs w:val="26"/>
        </w:rPr>
        <w:t>до оформления заявки на командирование.</w:t>
      </w:r>
    </w:p>
    <w:p w14:paraId="7B1145EE" w14:textId="3E950245" w:rsidR="0093656C" w:rsidRPr="003B70BD" w:rsidRDefault="0093656C" w:rsidP="0093656C">
      <w:pPr>
        <w:pStyle w:val="20"/>
        <w:rPr>
          <w:rStyle w:val="null1"/>
          <w:color w:val="1F3864" w:themeColor="accent5" w:themeShade="80"/>
          <w:szCs w:val="26"/>
          <w:u w:val="single"/>
        </w:rPr>
      </w:pPr>
      <w:r w:rsidRPr="006B2542">
        <w:rPr>
          <w:rStyle w:val="null1"/>
          <w:color w:val="1F3864" w:themeColor="accent5" w:themeShade="80"/>
          <w:szCs w:val="26"/>
        </w:rPr>
        <w:t xml:space="preserve">В условиях неблагополучной эпидемиологической обстановки и в целях предупреждения распространения </w:t>
      </w:r>
      <w:r w:rsidR="00E047F4" w:rsidRPr="006B2542">
        <w:rPr>
          <w:rStyle w:val="null1"/>
          <w:color w:val="1F3864" w:themeColor="accent5" w:themeShade="80"/>
          <w:szCs w:val="26"/>
        </w:rPr>
        <w:t>инфекции</w:t>
      </w:r>
      <w:r w:rsidRPr="006B2542">
        <w:rPr>
          <w:rStyle w:val="null1"/>
          <w:color w:val="1F3864" w:themeColor="accent5" w:themeShade="80"/>
          <w:szCs w:val="26"/>
        </w:rPr>
        <w:t xml:space="preserve"> в командировки направляются сотрудники, имеющие иммунитет к </w:t>
      </w:r>
      <w:r w:rsidRPr="006B2542">
        <w:rPr>
          <w:rStyle w:val="null1"/>
          <w:color w:val="1F3864" w:themeColor="accent5" w:themeShade="80"/>
          <w:szCs w:val="26"/>
          <w:lang w:val="en-US"/>
        </w:rPr>
        <w:t>COVID</w:t>
      </w:r>
      <w:r w:rsidRPr="006B2542">
        <w:rPr>
          <w:rStyle w:val="null1"/>
          <w:color w:val="1F3864" w:themeColor="accent5" w:themeShade="80"/>
          <w:szCs w:val="26"/>
        </w:rPr>
        <w:t xml:space="preserve">-19 (завершенная вакцинация от COVID или перенесенное </w:t>
      </w:r>
      <w:r w:rsidR="00E047F4" w:rsidRPr="006B2542">
        <w:rPr>
          <w:rStyle w:val="null1"/>
          <w:color w:val="1F3864" w:themeColor="accent5" w:themeShade="80"/>
          <w:szCs w:val="26"/>
        </w:rPr>
        <w:t>заболевание</w:t>
      </w:r>
      <w:r w:rsidRPr="006B2542">
        <w:rPr>
          <w:rStyle w:val="null1"/>
          <w:color w:val="1F3864" w:themeColor="accent5" w:themeShade="80"/>
          <w:szCs w:val="26"/>
        </w:rPr>
        <w:t xml:space="preserve"> с подтвержденным диагнозом COVID (с датой положит</w:t>
      </w:r>
      <w:r w:rsidR="003B70BD">
        <w:rPr>
          <w:rStyle w:val="null1"/>
          <w:color w:val="1F3864" w:themeColor="accent5" w:themeShade="80"/>
          <w:szCs w:val="26"/>
        </w:rPr>
        <w:t xml:space="preserve">ельного ПЦР не более 6 месяцев), </w:t>
      </w:r>
      <w:r w:rsidR="003B70BD" w:rsidRPr="003B70BD">
        <w:rPr>
          <w:rStyle w:val="null1"/>
          <w:color w:val="1F3864" w:themeColor="accent5" w:themeShade="80"/>
          <w:szCs w:val="26"/>
          <w:u w:val="single"/>
        </w:rPr>
        <w:t xml:space="preserve">сотрудники с подтвержденным лабораторно уровнем антител класса </w:t>
      </w:r>
      <w:r w:rsidR="003B70BD" w:rsidRPr="003B70BD">
        <w:rPr>
          <w:rStyle w:val="null1"/>
          <w:color w:val="1F3864" w:themeColor="accent5" w:themeShade="80"/>
          <w:szCs w:val="26"/>
          <w:u w:val="single"/>
          <w:lang w:val="en-US"/>
        </w:rPr>
        <w:t>Ig</w:t>
      </w:r>
      <w:r w:rsidR="003B70BD" w:rsidRPr="003B70BD">
        <w:rPr>
          <w:rStyle w:val="null1"/>
          <w:color w:val="1F3864" w:themeColor="accent5" w:themeShade="80"/>
          <w:szCs w:val="26"/>
          <w:u w:val="single"/>
        </w:rPr>
        <w:t xml:space="preserve"> </w:t>
      </w:r>
      <w:r w:rsidR="003B70BD" w:rsidRPr="003B70BD">
        <w:rPr>
          <w:rStyle w:val="null1"/>
          <w:color w:val="1F3864" w:themeColor="accent5" w:themeShade="80"/>
          <w:szCs w:val="26"/>
          <w:u w:val="single"/>
          <w:lang w:val="en-US"/>
        </w:rPr>
        <w:t>G</w:t>
      </w:r>
      <w:r w:rsidR="003B70BD" w:rsidRPr="003B70BD">
        <w:rPr>
          <w:rStyle w:val="null1"/>
          <w:color w:val="1F3864" w:themeColor="accent5" w:themeShade="80"/>
          <w:szCs w:val="26"/>
          <w:u w:val="single"/>
        </w:rPr>
        <w:t xml:space="preserve"> выше </w:t>
      </w:r>
      <w:proofErr w:type="spellStart"/>
      <w:r w:rsidR="003B70BD" w:rsidRPr="003B70BD">
        <w:rPr>
          <w:rStyle w:val="null1"/>
          <w:color w:val="1F3864" w:themeColor="accent5" w:themeShade="80"/>
          <w:szCs w:val="26"/>
          <w:u w:val="single"/>
        </w:rPr>
        <w:t>рефере</w:t>
      </w:r>
      <w:r w:rsidR="00E047F4">
        <w:rPr>
          <w:rStyle w:val="null1"/>
          <w:color w:val="1F3864" w:themeColor="accent5" w:themeShade="80"/>
          <w:szCs w:val="26"/>
          <w:u w:val="single"/>
        </w:rPr>
        <w:t>н</w:t>
      </w:r>
      <w:r w:rsidR="003B70BD" w:rsidRPr="003B70BD">
        <w:rPr>
          <w:rStyle w:val="null1"/>
          <w:color w:val="1F3864" w:themeColor="accent5" w:themeShade="80"/>
          <w:szCs w:val="26"/>
          <w:u w:val="single"/>
        </w:rPr>
        <w:t>сного</w:t>
      </w:r>
      <w:proofErr w:type="spellEnd"/>
      <w:r w:rsidR="003B70BD" w:rsidRPr="003B70BD">
        <w:rPr>
          <w:rStyle w:val="null1"/>
          <w:color w:val="1F3864" w:themeColor="accent5" w:themeShade="80"/>
          <w:szCs w:val="26"/>
          <w:u w:val="single"/>
        </w:rPr>
        <w:t xml:space="preserve"> значения (срок </w:t>
      </w:r>
      <w:r w:rsidR="00E047F4" w:rsidRPr="003B70BD">
        <w:rPr>
          <w:rStyle w:val="null1"/>
          <w:color w:val="1F3864" w:themeColor="accent5" w:themeShade="80"/>
          <w:szCs w:val="26"/>
          <w:u w:val="single"/>
        </w:rPr>
        <w:t>действия</w:t>
      </w:r>
      <w:r w:rsidR="003B70BD" w:rsidRPr="003B70BD">
        <w:rPr>
          <w:rStyle w:val="null1"/>
          <w:color w:val="1F3864" w:themeColor="accent5" w:themeShade="80"/>
          <w:szCs w:val="26"/>
          <w:u w:val="single"/>
        </w:rPr>
        <w:t xml:space="preserve"> результата не более 3х месяцев).</w:t>
      </w:r>
    </w:p>
    <w:p w14:paraId="60B4BCC9" w14:textId="17F8740E" w:rsidR="00242A62" w:rsidRDefault="00242A62" w:rsidP="0093656C">
      <w:pPr>
        <w:pStyle w:val="20"/>
        <w:rPr>
          <w:rStyle w:val="null1"/>
          <w:color w:val="1F3864" w:themeColor="accent5" w:themeShade="80"/>
          <w:szCs w:val="26"/>
        </w:rPr>
      </w:pPr>
      <w:r w:rsidRPr="006B2542">
        <w:rPr>
          <w:rStyle w:val="null1"/>
          <w:color w:val="1F3864" w:themeColor="accent5" w:themeShade="80"/>
          <w:szCs w:val="26"/>
        </w:rPr>
        <w:t>При оформлении служебной командировки обязательно согласование менеджера по охране здоровья (подтверждение иммунного статуса);</w:t>
      </w:r>
    </w:p>
    <w:p w14:paraId="07877861" w14:textId="17EF9DC5" w:rsidR="004F4460" w:rsidRPr="004F4460" w:rsidRDefault="004F4460" w:rsidP="004F4460">
      <w:pPr>
        <w:pStyle w:val="20"/>
        <w:numPr>
          <w:ilvl w:val="0"/>
          <w:numId w:val="27"/>
        </w:numPr>
        <w:rPr>
          <w:rStyle w:val="null1"/>
          <w:color w:val="1F3864" w:themeColor="accent5" w:themeShade="80"/>
          <w:szCs w:val="26"/>
        </w:rPr>
      </w:pPr>
      <w:r w:rsidRPr="004F4460">
        <w:rPr>
          <w:rStyle w:val="null1"/>
          <w:color w:val="1F3864" w:themeColor="accent5" w:themeShade="80"/>
          <w:szCs w:val="26"/>
        </w:rPr>
        <w:t>В случае нескольких поездок в течение месяца возможно использование согласования менеджера по охране здоровья, полученное в рамках первой поездки данного месяца.</w:t>
      </w:r>
    </w:p>
    <w:p w14:paraId="7321D7EF" w14:textId="09FA84FC" w:rsidR="004F4460" w:rsidRPr="004F4460" w:rsidRDefault="004F4460" w:rsidP="004F4460">
      <w:pPr>
        <w:pStyle w:val="20"/>
        <w:numPr>
          <w:ilvl w:val="0"/>
          <w:numId w:val="27"/>
        </w:numPr>
        <w:rPr>
          <w:rStyle w:val="null1"/>
          <w:color w:val="1F3864" w:themeColor="accent5" w:themeShade="80"/>
          <w:szCs w:val="26"/>
        </w:rPr>
      </w:pPr>
      <w:r w:rsidRPr="004F4460">
        <w:rPr>
          <w:rStyle w:val="null1"/>
          <w:color w:val="1F3864" w:themeColor="accent5" w:themeShade="80"/>
          <w:szCs w:val="26"/>
        </w:rPr>
        <w:t>При сроке, превышающем разрешенные показатели требуется</w:t>
      </w:r>
      <w:r>
        <w:rPr>
          <w:rStyle w:val="null1"/>
          <w:color w:val="1F3864" w:themeColor="accent5" w:themeShade="80"/>
          <w:szCs w:val="26"/>
        </w:rPr>
        <w:t xml:space="preserve"> получить акцепт у менеджера по </w:t>
      </w:r>
      <w:r w:rsidRPr="004F4460">
        <w:rPr>
          <w:rStyle w:val="null1"/>
          <w:color w:val="1F3864" w:themeColor="accent5" w:themeShade="80"/>
          <w:szCs w:val="26"/>
        </w:rPr>
        <w:t>здоровью повторно.</w:t>
      </w:r>
    </w:p>
    <w:p w14:paraId="7465DC97" w14:textId="60F4113D" w:rsidR="004F4460" w:rsidRPr="004F4460" w:rsidRDefault="004F4460" w:rsidP="004F4460">
      <w:pPr>
        <w:pStyle w:val="20"/>
        <w:numPr>
          <w:ilvl w:val="0"/>
          <w:numId w:val="27"/>
        </w:numPr>
        <w:rPr>
          <w:rStyle w:val="null1"/>
          <w:color w:val="1F3864" w:themeColor="accent5" w:themeShade="80"/>
          <w:szCs w:val="26"/>
        </w:rPr>
      </w:pPr>
      <w:r w:rsidRPr="004F4460">
        <w:rPr>
          <w:rStyle w:val="null1"/>
          <w:color w:val="1F3864" w:themeColor="accent5" w:themeShade="80"/>
          <w:szCs w:val="26"/>
        </w:rPr>
        <w:t xml:space="preserve">Полученные согласования необходимо прикладывать при оформлении каждой заявки на командирование. Ответственность за использование согласования после окончания акцепта со стороны менеджера по медицине лежит на сотруднике и руководителе, </w:t>
      </w:r>
      <w:r w:rsidR="00E047F4" w:rsidRPr="004F4460">
        <w:rPr>
          <w:rStyle w:val="null1"/>
          <w:color w:val="1F3864" w:themeColor="accent5" w:themeShade="80"/>
          <w:szCs w:val="26"/>
        </w:rPr>
        <w:t>согласующего</w:t>
      </w:r>
      <w:r w:rsidRPr="004F4460">
        <w:rPr>
          <w:rStyle w:val="null1"/>
          <w:color w:val="1F3864" w:themeColor="accent5" w:themeShade="80"/>
          <w:szCs w:val="26"/>
        </w:rPr>
        <w:t xml:space="preserve"> командировку.</w:t>
      </w:r>
    </w:p>
    <w:p w14:paraId="3189017F" w14:textId="613E359F" w:rsidR="004F4460" w:rsidRPr="006B2542" w:rsidRDefault="004F4460" w:rsidP="004F4460">
      <w:pPr>
        <w:pStyle w:val="20"/>
        <w:numPr>
          <w:ilvl w:val="0"/>
          <w:numId w:val="27"/>
        </w:numPr>
        <w:rPr>
          <w:rStyle w:val="null1"/>
          <w:color w:val="1F3864" w:themeColor="accent5" w:themeShade="80"/>
          <w:szCs w:val="26"/>
        </w:rPr>
      </w:pPr>
      <w:r w:rsidRPr="004F4460">
        <w:rPr>
          <w:rStyle w:val="null1"/>
          <w:color w:val="1F3864" w:themeColor="accent5" w:themeShade="80"/>
          <w:szCs w:val="26"/>
        </w:rPr>
        <w:t>Возможно согласование списка сотрудников</w:t>
      </w:r>
    </w:p>
    <w:p w14:paraId="10BB58A5" w14:textId="77777777" w:rsidR="00C0112E" w:rsidRPr="006B2542" w:rsidRDefault="00FC39DE" w:rsidP="00AA070F">
      <w:pPr>
        <w:pStyle w:val="20"/>
        <w:rPr>
          <w:rStyle w:val="null1"/>
          <w:color w:val="1F3864" w:themeColor="accent5" w:themeShade="80"/>
          <w:szCs w:val="26"/>
        </w:rPr>
      </w:pPr>
      <w:r w:rsidRPr="006B2542">
        <w:rPr>
          <w:rStyle w:val="null1"/>
          <w:color w:val="1F3864" w:themeColor="accent5" w:themeShade="80"/>
          <w:szCs w:val="26"/>
        </w:rPr>
        <w:t>При перемещении по городу (в общественном транспорте, на такси), при нахождении в местах массового скопления людей (в медицинских и образовательных учреждениях, в лифтах и т.п.), при посещении объектов торговли (магазинов, торговых центров, рынков) необходимо использовать средства индивидуальной защиты органов дыхания (маски, респираторы), осуществлять обработку рук дезинфицирующими растворами и/или использовать перчатки</w:t>
      </w:r>
      <w:bookmarkStart w:id="19" w:name="_Toc44333016"/>
      <w:r w:rsidR="00C0112E" w:rsidRPr="006B2542">
        <w:rPr>
          <w:rStyle w:val="null1"/>
          <w:color w:val="1F3864" w:themeColor="accent5" w:themeShade="80"/>
          <w:szCs w:val="26"/>
        </w:rPr>
        <w:t>.</w:t>
      </w:r>
    </w:p>
    <w:bookmarkEnd w:id="19"/>
    <w:p w14:paraId="7E445B73" w14:textId="77777777" w:rsidR="00FC39DE" w:rsidRPr="006B2542" w:rsidRDefault="00FC39DE" w:rsidP="00AA070F">
      <w:pPr>
        <w:pStyle w:val="20"/>
        <w:rPr>
          <w:rStyle w:val="null1"/>
          <w:color w:val="1F3864" w:themeColor="accent5" w:themeShade="80"/>
          <w:szCs w:val="26"/>
        </w:rPr>
      </w:pPr>
      <w:r w:rsidRPr="006B2542">
        <w:rPr>
          <w:rStyle w:val="null1"/>
          <w:color w:val="1F3864" w:themeColor="accent5" w:themeShade="80"/>
          <w:szCs w:val="26"/>
        </w:rPr>
        <w:t xml:space="preserve">Командировки </w:t>
      </w:r>
      <w:r w:rsidR="001B0183" w:rsidRPr="006B2542">
        <w:rPr>
          <w:rStyle w:val="null1"/>
          <w:color w:val="1F3864" w:themeColor="accent5" w:themeShade="80"/>
          <w:szCs w:val="26"/>
        </w:rPr>
        <w:t xml:space="preserve">на производственные объекты </w:t>
      </w:r>
      <w:r w:rsidR="00B93C48" w:rsidRPr="006B2542">
        <w:rPr>
          <w:rStyle w:val="null1"/>
          <w:color w:val="1F3864" w:themeColor="accent5" w:themeShade="80"/>
          <w:szCs w:val="26"/>
        </w:rPr>
        <w:t>АГПЗ</w:t>
      </w:r>
      <w:r w:rsidRPr="006B2542">
        <w:rPr>
          <w:rStyle w:val="null1"/>
          <w:color w:val="1F3864" w:themeColor="accent5" w:themeShade="80"/>
          <w:szCs w:val="26"/>
        </w:rPr>
        <w:t xml:space="preserve"> должны сопровождаться обязательным ПЦР-тестированием</w:t>
      </w:r>
      <w:r w:rsidR="001B0183" w:rsidRPr="006B2542">
        <w:rPr>
          <w:rStyle w:val="null1"/>
          <w:color w:val="1F3864" w:themeColor="accent5" w:themeShade="80"/>
          <w:szCs w:val="26"/>
        </w:rPr>
        <w:t xml:space="preserve">, согласно </w:t>
      </w:r>
      <w:r w:rsidR="00B93C48" w:rsidRPr="006B2542">
        <w:rPr>
          <w:rStyle w:val="null1"/>
          <w:color w:val="1F3864" w:themeColor="accent5" w:themeShade="80"/>
          <w:szCs w:val="26"/>
        </w:rPr>
        <w:t>п.7</w:t>
      </w:r>
      <w:r w:rsidR="001B0183" w:rsidRPr="006B2542">
        <w:rPr>
          <w:rStyle w:val="null1"/>
          <w:color w:val="1F3864" w:themeColor="accent5" w:themeShade="80"/>
          <w:szCs w:val="26"/>
        </w:rPr>
        <w:t>.1.1.</w:t>
      </w:r>
      <w:r w:rsidR="00EA7F39" w:rsidRPr="006B2542">
        <w:rPr>
          <w:rStyle w:val="null1"/>
          <w:color w:val="1F3864" w:themeColor="accent5" w:themeShade="80"/>
          <w:szCs w:val="26"/>
        </w:rPr>
        <w:t xml:space="preserve"> Правил</w:t>
      </w:r>
      <w:r w:rsidR="00C0112E" w:rsidRPr="006B2542">
        <w:rPr>
          <w:rStyle w:val="null1"/>
          <w:color w:val="1F3864" w:themeColor="accent5" w:themeShade="80"/>
          <w:szCs w:val="26"/>
        </w:rPr>
        <w:t>.</w:t>
      </w:r>
    </w:p>
    <w:p w14:paraId="6FA82980" w14:textId="244EF374" w:rsidR="00FC39DE" w:rsidRPr="006B2542" w:rsidRDefault="00242A62" w:rsidP="00AA070F">
      <w:pPr>
        <w:pStyle w:val="20"/>
        <w:rPr>
          <w:rStyle w:val="null1"/>
          <w:color w:val="1F3864" w:themeColor="accent5" w:themeShade="80"/>
          <w:szCs w:val="26"/>
        </w:rPr>
      </w:pPr>
      <w:r w:rsidRPr="006B2542">
        <w:rPr>
          <w:rStyle w:val="null1"/>
          <w:color w:val="1F3864" w:themeColor="accent5" w:themeShade="80"/>
          <w:szCs w:val="26"/>
        </w:rPr>
        <w:t xml:space="preserve">Контроль за выполнением тестирования сотрудников, вернувшихся </w:t>
      </w:r>
      <w:r w:rsidR="00E047F4" w:rsidRPr="006B2542">
        <w:rPr>
          <w:rStyle w:val="null1"/>
          <w:color w:val="1F3864" w:themeColor="accent5" w:themeShade="80"/>
          <w:szCs w:val="26"/>
        </w:rPr>
        <w:t>из командировки,</w:t>
      </w:r>
      <w:r w:rsidRPr="006B2542">
        <w:rPr>
          <w:rStyle w:val="null1"/>
          <w:color w:val="1F3864" w:themeColor="accent5" w:themeShade="80"/>
          <w:szCs w:val="26"/>
        </w:rPr>
        <w:t xml:space="preserve"> осуществляется центром компетенций командирования и службой </w:t>
      </w:r>
      <w:r w:rsidR="00E047F4" w:rsidRPr="006B2542">
        <w:rPr>
          <w:rStyle w:val="null1"/>
          <w:color w:val="1F3864" w:themeColor="accent5" w:themeShade="80"/>
          <w:szCs w:val="26"/>
        </w:rPr>
        <w:t>медицинской</w:t>
      </w:r>
      <w:r w:rsidRPr="006B2542">
        <w:rPr>
          <w:rStyle w:val="null1"/>
          <w:color w:val="1F3864" w:themeColor="accent5" w:themeShade="80"/>
          <w:szCs w:val="26"/>
        </w:rPr>
        <w:t xml:space="preserve"> </w:t>
      </w:r>
      <w:r w:rsidR="00B27A3F" w:rsidRPr="006B2542">
        <w:rPr>
          <w:rStyle w:val="null1"/>
          <w:color w:val="1F3864" w:themeColor="accent5" w:themeShade="80"/>
          <w:szCs w:val="26"/>
        </w:rPr>
        <w:t>безопасности и охраны здоровья.</w:t>
      </w:r>
      <w:r w:rsidR="00FC39DE" w:rsidRPr="006B2542">
        <w:rPr>
          <w:rStyle w:val="null1"/>
          <w:color w:val="1F3864" w:themeColor="accent5" w:themeShade="80"/>
          <w:szCs w:val="26"/>
        </w:rPr>
        <w:t xml:space="preserve"> </w:t>
      </w:r>
    </w:p>
    <w:p w14:paraId="214D0398" w14:textId="77777777" w:rsidR="00FC39DE" w:rsidRPr="006B2542" w:rsidRDefault="00FC39DE" w:rsidP="00AA070F">
      <w:pPr>
        <w:pStyle w:val="20"/>
        <w:rPr>
          <w:rStyle w:val="null1"/>
          <w:color w:val="1F3864" w:themeColor="accent5" w:themeShade="80"/>
          <w:szCs w:val="26"/>
        </w:rPr>
      </w:pPr>
      <w:r w:rsidRPr="006B2542">
        <w:rPr>
          <w:rStyle w:val="null1"/>
          <w:color w:val="1F3864" w:themeColor="accent5" w:themeShade="80"/>
          <w:szCs w:val="26"/>
        </w:rPr>
        <w:t xml:space="preserve">Всем работникам Компании, вернувшимся из зарубежных стран (в том числе в случае возвращения из служебной командировки), необходимо соблюдать действующие правила </w:t>
      </w:r>
      <w:proofErr w:type="spellStart"/>
      <w:r w:rsidRPr="006B2542">
        <w:rPr>
          <w:rStyle w:val="null1"/>
          <w:color w:val="1F3864" w:themeColor="accent5" w:themeShade="80"/>
          <w:szCs w:val="26"/>
        </w:rPr>
        <w:t>Роспотребнадзора</w:t>
      </w:r>
      <w:proofErr w:type="spellEnd"/>
      <w:r w:rsidRPr="006B2542">
        <w:rPr>
          <w:rStyle w:val="null1"/>
          <w:color w:val="1F3864" w:themeColor="accent5" w:themeShade="80"/>
          <w:szCs w:val="26"/>
        </w:rPr>
        <w:t>:</w:t>
      </w:r>
    </w:p>
    <w:p w14:paraId="228FADDF" w14:textId="77777777" w:rsidR="00FC39DE" w:rsidRPr="006B2542" w:rsidRDefault="00FC39DE" w:rsidP="00B74DA5">
      <w:pPr>
        <w:pStyle w:val="a0"/>
        <w:numPr>
          <w:ilvl w:val="1"/>
          <w:numId w:val="18"/>
        </w:numPr>
        <w:ind w:left="993"/>
        <w:rPr>
          <w:rStyle w:val="null1"/>
          <w:color w:val="1F3864" w:themeColor="accent5" w:themeShade="80"/>
          <w:szCs w:val="26"/>
        </w:rPr>
      </w:pPr>
      <w:r w:rsidRPr="006B2542">
        <w:rPr>
          <w:rStyle w:val="null1"/>
          <w:color w:val="1F3864" w:themeColor="accent5" w:themeShade="80"/>
          <w:szCs w:val="26"/>
        </w:rPr>
        <w:t>при приобретении билета, до регистрации на рейс, заполнить анкету на сайте «</w:t>
      </w:r>
      <w:proofErr w:type="spellStart"/>
      <w:r w:rsidRPr="006B2542">
        <w:rPr>
          <w:rStyle w:val="null1"/>
          <w:color w:val="1F3864" w:themeColor="accent5" w:themeShade="80"/>
          <w:szCs w:val="26"/>
        </w:rPr>
        <w:t>Госуслуги</w:t>
      </w:r>
      <w:proofErr w:type="spellEnd"/>
      <w:r w:rsidRPr="006B2542">
        <w:rPr>
          <w:rStyle w:val="null1"/>
          <w:color w:val="1F3864" w:themeColor="accent5" w:themeShade="80"/>
          <w:szCs w:val="26"/>
        </w:rPr>
        <w:t>» в электронном виде "Регистрация прибывающих в Российскую Федерацию";</w:t>
      </w:r>
    </w:p>
    <w:p w14:paraId="7D0DFAB5" w14:textId="77777777" w:rsidR="00FC39DE" w:rsidRPr="006B2542" w:rsidRDefault="00FC39DE" w:rsidP="00B74DA5">
      <w:pPr>
        <w:pStyle w:val="a0"/>
        <w:numPr>
          <w:ilvl w:val="1"/>
          <w:numId w:val="18"/>
        </w:numPr>
        <w:ind w:left="993"/>
        <w:rPr>
          <w:rStyle w:val="null1"/>
          <w:color w:val="1F3864" w:themeColor="accent5" w:themeShade="80"/>
          <w:szCs w:val="26"/>
        </w:rPr>
      </w:pPr>
      <w:r w:rsidRPr="006B2542">
        <w:rPr>
          <w:rStyle w:val="null1"/>
          <w:color w:val="1F3864" w:themeColor="accent5" w:themeShade="80"/>
          <w:szCs w:val="26"/>
        </w:rPr>
        <w:t xml:space="preserve">в течение трех дней со дня прибытия </w:t>
      </w:r>
      <w:r w:rsidR="005F5D5B" w:rsidRPr="006B2542">
        <w:rPr>
          <w:rStyle w:val="null1"/>
          <w:color w:val="1F3864" w:themeColor="accent5" w:themeShade="80"/>
          <w:szCs w:val="26"/>
        </w:rPr>
        <w:t>в РФ</w:t>
      </w:r>
      <w:r w:rsidRPr="006B2542">
        <w:rPr>
          <w:rStyle w:val="null1"/>
          <w:color w:val="1F3864" w:themeColor="accent5" w:themeShade="80"/>
          <w:szCs w:val="26"/>
        </w:rPr>
        <w:t xml:space="preserve"> пройти лабораторное исследование методом ПЦР и разместить информацию о результате на сайте «</w:t>
      </w:r>
      <w:proofErr w:type="spellStart"/>
      <w:r w:rsidRPr="006B2542">
        <w:rPr>
          <w:rStyle w:val="null1"/>
          <w:color w:val="1F3864" w:themeColor="accent5" w:themeShade="80"/>
          <w:szCs w:val="26"/>
        </w:rPr>
        <w:t>Госуслуги</w:t>
      </w:r>
      <w:proofErr w:type="spellEnd"/>
      <w:r w:rsidRPr="006B2542">
        <w:rPr>
          <w:rStyle w:val="null1"/>
          <w:color w:val="1F3864" w:themeColor="accent5" w:themeShade="80"/>
          <w:szCs w:val="26"/>
        </w:rPr>
        <w:t xml:space="preserve">» в разделе "Предоставление сведений о результатах теста на новую </w:t>
      </w:r>
      <w:proofErr w:type="spellStart"/>
      <w:r w:rsidRPr="006B2542">
        <w:rPr>
          <w:rStyle w:val="null1"/>
          <w:color w:val="1F3864" w:themeColor="accent5" w:themeShade="80"/>
          <w:szCs w:val="26"/>
        </w:rPr>
        <w:t>коронавирусную</w:t>
      </w:r>
      <w:proofErr w:type="spellEnd"/>
      <w:r w:rsidRPr="006B2542">
        <w:rPr>
          <w:rStyle w:val="null1"/>
          <w:color w:val="1F3864" w:themeColor="accent5" w:themeShade="80"/>
          <w:szCs w:val="26"/>
        </w:rPr>
        <w:t xml:space="preserve"> инфекцию для прибывающих на территорию Российской Федерации";  </w:t>
      </w:r>
    </w:p>
    <w:p w14:paraId="1C57E286" w14:textId="77777777" w:rsidR="00FC39DE" w:rsidRPr="006B2542" w:rsidRDefault="00FC39DE" w:rsidP="00B74DA5">
      <w:pPr>
        <w:pStyle w:val="a0"/>
        <w:numPr>
          <w:ilvl w:val="1"/>
          <w:numId w:val="18"/>
        </w:numPr>
        <w:ind w:left="993"/>
        <w:rPr>
          <w:rStyle w:val="null1"/>
          <w:color w:val="1F3864" w:themeColor="accent5" w:themeShade="80"/>
          <w:szCs w:val="26"/>
        </w:rPr>
      </w:pPr>
      <w:r w:rsidRPr="006B2542">
        <w:rPr>
          <w:rStyle w:val="null1"/>
          <w:color w:val="1F3864" w:themeColor="accent5" w:themeShade="80"/>
          <w:szCs w:val="26"/>
        </w:rPr>
        <w:t xml:space="preserve">до получения результатов лабораторного исследования на COVID-19 методом ПЦР соблюдать режим </w:t>
      </w:r>
      <w:r w:rsidR="005F5D5B" w:rsidRPr="006B2542">
        <w:rPr>
          <w:rStyle w:val="null1"/>
          <w:color w:val="1F3864" w:themeColor="accent5" w:themeShade="80"/>
          <w:szCs w:val="26"/>
        </w:rPr>
        <w:t>изоляции по</w:t>
      </w:r>
      <w:r w:rsidRPr="006B2542">
        <w:rPr>
          <w:rStyle w:val="null1"/>
          <w:color w:val="1F3864" w:themeColor="accent5" w:themeShade="80"/>
          <w:szCs w:val="26"/>
        </w:rPr>
        <w:t xml:space="preserve"> месту жительства (пребывания)</w:t>
      </w:r>
      <w:r w:rsidR="00C0112E" w:rsidRPr="006B2542">
        <w:rPr>
          <w:rStyle w:val="null1"/>
          <w:color w:val="1F3864" w:themeColor="accent5" w:themeShade="80"/>
          <w:szCs w:val="26"/>
        </w:rPr>
        <w:t>.</w:t>
      </w:r>
      <w:r w:rsidRPr="006B2542">
        <w:rPr>
          <w:rStyle w:val="null1"/>
          <w:color w:val="1F3864" w:themeColor="accent5" w:themeShade="80"/>
          <w:szCs w:val="26"/>
        </w:rPr>
        <w:t xml:space="preserve"> </w:t>
      </w:r>
    </w:p>
    <w:p w14:paraId="7299F064" w14:textId="77777777" w:rsidR="00FC39DE" w:rsidRPr="006B2542" w:rsidRDefault="004E1B51" w:rsidP="00AA070F">
      <w:pPr>
        <w:pStyle w:val="20"/>
        <w:rPr>
          <w:rStyle w:val="null1"/>
          <w:color w:val="1F3864" w:themeColor="accent5" w:themeShade="80"/>
          <w:szCs w:val="26"/>
        </w:rPr>
      </w:pPr>
      <w:r>
        <w:rPr>
          <w:rStyle w:val="null1"/>
          <w:color w:val="1F3864" w:themeColor="accent5" w:themeShade="80"/>
          <w:szCs w:val="26"/>
        </w:rPr>
        <w:t xml:space="preserve"> </w:t>
      </w:r>
      <w:r w:rsidR="00C0112E" w:rsidRPr="006B2542">
        <w:rPr>
          <w:rStyle w:val="null1"/>
          <w:color w:val="1F3864" w:themeColor="accent5" w:themeShade="80"/>
          <w:szCs w:val="26"/>
        </w:rPr>
        <w:t>П</w:t>
      </w:r>
      <w:r w:rsidR="00FC39DE" w:rsidRPr="006B2542">
        <w:rPr>
          <w:rStyle w:val="null1"/>
          <w:color w:val="1F3864" w:themeColor="accent5" w:themeShade="80"/>
          <w:szCs w:val="26"/>
        </w:rPr>
        <w:t xml:space="preserve">ри совершении поездки в личных целях лабораторное исследование осуществляется за свой </w:t>
      </w:r>
      <w:r w:rsidR="00C0112E" w:rsidRPr="006B2542">
        <w:rPr>
          <w:rStyle w:val="null1"/>
          <w:color w:val="1F3864" w:themeColor="accent5" w:themeShade="80"/>
          <w:szCs w:val="26"/>
        </w:rPr>
        <w:t>счет.</w:t>
      </w:r>
    </w:p>
    <w:p w14:paraId="16A811A2" w14:textId="5F1004A6" w:rsidR="00FC39DE" w:rsidRPr="00260F34" w:rsidRDefault="00FC39DE" w:rsidP="001B0183">
      <w:pPr>
        <w:pStyle w:val="20"/>
        <w:rPr>
          <w:rStyle w:val="null1"/>
          <w:rFonts w:cs="Arial"/>
          <w:color w:val="1F3864" w:themeColor="accent5" w:themeShade="80"/>
          <w:szCs w:val="22"/>
        </w:rPr>
      </w:pPr>
      <w:r w:rsidRPr="006B2542">
        <w:rPr>
          <w:rStyle w:val="null1"/>
          <w:color w:val="1F3864" w:themeColor="accent5" w:themeShade="80"/>
          <w:szCs w:val="26"/>
        </w:rPr>
        <w:lastRenderedPageBreak/>
        <w:t xml:space="preserve">По возвращении на территорию РФ сотрудник должен в обязательном порядке незамедлительно уведомить своего непосредственного руководителя и </w:t>
      </w:r>
      <w:r w:rsidR="001B0183" w:rsidRPr="006B2542">
        <w:rPr>
          <w:rFonts w:cs="Arial"/>
          <w:color w:val="1F3864" w:themeColor="accent5" w:themeShade="80"/>
          <w:szCs w:val="22"/>
        </w:rPr>
        <w:t xml:space="preserve">врача </w:t>
      </w:r>
      <w:r w:rsidR="00E047F4" w:rsidRPr="006B2542">
        <w:rPr>
          <w:rFonts w:cs="Arial"/>
          <w:color w:val="1F3864" w:themeColor="accent5" w:themeShade="80"/>
          <w:szCs w:val="22"/>
        </w:rPr>
        <w:t>здравпункта посредством</w:t>
      </w:r>
      <w:r w:rsidR="00947813" w:rsidRPr="006B2542">
        <w:rPr>
          <w:rFonts w:cs="Arial"/>
          <w:color w:val="1F3864" w:themeColor="accent5" w:themeShade="80"/>
          <w:szCs w:val="22"/>
        </w:rPr>
        <w:t xml:space="preserve"> электронной почты</w:t>
      </w:r>
      <w:r w:rsidR="001B0183" w:rsidRPr="006B2542">
        <w:rPr>
          <w:rFonts w:cs="Arial"/>
          <w:color w:val="1F3864" w:themeColor="accent5" w:themeShade="80"/>
          <w:szCs w:val="22"/>
        </w:rPr>
        <w:t xml:space="preserve"> или по телефону </w:t>
      </w:r>
      <w:r w:rsidRPr="006B2542">
        <w:rPr>
          <w:rStyle w:val="null1"/>
          <w:color w:val="1F3864" w:themeColor="accent5" w:themeShade="80"/>
          <w:szCs w:val="26"/>
        </w:rPr>
        <w:t>с указанием периода пребывания за рубежом, страны пребывания, даты возвращения в Российскую Федерацию</w:t>
      </w:r>
      <w:r w:rsidR="00C0112E" w:rsidRPr="006B2542">
        <w:rPr>
          <w:rStyle w:val="null1"/>
          <w:color w:val="1F3864" w:themeColor="accent5" w:themeShade="80"/>
          <w:szCs w:val="26"/>
        </w:rPr>
        <w:t>.</w:t>
      </w:r>
    </w:p>
    <w:p w14:paraId="58E02AD8" w14:textId="77777777" w:rsidR="00260F34" w:rsidRPr="006B2542" w:rsidRDefault="00260F34" w:rsidP="00260F34">
      <w:pPr>
        <w:pStyle w:val="20"/>
        <w:numPr>
          <w:ilvl w:val="0"/>
          <w:numId w:val="0"/>
        </w:numPr>
        <w:ind w:left="576"/>
        <w:rPr>
          <w:rStyle w:val="null1"/>
          <w:rFonts w:cs="Arial"/>
          <w:color w:val="1F3864" w:themeColor="accent5" w:themeShade="80"/>
          <w:szCs w:val="22"/>
        </w:rPr>
      </w:pPr>
    </w:p>
    <w:p w14:paraId="48B93D82" w14:textId="77777777" w:rsidR="00D167BC" w:rsidRPr="006B2542" w:rsidRDefault="00D167BC" w:rsidP="00752DFE">
      <w:pPr>
        <w:pStyle w:val="10"/>
        <w:tabs>
          <w:tab w:val="clear" w:pos="432"/>
          <w:tab w:val="num" w:pos="709"/>
        </w:tabs>
        <w:ind w:left="567" w:hanging="573"/>
        <w:rPr>
          <w:rFonts w:cs="Arial"/>
          <w:caps w:val="0"/>
          <w:color w:val="1F3864" w:themeColor="accent5" w:themeShade="80"/>
          <w:spacing w:val="0"/>
          <w:szCs w:val="22"/>
        </w:rPr>
      </w:pPr>
      <w:bookmarkStart w:id="20" w:name="_Toc78454801"/>
      <w:r w:rsidRPr="006B2542">
        <w:rPr>
          <w:rFonts w:cs="Arial"/>
          <w:caps w:val="0"/>
          <w:color w:val="1F3864" w:themeColor="accent5" w:themeShade="80"/>
          <w:spacing w:val="0"/>
          <w:szCs w:val="22"/>
        </w:rPr>
        <w:t>Правила организации массовых мероприятий</w:t>
      </w:r>
      <w:bookmarkEnd w:id="20"/>
    </w:p>
    <w:p w14:paraId="05796CE9" w14:textId="77777777" w:rsidR="00E10CDD" w:rsidRPr="006B2542" w:rsidRDefault="00D167BC" w:rsidP="00CB1FDF">
      <w:pPr>
        <w:pStyle w:val="20"/>
        <w:numPr>
          <w:ilvl w:val="0"/>
          <w:numId w:val="0"/>
        </w:numPr>
        <w:ind w:left="576" w:hanging="576"/>
        <w:rPr>
          <w:color w:val="1F3864" w:themeColor="accent5" w:themeShade="80"/>
          <w:szCs w:val="26"/>
        </w:rPr>
      </w:pPr>
      <w:r w:rsidRPr="006B2542">
        <w:rPr>
          <w:rStyle w:val="null1"/>
          <w:color w:val="1F3864" w:themeColor="accent5" w:themeShade="80"/>
          <w:szCs w:val="26"/>
        </w:rPr>
        <w:t>11.1.</w:t>
      </w:r>
      <w:r w:rsidR="00E10CDD" w:rsidRPr="006B2542">
        <w:rPr>
          <w:color w:val="1F3864" w:themeColor="accent5" w:themeShade="80"/>
        </w:rPr>
        <w:t xml:space="preserve"> </w:t>
      </w:r>
      <w:r w:rsidR="00E10CDD" w:rsidRPr="006B2542">
        <w:rPr>
          <w:color w:val="1F3864" w:themeColor="accent5" w:themeShade="80"/>
          <w:szCs w:val="26"/>
        </w:rPr>
        <w:t>Массовыми мероприятиями считаются:</w:t>
      </w:r>
    </w:p>
    <w:p w14:paraId="1E53E177" w14:textId="77777777" w:rsidR="00E10CDD" w:rsidRPr="006B2542" w:rsidRDefault="00E10CDD" w:rsidP="00CB1FDF">
      <w:pPr>
        <w:pStyle w:val="20"/>
        <w:numPr>
          <w:ilvl w:val="0"/>
          <w:numId w:val="0"/>
        </w:numPr>
        <w:ind w:left="576" w:hanging="576"/>
        <w:rPr>
          <w:color w:val="1F3864" w:themeColor="accent5" w:themeShade="80"/>
          <w:szCs w:val="26"/>
        </w:rPr>
      </w:pPr>
      <w:r w:rsidRPr="006B2542">
        <w:rPr>
          <w:color w:val="1F3864" w:themeColor="accent5" w:themeShade="80"/>
          <w:szCs w:val="26"/>
        </w:rPr>
        <w:tab/>
        <w:t>Выставки: Стенды СИБУР на различных выставочных площадках в РФ и за рубежом. На стендах работают представители СИБУРа, проводят встречи/переговоры с внешними партнерами и клиентами.</w:t>
      </w:r>
    </w:p>
    <w:p w14:paraId="12FD5C43" w14:textId="77777777" w:rsidR="00E10CDD" w:rsidRPr="006B2542" w:rsidRDefault="00E10CDD" w:rsidP="00CB1FDF">
      <w:pPr>
        <w:pStyle w:val="20"/>
        <w:numPr>
          <w:ilvl w:val="0"/>
          <w:numId w:val="0"/>
        </w:numPr>
        <w:ind w:left="576" w:hanging="576"/>
        <w:rPr>
          <w:color w:val="1F3864" w:themeColor="accent5" w:themeShade="80"/>
          <w:szCs w:val="26"/>
        </w:rPr>
      </w:pPr>
      <w:r w:rsidRPr="006B2542">
        <w:rPr>
          <w:color w:val="1F3864" w:themeColor="accent5" w:themeShade="80"/>
          <w:szCs w:val="26"/>
        </w:rPr>
        <w:tab/>
        <w:t>Клиентские мероприятия: Мероприятия с приглашением клиентов и партнеров СИБУР. Мероприятия могут проходить на площадках Холдинга или на внешнем контуре.</w:t>
      </w:r>
    </w:p>
    <w:p w14:paraId="1CC93B80" w14:textId="4F15B84C" w:rsidR="00E10CDD" w:rsidRPr="006B2542" w:rsidRDefault="00E10CDD" w:rsidP="00CB1FDF">
      <w:pPr>
        <w:pStyle w:val="20"/>
        <w:numPr>
          <w:ilvl w:val="0"/>
          <w:numId w:val="0"/>
        </w:numPr>
        <w:ind w:left="576" w:hanging="576"/>
        <w:rPr>
          <w:color w:val="1F3864" w:themeColor="accent5" w:themeShade="80"/>
          <w:szCs w:val="26"/>
        </w:rPr>
      </w:pPr>
      <w:r w:rsidRPr="006B2542">
        <w:rPr>
          <w:color w:val="1F3864" w:themeColor="accent5" w:themeShade="80"/>
          <w:szCs w:val="26"/>
        </w:rPr>
        <w:tab/>
        <w:t xml:space="preserve">Внутрикорпоративные мероприятия: Кросс-функциональные/развивающие сессии для сотрудников СИБУР. Мероприятия могут проходить на площадках Холдинга или на </w:t>
      </w:r>
      <w:r w:rsidR="00E047F4" w:rsidRPr="006B2542">
        <w:rPr>
          <w:color w:val="1F3864" w:themeColor="accent5" w:themeShade="80"/>
          <w:szCs w:val="26"/>
        </w:rPr>
        <w:t>внешнем контуре</w:t>
      </w:r>
    </w:p>
    <w:p w14:paraId="6EFC6A13" w14:textId="51E5140F" w:rsidR="00E10CDD" w:rsidRPr="006B2542" w:rsidRDefault="00E10CDD" w:rsidP="00CB1FDF">
      <w:pPr>
        <w:pStyle w:val="20"/>
        <w:numPr>
          <w:ilvl w:val="0"/>
          <w:numId w:val="0"/>
        </w:numPr>
        <w:ind w:left="576" w:hanging="576"/>
        <w:rPr>
          <w:color w:val="1F3864" w:themeColor="accent5" w:themeShade="80"/>
          <w:szCs w:val="26"/>
        </w:rPr>
      </w:pPr>
      <w:r w:rsidRPr="006B2542">
        <w:rPr>
          <w:color w:val="1F3864" w:themeColor="accent5" w:themeShade="80"/>
          <w:szCs w:val="26"/>
        </w:rPr>
        <w:tab/>
        <w:t xml:space="preserve">Внешние мероприятия/конференции: участие сотрудников СИБУР в партнёрских мероприятиях на внешнем </w:t>
      </w:r>
      <w:r w:rsidR="00E047F4" w:rsidRPr="006B2542">
        <w:rPr>
          <w:color w:val="1F3864" w:themeColor="accent5" w:themeShade="80"/>
          <w:szCs w:val="26"/>
        </w:rPr>
        <w:t>контуре</w:t>
      </w:r>
    </w:p>
    <w:p w14:paraId="647E4D2B" w14:textId="373BC1DB" w:rsidR="00E10CDD" w:rsidRDefault="00E10CDD" w:rsidP="00CB1FDF">
      <w:pPr>
        <w:pStyle w:val="20"/>
        <w:numPr>
          <w:ilvl w:val="0"/>
          <w:numId w:val="0"/>
        </w:numPr>
        <w:ind w:left="576" w:hanging="576"/>
        <w:rPr>
          <w:color w:val="1F3864" w:themeColor="accent5" w:themeShade="80"/>
          <w:szCs w:val="26"/>
        </w:rPr>
      </w:pPr>
      <w:r w:rsidRPr="006B2542">
        <w:rPr>
          <w:color w:val="1F3864" w:themeColor="accent5" w:themeShade="80"/>
          <w:szCs w:val="26"/>
        </w:rPr>
        <w:t xml:space="preserve">  </w:t>
      </w:r>
      <w:r w:rsidRPr="006B2542">
        <w:rPr>
          <w:color w:val="1F3864" w:themeColor="accent5" w:themeShade="80"/>
          <w:szCs w:val="26"/>
        </w:rPr>
        <w:tab/>
        <w:t>Учебные мероприятия на площадках Холдинга, в том числе СИБУРИНТЕХ или на внешнем контуре</w:t>
      </w:r>
    </w:p>
    <w:p w14:paraId="0A88B239" w14:textId="3EE9DDB9" w:rsidR="004F4460" w:rsidRPr="006B2542" w:rsidRDefault="004F4460" w:rsidP="00CB1FDF">
      <w:pPr>
        <w:pStyle w:val="20"/>
        <w:numPr>
          <w:ilvl w:val="0"/>
          <w:numId w:val="0"/>
        </w:numPr>
        <w:ind w:left="576" w:hanging="576"/>
        <w:rPr>
          <w:color w:val="1F3864" w:themeColor="accent5" w:themeShade="80"/>
          <w:szCs w:val="26"/>
        </w:rPr>
      </w:pPr>
      <w:r>
        <w:rPr>
          <w:color w:val="1F3864" w:themeColor="accent5" w:themeShade="80"/>
          <w:szCs w:val="26"/>
        </w:rPr>
        <w:tab/>
      </w:r>
      <w:r w:rsidRPr="004F4460">
        <w:rPr>
          <w:color w:val="1F3864" w:themeColor="accent5" w:themeShade="80"/>
          <w:szCs w:val="26"/>
        </w:rPr>
        <w:t>Корпоративные праздники (новый год и день рождения Компании).</w:t>
      </w:r>
    </w:p>
    <w:p w14:paraId="5C63449C" w14:textId="0A2742E9" w:rsidR="00D167BC" w:rsidRPr="006B2542" w:rsidRDefault="008E602C" w:rsidP="00CB1FDF">
      <w:pPr>
        <w:pStyle w:val="20"/>
        <w:numPr>
          <w:ilvl w:val="0"/>
          <w:numId w:val="0"/>
        </w:numPr>
        <w:ind w:left="576" w:hanging="576"/>
        <w:rPr>
          <w:rStyle w:val="null1"/>
          <w:color w:val="1F3864" w:themeColor="accent5" w:themeShade="80"/>
          <w:szCs w:val="26"/>
        </w:rPr>
      </w:pPr>
      <w:r w:rsidRPr="006B2542">
        <w:rPr>
          <w:color w:val="1F3864" w:themeColor="accent5" w:themeShade="80"/>
          <w:szCs w:val="26"/>
        </w:rPr>
        <w:t>11.</w:t>
      </w:r>
      <w:r w:rsidR="00D431CC">
        <w:rPr>
          <w:color w:val="1F3864" w:themeColor="accent5" w:themeShade="80"/>
          <w:szCs w:val="26"/>
        </w:rPr>
        <w:t>2</w:t>
      </w:r>
      <w:r w:rsidRPr="006B2542">
        <w:rPr>
          <w:color w:val="1F3864" w:themeColor="accent5" w:themeShade="80"/>
          <w:szCs w:val="26"/>
        </w:rPr>
        <w:t xml:space="preserve">. </w:t>
      </w:r>
      <w:r w:rsidR="00E10CDD" w:rsidRPr="006B2542">
        <w:rPr>
          <w:color w:val="1F3864" w:themeColor="accent5" w:themeShade="80"/>
          <w:szCs w:val="26"/>
        </w:rPr>
        <w:t xml:space="preserve">Официальные/протокольные мероприятия - мероприятия высокого уровня на площадках Холдинга с участием официальных лиц (представителей органов </w:t>
      </w:r>
      <w:r w:rsidR="00E047F4" w:rsidRPr="006B2542">
        <w:rPr>
          <w:color w:val="1F3864" w:themeColor="accent5" w:themeShade="80"/>
          <w:szCs w:val="26"/>
        </w:rPr>
        <w:t>гос. власти</w:t>
      </w:r>
      <w:r w:rsidR="00E10CDD" w:rsidRPr="006B2542">
        <w:rPr>
          <w:color w:val="1F3864" w:themeColor="accent5" w:themeShade="80"/>
          <w:szCs w:val="26"/>
        </w:rPr>
        <w:t>)</w:t>
      </w:r>
      <w:r w:rsidR="00E10CDD" w:rsidRPr="006B2542">
        <w:rPr>
          <w:rStyle w:val="null1"/>
          <w:color w:val="1F3864" w:themeColor="accent5" w:themeShade="80"/>
          <w:szCs w:val="26"/>
        </w:rPr>
        <w:t>.</w:t>
      </w:r>
    </w:p>
    <w:p w14:paraId="674BF447" w14:textId="5B8A185D" w:rsidR="00E10CDD" w:rsidRPr="006B2542" w:rsidRDefault="00E10CDD" w:rsidP="00CB1FDF">
      <w:pPr>
        <w:pStyle w:val="20"/>
        <w:numPr>
          <w:ilvl w:val="0"/>
          <w:numId w:val="0"/>
        </w:numPr>
        <w:ind w:left="576" w:hanging="576"/>
        <w:rPr>
          <w:rStyle w:val="null1"/>
          <w:color w:val="1F3864" w:themeColor="accent5" w:themeShade="80"/>
          <w:szCs w:val="26"/>
        </w:rPr>
      </w:pPr>
      <w:r w:rsidRPr="006B2542">
        <w:rPr>
          <w:rStyle w:val="null1"/>
          <w:color w:val="1F3864" w:themeColor="accent5" w:themeShade="80"/>
          <w:szCs w:val="26"/>
        </w:rPr>
        <w:t>11.</w:t>
      </w:r>
      <w:r w:rsidR="00D431CC">
        <w:rPr>
          <w:rStyle w:val="null1"/>
          <w:color w:val="1F3864" w:themeColor="accent5" w:themeShade="80"/>
          <w:szCs w:val="26"/>
        </w:rPr>
        <w:t>3</w:t>
      </w:r>
      <w:r w:rsidRPr="006B2542">
        <w:rPr>
          <w:rStyle w:val="null1"/>
          <w:color w:val="1F3864" w:themeColor="accent5" w:themeShade="80"/>
          <w:szCs w:val="26"/>
        </w:rPr>
        <w:t xml:space="preserve">. К участию в массовых мероприятиях допускаются сотрудники, </w:t>
      </w:r>
      <w:r w:rsidR="00E047F4">
        <w:rPr>
          <w:rStyle w:val="null1"/>
          <w:color w:val="1F3864" w:themeColor="accent5" w:themeShade="80"/>
          <w:szCs w:val="26"/>
        </w:rPr>
        <w:t>посетители,</w:t>
      </w:r>
      <w:r w:rsidR="004E1B51">
        <w:rPr>
          <w:rStyle w:val="null1"/>
          <w:color w:val="1F3864" w:themeColor="accent5" w:themeShade="80"/>
          <w:szCs w:val="26"/>
        </w:rPr>
        <w:t xml:space="preserve"> </w:t>
      </w:r>
      <w:r w:rsidRPr="006B2542">
        <w:rPr>
          <w:rStyle w:val="null1"/>
          <w:color w:val="1F3864" w:themeColor="accent5" w:themeShade="80"/>
          <w:szCs w:val="26"/>
        </w:rPr>
        <w:t xml:space="preserve">имеющие иммунитет к </w:t>
      </w:r>
      <w:proofErr w:type="spellStart"/>
      <w:r w:rsidRPr="006B2542">
        <w:rPr>
          <w:rStyle w:val="null1"/>
          <w:color w:val="1F3864" w:themeColor="accent5" w:themeShade="80"/>
          <w:szCs w:val="26"/>
        </w:rPr>
        <w:t>коронавирусной</w:t>
      </w:r>
      <w:proofErr w:type="spellEnd"/>
      <w:r w:rsidRPr="006B2542">
        <w:rPr>
          <w:rStyle w:val="null1"/>
          <w:color w:val="1F3864" w:themeColor="accent5" w:themeShade="80"/>
          <w:szCs w:val="26"/>
        </w:rPr>
        <w:t xml:space="preserve"> инфекции (</w:t>
      </w:r>
      <w:r w:rsidR="0093656C" w:rsidRPr="006B2542">
        <w:rPr>
          <w:rStyle w:val="null1"/>
          <w:color w:val="1F3864" w:themeColor="accent5" w:themeShade="80"/>
          <w:szCs w:val="26"/>
        </w:rPr>
        <w:t xml:space="preserve">завершенная вакцинация от COVID или перенесенное </w:t>
      </w:r>
      <w:r w:rsidR="00E047F4" w:rsidRPr="006B2542">
        <w:rPr>
          <w:rStyle w:val="null1"/>
          <w:color w:val="1F3864" w:themeColor="accent5" w:themeShade="80"/>
          <w:szCs w:val="26"/>
        </w:rPr>
        <w:t>заболевание</w:t>
      </w:r>
      <w:r w:rsidR="0093656C" w:rsidRPr="006B2542">
        <w:rPr>
          <w:rStyle w:val="null1"/>
          <w:color w:val="1F3864" w:themeColor="accent5" w:themeShade="80"/>
          <w:szCs w:val="26"/>
        </w:rPr>
        <w:t xml:space="preserve"> с подтвержденным диагнозом COVID (с датой положительного ПЦР не более 6 месяцев)</w:t>
      </w:r>
      <w:r w:rsidR="003B70BD">
        <w:rPr>
          <w:rStyle w:val="null1"/>
          <w:color w:val="1F3864" w:themeColor="accent5" w:themeShade="80"/>
          <w:szCs w:val="26"/>
        </w:rPr>
        <w:t xml:space="preserve">, </w:t>
      </w:r>
      <w:r w:rsidR="003B70BD" w:rsidRPr="003B70BD">
        <w:rPr>
          <w:rStyle w:val="null1"/>
          <w:color w:val="1F3864" w:themeColor="accent5" w:themeShade="80"/>
          <w:szCs w:val="26"/>
          <w:u w:val="single"/>
        </w:rPr>
        <w:t xml:space="preserve">сотрудники с подтвержденным лабораторно уровнем антител класса </w:t>
      </w:r>
      <w:r w:rsidR="003B70BD" w:rsidRPr="003B70BD">
        <w:rPr>
          <w:rStyle w:val="null1"/>
          <w:color w:val="1F3864" w:themeColor="accent5" w:themeShade="80"/>
          <w:szCs w:val="26"/>
          <w:u w:val="single"/>
          <w:lang w:val="en-US"/>
        </w:rPr>
        <w:t>Ig</w:t>
      </w:r>
      <w:r w:rsidR="003B70BD" w:rsidRPr="003B70BD">
        <w:rPr>
          <w:rStyle w:val="null1"/>
          <w:color w:val="1F3864" w:themeColor="accent5" w:themeShade="80"/>
          <w:szCs w:val="26"/>
          <w:u w:val="single"/>
        </w:rPr>
        <w:t xml:space="preserve"> </w:t>
      </w:r>
      <w:r w:rsidR="003B70BD" w:rsidRPr="003B70BD">
        <w:rPr>
          <w:rStyle w:val="null1"/>
          <w:color w:val="1F3864" w:themeColor="accent5" w:themeShade="80"/>
          <w:szCs w:val="26"/>
          <w:u w:val="single"/>
          <w:lang w:val="en-US"/>
        </w:rPr>
        <w:t>G</w:t>
      </w:r>
      <w:r w:rsidR="003B70BD" w:rsidRPr="003B70BD">
        <w:rPr>
          <w:rStyle w:val="null1"/>
          <w:color w:val="1F3864" w:themeColor="accent5" w:themeShade="80"/>
          <w:szCs w:val="26"/>
          <w:u w:val="single"/>
        </w:rPr>
        <w:t xml:space="preserve"> выше </w:t>
      </w:r>
      <w:proofErr w:type="spellStart"/>
      <w:r w:rsidR="00E047F4" w:rsidRPr="003B70BD">
        <w:rPr>
          <w:rStyle w:val="null1"/>
          <w:color w:val="1F3864" w:themeColor="accent5" w:themeShade="80"/>
          <w:szCs w:val="26"/>
          <w:u w:val="single"/>
        </w:rPr>
        <w:t>референсного</w:t>
      </w:r>
      <w:proofErr w:type="spellEnd"/>
      <w:r w:rsidR="003B70BD" w:rsidRPr="003B70BD">
        <w:rPr>
          <w:rStyle w:val="null1"/>
          <w:color w:val="1F3864" w:themeColor="accent5" w:themeShade="80"/>
          <w:szCs w:val="26"/>
          <w:u w:val="single"/>
        </w:rPr>
        <w:t xml:space="preserve"> значения (срок </w:t>
      </w:r>
      <w:r w:rsidR="00E047F4" w:rsidRPr="003B70BD">
        <w:rPr>
          <w:rStyle w:val="null1"/>
          <w:color w:val="1F3864" w:themeColor="accent5" w:themeShade="80"/>
          <w:szCs w:val="26"/>
          <w:u w:val="single"/>
        </w:rPr>
        <w:t>действия</w:t>
      </w:r>
      <w:r w:rsidR="003B70BD" w:rsidRPr="003B70BD">
        <w:rPr>
          <w:rStyle w:val="null1"/>
          <w:color w:val="1F3864" w:themeColor="accent5" w:themeShade="80"/>
          <w:szCs w:val="26"/>
          <w:u w:val="single"/>
        </w:rPr>
        <w:t xml:space="preserve"> результата не более 3х месяцев</w:t>
      </w:r>
      <w:r w:rsidR="00E047F4" w:rsidRPr="003B70BD">
        <w:rPr>
          <w:rStyle w:val="null1"/>
          <w:color w:val="1F3864" w:themeColor="accent5" w:themeShade="80"/>
          <w:szCs w:val="26"/>
          <w:u w:val="single"/>
        </w:rPr>
        <w:t>).</w:t>
      </w:r>
    </w:p>
    <w:p w14:paraId="67E73F4D" w14:textId="77777777" w:rsidR="00E10CDD" w:rsidRPr="006B2542" w:rsidRDefault="00E10CDD" w:rsidP="00CB1FDF">
      <w:pPr>
        <w:pStyle w:val="20"/>
        <w:numPr>
          <w:ilvl w:val="0"/>
          <w:numId w:val="0"/>
        </w:numPr>
        <w:ind w:left="576" w:hanging="576"/>
        <w:rPr>
          <w:color w:val="1F3864" w:themeColor="accent5" w:themeShade="80"/>
          <w:szCs w:val="26"/>
        </w:rPr>
      </w:pPr>
      <w:r w:rsidRPr="006B2542">
        <w:rPr>
          <w:rStyle w:val="null1"/>
          <w:color w:val="1F3864" w:themeColor="accent5" w:themeShade="80"/>
          <w:szCs w:val="26"/>
        </w:rPr>
        <w:t>11.</w:t>
      </w:r>
      <w:r w:rsidR="00D431CC">
        <w:rPr>
          <w:rStyle w:val="null1"/>
          <w:color w:val="1F3864" w:themeColor="accent5" w:themeShade="80"/>
          <w:szCs w:val="26"/>
        </w:rPr>
        <w:t>4</w:t>
      </w:r>
      <w:r w:rsidRPr="006B2542">
        <w:rPr>
          <w:rStyle w:val="null1"/>
          <w:color w:val="1F3864" w:themeColor="accent5" w:themeShade="80"/>
          <w:szCs w:val="26"/>
        </w:rPr>
        <w:t xml:space="preserve">. </w:t>
      </w:r>
      <w:r w:rsidRPr="006B2542">
        <w:rPr>
          <w:color w:val="1F3864" w:themeColor="accent5" w:themeShade="80"/>
          <w:szCs w:val="26"/>
        </w:rPr>
        <w:t xml:space="preserve">Функция – организатор в  течение 1 дня после  получения заявки на массовое мероприятие информирует  функцию МБ и ОЗ  </w:t>
      </w:r>
      <w:hyperlink r:id="rId20" w:history="1">
        <w:r w:rsidRPr="006B2542">
          <w:rPr>
            <w:rStyle w:val="aa"/>
            <w:color w:val="1F3864" w:themeColor="accent5" w:themeShade="80"/>
            <w:szCs w:val="26"/>
          </w:rPr>
          <w:t>tumasevaav@sibur.ru</w:t>
        </w:r>
      </w:hyperlink>
      <w:r w:rsidRPr="006B2542">
        <w:rPr>
          <w:color w:val="1F3864" w:themeColor="accent5" w:themeShade="80"/>
          <w:szCs w:val="26"/>
        </w:rPr>
        <w:t>;</w:t>
      </w:r>
    </w:p>
    <w:p w14:paraId="2D746250" w14:textId="76FB57A2" w:rsidR="00E10CDD" w:rsidRPr="006B2542" w:rsidRDefault="00E10CDD" w:rsidP="00CB1FDF">
      <w:pPr>
        <w:pStyle w:val="20"/>
        <w:numPr>
          <w:ilvl w:val="0"/>
          <w:numId w:val="0"/>
        </w:numPr>
        <w:ind w:left="576" w:hanging="576"/>
        <w:rPr>
          <w:color w:val="1F3864" w:themeColor="accent5" w:themeShade="80"/>
          <w:szCs w:val="26"/>
        </w:rPr>
      </w:pPr>
      <w:r w:rsidRPr="006B2542">
        <w:rPr>
          <w:color w:val="1F3864" w:themeColor="accent5" w:themeShade="80"/>
          <w:szCs w:val="26"/>
        </w:rPr>
        <w:t>11.</w:t>
      </w:r>
      <w:r w:rsidR="00D431CC">
        <w:rPr>
          <w:color w:val="1F3864" w:themeColor="accent5" w:themeShade="80"/>
          <w:szCs w:val="26"/>
        </w:rPr>
        <w:t>5</w:t>
      </w:r>
      <w:r w:rsidRPr="006B2542">
        <w:rPr>
          <w:color w:val="1F3864" w:themeColor="accent5" w:themeShade="80"/>
          <w:szCs w:val="26"/>
        </w:rPr>
        <w:t xml:space="preserve">. Непосредственный исполнитель </w:t>
      </w:r>
      <w:r w:rsidR="00E047F4" w:rsidRPr="006B2542">
        <w:rPr>
          <w:color w:val="1F3864" w:themeColor="accent5" w:themeShade="80"/>
          <w:szCs w:val="26"/>
        </w:rPr>
        <w:t>от Протокола</w:t>
      </w:r>
      <w:r w:rsidRPr="006B2542">
        <w:rPr>
          <w:color w:val="1F3864" w:themeColor="accent5" w:themeShade="80"/>
          <w:szCs w:val="26"/>
        </w:rPr>
        <w:t xml:space="preserve"> / КУ не позднее 7 рабочих дней до начала мероприятия </w:t>
      </w:r>
      <w:r w:rsidR="00E047F4" w:rsidRPr="006B2542">
        <w:rPr>
          <w:color w:val="1F3864" w:themeColor="accent5" w:themeShade="80"/>
          <w:szCs w:val="26"/>
        </w:rPr>
        <w:t>направляет заполненную</w:t>
      </w:r>
      <w:r w:rsidRPr="006B2542">
        <w:rPr>
          <w:color w:val="1F3864" w:themeColor="accent5" w:themeShade="80"/>
          <w:szCs w:val="26"/>
        </w:rPr>
        <w:t xml:space="preserve"> карточку мероприятия </w:t>
      </w:r>
      <w:proofErr w:type="gramStart"/>
      <w:r w:rsidRPr="006B2542">
        <w:rPr>
          <w:color w:val="1F3864" w:themeColor="accent5" w:themeShade="80"/>
          <w:szCs w:val="26"/>
        </w:rPr>
        <w:t>в  адрес</w:t>
      </w:r>
      <w:proofErr w:type="gramEnd"/>
      <w:r w:rsidRPr="006B2542">
        <w:rPr>
          <w:color w:val="1F3864" w:themeColor="accent5" w:themeShade="80"/>
          <w:szCs w:val="26"/>
        </w:rPr>
        <w:t xml:space="preserve"> службы медицинской  безопасности и охраны здоровья</w:t>
      </w:r>
      <w:r w:rsidR="003B70BD">
        <w:rPr>
          <w:color w:val="1F3864" w:themeColor="accent5" w:themeShade="80"/>
          <w:szCs w:val="26"/>
        </w:rPr>
        <w:t xml:space="preserve"> (региональному менеджеру по охране здоровья) и в копию </w:t>
      </w:r>
      <w:proofErr w:type="spellStart"/>
      <w:r w:rsidR="003B70BD">
        <w:rPr>
          <w:color w:val="1F3864" w:themeColor="accent5" w:themeShade="80"/>
          <w:szCs w:val="26"/>
        </w:rPr>
        <w:t>Тумасьевой</w:t>
      </w:r>
      <w:proofErr w:type="spellEnd"/>
      <w:r w:rsidR="003B70BD">
        <w:rPr>
          <w:color w:val="1F3864" w:themeColor="accent5" w:themeShade="80"/>
          <w:szCs w:val="26"/>
        </w:rPr>
        <w:t xml:space="preserve"> А.В. </w:t>
      </w:r>
      <w:r w:rsidRPr="006B2542">
        <w:rPr>
          <w:color w:val="1F3864" w:themeColor="accent5" w:themeShade="80"/>
          <w:szCs w:val="26"/>
        </w:rPr>
        <w:t xml:space="preserve">  </w:t>
      </w:r>
      <w:hyperlink r:id="rId21" w:history="1">
        <w:r w:rsidRPr="006B2542">
          <w:rPr>
            <w:rStyle w:val="aa"/>
            <w:color w:val="1F3864" w:themeColor="accent5" w:themeShade="80"/>
            <w:szCs w:val="26"/>
          </w:rPr>
          <w:t>tumasevaav@sibur.ru</w:t>
        </w:r>
      </w:hyperlink>
      <w:r w:rsidR="00381D3E" w:rsidRPr="006B2542">
        <w:rPr>
          <w:color w:val="1F3864" w:themeColor="accent5" w:themeShade="80"/>
          <w:szCs w:val="26"/>
        </w:rPr>
        <w:t>.</w:t>
      </w:r>
    </w:p>
    <w:p w14:paraId="64EC5BC5" w14:textId="637D0D42" w:rsidR="00B7661D" w:rsidRPr="006B2542" w:rsidRDefault="00E10CDD" w:rsidP="00CB1FDF">
      <w:pPr>
        <w:pStyle w:val="20"/>
        <w:numPr>
          <w:ilvl w:val="0"/>
          <w:numId w:val="0"/>
        </w:numPr>
        <w:ind w:left="576" w:hanging="576"/>
        <w:rPr>
          <w:color w:val="1F3864" w:themeColor="accent5" w:themeShade="80"/>
          <w:szCs w:val="26"/>
        </w:rPr>
      </w:pPr>
      <w:r w:rsidRPr="006B2542">
        <w:rPr>
          <w:color w:val="1F3864" w:themeColor="accent5" w:themeShade="80"/>
          <w:szCs w:val="26"/>
        </w:rPr>
        <w:t>11.</w:t>
      </w:r>
      <w:r w:rsidR="00D431CC">
        <w:rPr>
          <w:color w:val="1F3864" w:themeColor="accent5" w:themeShade="80"/>
          <w:szCs w:val="26"/>
        </w:rPr>
        <w:t>6</w:t>
      </w:r>
      <w:r w:rsidRPr="006B2542">
        <w:rPr>
          <w:color w:val="1F3864" w:themeColor="accent5" w:themeShade="80"/>
          <w:szCs w:val="26"/>
        </w:rPr>
        <w:t xml:space="preserve">. Региональный менеджер </w:t>
      </w:r>
      <w:r w:rsidR="00E047F4" w:rsidRPr="006B2542">
        <w:rPr>
          <w:color w:val="1F3864" w:themeColor="accent5" w:themeShade="80"/>
          <w:szCs w:val="26"/>
        </w:rPr>
        <w:t>по ОЗ</w:t>
      </w:r>
      <w:r w:rsidRPr="006B2542">
        <w:rPr>
          <w:color w:val="1F3864" w:themeColor="accent5" w:themeShade="80"/>
          <w:szCs w:val="26"/>
        </w:rPr>
        <w:tab/>
        <w:t>формирует</w:t>
      </w:r>
      <w:r w:rsidRPr="006B2542">
        <w:rPr>
          <w:color w:val="1F3864" w:themeColor="accent5" w:themeShade="80"/>
          <w:szCs w:val="26"/>
        </w:rPr>
        <w:tab/>
      </w:r>
      <w:proofErr w:type="gramStart"/>
      <w:r w:rsidRPr="006B2542">
        <w:rPr>
          <w:color w:val="1F3864" w:themeColor="accent5" w:themeShade="80"/>
          <w:szCs w:val="26"/>
        </w:rPr>
        <w:t>план  мероприятий</w:t>
      </w:r>
      <w:proofErr w:type="gramEnd"/>
      <w:r w:rsidRPr="006B2542">
        <w:rPr>
          <w:color w:val="1F3864" w:themeColor="accent5" w:themeShade="80"/>
          <w:szCs w:val="26"/>
        </w:rPr>
        <w:t xml:space="preserve"> по медицинской безопасности</w:t>
      </w:r>
      <w:r w:rsidR="00B7661D" w:rsidRPr="006B2542">
        <w:rPr>
          <w:color w:val="1F3864" w:themeColor="accent5" w:themeShade="80"/>
          <w:szCs w:val="26"/>
        </w:rPr>
        <w:t xml:space="preserve"> и лист  допуска к мероприятию.</w:t>
      </w:r>
    </w:p>
    <w:p w14:paraId="5A89840F" w14:textId="059C1E26" w:rsidR="00B7661D" w:rsidRPr="006B2542" w:rsidRDefault="00B7661D" w:rsidP="00CB1FDF">
      <w:pPr>
        <w:pStyle w:val="20"/>
        <w:numPr>
          <w:ilvl w:val="0"/>
          <w:numId w:val="0"/>
        </w:numPr>
        <w:ind w:left="576" w:hanging="576"/>
        <w:rPr>
          <w:color w:val="1F3864" w:themeColor="accent5" w:themeShade="80"/>
          <w:szCs w:val="26"/>
        </w:rPr>
      </w:pPr>
      <w:r w:rsidRPr="006B2542">
        <w:rPr>
          <w:color w:val="1F3864" w:themeColor="accent5" w:themeShade="80"/>
          <w:szCs w:val="26"/>
        </w:rPr>
        <w:t>11.</w:t>
      </w:r>
      <w:r w:rsidR="00D431CC">
        <w:rPr>
          <w:color w:val="1F3864" w:themeColor="accent5" w:themeShade="80"/>
          <w:szCs w:val="26"/>
        </w:rPr>
        <w:t>7</w:t>
      </w:r>
      <w:r w:rsidRPr="006B2542">
        <w:rPr>
          <w:color w:val="1F3864" w:themeColor="accent5" w:themeShade="80"/>
          <w:szCs w:val="26"/>
        </w:rPr>
        <w:t xml:space="preserve">. Непосредственный исполнитель – </w:t>
      </w:r>
      <w:proofErr w:type="gramStart"/>
      <w:r w:rsidRPr="006B2542">
        <w:rPr>
          <w:color w:val="1F3864" w:themeColor="accent5" w:themeShade="80"/>
          <w:szCs w:val="26"/>
        </w:rPr>
        <w:t>организатор  обеспечивает</w:t>
      </w:r>
      <w:proofErr w:type="gramEnd"/>
      <w:r w:rsidRPr="006B2542">
        <w:rPr>
          <w:color w:val="1F3864" w:themeColor="accent5" w:themeShade="80"/>
          <w:szCs w:val="26"/>
        </w:rPr>
        <w:t xml:space="preserve"> выполнение плана мероприятий  в соответствие с согласованным  планом (обеспечение </w:t>
      </w:r>
      <w:r w:rsidR="00490622">
        <w:rPr>
          <w:color w:val="1F3864" w:themeColor="accent5" w:themeShade="80"/>
          <w:szCs w:val="26"/>
        </w:rPr>
        <w:t>медицинскими масками, перчатками</w:t>
      </w:r>
      <w:r w:rsidRPr="006B2542">
        <w:rPr>
          <w:color w:val="1F3864" w:themeColor="accent5" w:themeShade="80"/>
          <w:szCs w:val="26"/>
        </w:rPr>
        <w:t xml:space="preserve">, дезинфекция рук, </w:t>
      </w:r>
      <w:proofErr w:type="spellStart"/>
      <w:r w:rsidRPr="006B2542">
        <w:rPr>
          <w:color w:val="1F3864" w:themeColor="accent5" w:themeShade="80"/>
          <w:szCs w:val="26"/>
        </w:rPr>
        <w:t>дезары</w:t>
      </w:r>
      <w:proofErr w:type="spellEnd"/>
      <w:r w:rsidRPr="006B2542">
        <w:rPr>
          <w:color w:val="1F3864" w:themeColor="accent5" w:themeShade="80"/>
          <w:szCs w:val="26"/>
        </w:rPr>
        <w:t xml:space="preserve">,  соблюдение социального </w:t>
      </w:r>
      <w:proofErr w:type="spellStart"/>
      <w:r w:rsidRPr="006B2542">
        <w:rPr>
          <w:color w:val="1F3864" w:themeColor="accent5" w:themeShade="80"/>
          <w:szCs w:val="26"/>
        </w:rPr>
        <w:t>дистанцирования</w:t>
      </w:r>
      <w:proofErr w:type="spellEnd"/>
      <w:r w:rsidRPr="006B2542">
        <w:rPr>
          <w:color w:val="1F3864" w:themeColor="accent5" w:themeShade="80"/>
          <w:szCs w:val="26"/>
        </w:rPr>
        <w:t>, правила питания,  условия трансферов).</w:t>
      </w:r>
    </w:p>
    <w:p w14:paraId="689C1813" w14:textId="3D2AB95C" w:rsidR="00B7661D" w:rsidRPr="006B2542" w:rsidRDefault="00B7661D" w:rsidP="00CB1FDF">
      <w:pPr>
        <w:pStyle w:val="20"/>
        <w:numPr>
          <w:ilvl w:val="0"/>
          <w:numId w:val="0"/>
        </w:numPr>
        <w:ind w:left="576" w:hanging="576"/>
        <w:rPr>
          <w:color w:val="1F3864" w:themeColor="accent5" w:themeShade="80"/>
          <w:szCs w:val="26"/>
        </w:rPr>
      </w:pPr>
      <w:r w:rsidRPr="006B2542">
        <w:rPr>
          <w:color w:val="1F3864" w:themeColor="accent5" w:themeShade="80"/>
          <w:szCs w:val="26"/>
        </w:rPr>
        <w:t>11.</w:t>
      </w:r>
      <w:r w:rsidR="00D431CC">
        <w:rPr>
          <w:color w:val="1F3864" w:themeColor="accent5" w:themeShade="80"/>
          <w:szCs w:val="26"/>
        </w:rPr>
        <w:t>8</w:t>
      </w:r>
      <w:r w:rsidR="0035079B">
        <w:rPr>
          <w:color w:val="1F3864" w:themeColor="accent5" w:themeShade="80"/>
          <w:szCs w:val="26"/>
        </w:rPr>
        <w:t xml:space="preserve">. </w:t>
      </w:r>
      <w:r w:rsidRPr="006B2542">
        <w:rPr>
          <w:color w:val="1F3864" w:themeColor="accent5" w:themeShade="80"/>
          <w:szCs w:val="26"/>
        </w:rPr>
        <w:t xml:space="preserve">Региональный менеджер по охране здоровья контролирует </w:t>
      </w:r>
      <w:proofErr w:type="gramStart"/>
      <w:r w:rsidRPr="006B2542">
        <w:rPr>
          <w:color w:val="1F3864" w:themeColor="accent5" w:themeShade="80"/>
          <w:szCs w:val="26"/>
        </w:rPr>
        <w:t>выполнение  плана</w:t>
      </w:r>
      <w:proofErr w:type="gramEnd"/>
      <w:r w:rsidRPr="006B2542">
        <w:rPr>
          <w:color w:val="1F3864" w:themeColor="accent5" w:themeShade="80"/>
          <w:szCs w:val="26"/>
        </w:rPr>
        <w:t xml:space="preserve"> мероприятий по медицинской безопасности, организованных на курируемой  площадке.</w:t>
      </w:r>
    </w:p>
    <w:p w14:paraId="47548EEE" w14:textId="5B7ED7F0" w:rsidR="00B7661D" w:rsidRPr="006B2542" w:rsidRDefault="00B7661D" w:rsidP="0035079B">
      <w:pPr>
        <w:pStyle w:val="20"/>
        <w:numPr>
          <w:ilvl w:val="0"/>
          <w:numId w:val="0"/>
        </w:numPr>
        <w:tabs>
          <w:tab w:val="clear" w:pos="1134"/>
          <w:tab w:val="left" w:pos="567"/>
          <w:tab w:val="left" w:pos="709"/>
        </w:tabs>
        <w:ind w:left="576" w:hanging="576"/>
        <w:rPr>
          <w:color w:val="1F3864" w:themeColor="accent5" w:themeShade="80"/>
          <w:szCs w:val="26"/>
        </w:rPr>
      </w:pPr>
      <w:r w:rsidRPr="006B2542">
        <w:rPr>
          <w:color w:val="1F3864" w:themeColor="accent5" w:themeShade="80"/>
          <w:szCs w:val="26"/>
        </w:rPr>
        <w:t>11.</w:t>
      </w:r>
      <w:r w:rsidR="00D431CC">
        <w:rPr>
          <w:color w:val="1F3864" w:themeColor="accent5" w:themeShade="80"/>
          <w:szCs w:val="26"/>
        </w:rPr>
        <w:t>9</w:t>
      </w:r>
      <w:r w:rsidRPr="006B2542">
        <w:rPr>
          <w:color w:val="1F3864" w:themeColor="accent5" w:themeShade="80"/>
          <w:szCs w:val="26"/>
        </w:rPr>
        <w:t>.</w:t>
      </w:r>
      <w:r w:rsidR="0035079B" w:rsidRPr="0035079B">
        <w:rPr>
          <w:color w:val="1F3864" w:themeColor="accent5" w:themeShade="80"/>
          <w:szCs w:val="26"/>
        </w:rPr>
        <w:t xml:space="preserve"> </w:t>
      </w:r>
      <w:r w:rsidRPr="006B2542">
        <w:rPr>
          <w:color w:val="1F3864" w:themeColor="accent5" w:themeShade="80"/>
          <w:szCs w:val="26"/>
        </w:rPr>
        <w:t>С</w:t>
      </w:r>
      <w:r w:rsidR="0035079B">
        <w:rPr>
          <w:color w:val="1F3864" w:themeColor="accent5" w:themeShade="80"/>
          <w:szCs w:val="26"/>
        </w:rPr>
        <w:t>от</w:t>
      </w:r>
      <w:r w:rsidR="0053277F" w:rsidRPr="006B2542">
        <w:rPr>
          <w:color w:val="1F3864" w:themeColor="accent5" w:themeShade="80"/>
          <w:szCs w:val="26"/>
        </w:rPr>
        <w:t>рудники-</w:t>
      </w:r>
      <w:proofErr w:type="gramStart"/>
      <w:r w:rsidRPr="006B2542">
        <w:rPr>
          <w:color w:val="1F3864" w:themeColor="accent5" w:themeShade="80"/>
          <w:szCs w:val="26"/>
        </w:rPr>
        <w:t>участники</w:t>
      </w:r>
      <w:r w:rsidR="0035079B" w:rsidRPr="0035079B">
        <w:rPr>
          <w:color w:val="1F3864" w:themeColor="accent5" w:themeShade="80"/>
          <w:szCs w:val="26"/>
        </w:rPr>
        <w:t xml:space="preserve"> </w:t>
      </w:r>
      <w:r w:rsidRPr="006B2542">
        <w:rPr>
          <w:color w:val="1F3864" w:themeColor="accent5" w:themeShade="80"/>
          <w:szCs w:val="26"/>
        </w:rPr>
        <w:t xml:space="preserve"> массового</w:t>
      </w:r>
      <w:proofErr w:type="gramEnd"/>
      <w:r w:rsidR="0035079B" w:rsidRPr="0035079B">
        <w:rPr>
          <w:color w:val="1F3864" w:themeColor="accent5" w:themeShade="80"/>
          <w:szCs w:val="26"/>
        </w:rPr>
        <w:t xml:space="preserve"> </w:t>
      </w:r>
      <w:r w:rsidRPr="006B2542">
        <w:rPr>
          <w:color w:val="1F3864" w:themeColor="accent5" w:themeShade="80"/>
          <w:szCs w:val="26"/>
        </w:rPr>
        <w:t xml:space="preserve"> мероприятия,</w:t>
      </w:r>
      <w:r w:rsidR="0035079B" w:rsidRPr="0035079B">
        <w:rPr>
          <w:color w:val="1F3864" w:themeColor="accent5" w:themeShade="80"/>
          <w:szCs w:val="26"/>
        </w:rPr>
        <w:t xml:space="preserve"> </w:t>
      </w:r>
      <w:r w:rsidRPr="006B2542">
        <w:rPr>
          <w:color w:val="1F3864" w:themeColor="accent5" w:themeShade="80"/>
          <w:szCs w:val="26"/>
        </w:rPr>
        <w:t xml:space="preserve"> обязаны </w:t>
      </w:r>
      <w:r w:rsidR="0035079B" w:rsidRPr="0035079B">
        <w:rPr>
          <w:color w:val="1F3864" w:themeColor="accent5" w:themeShade="80"/>
          <w:szCs w:val="26"/>
        </w:rPr>
        <w:t xml:space="preserve"> </w:t>
      </w:r>
      <w:r w:rsidRPr="006B2542">
        <w:rPr>
          <w:color w:val="1F3864" w:themeColor="accent5" w:themeShade="80"/>
          <w:szCs w:val="26"/>
        </w:rPr>
        <w:t>пройти</w:t>
      </w:r>
      <w:r w:rsidR="0035079B" w:rsidRPr="0035079B">
        <w:rPr>
          <w:color w:val="1F3864" w:themeColor="accent5" w:themeShade="80"/>
          <w:szCs w:val="26"/>
        </w:rPr>
        <w:t xml:space="preserve"> </w:t>
      </w:r>
      <w:r w:rsidRPr="006B2542">
        <w:rPr>
          <w:color w:val="1F3864" w:themeColor="accent5" w:themeShade="80"/>
          <w:szCs w:val="26"/>
        </w:rPr>
        <w:t xml:space="preserve"> ПЦР тестирование/экспресс тестирование на антиген в срок не более 72 часов до начала мероприятия</w:t>
      </w:r>
      <w:r w:rsidR="0053277F" w:rsidRPr="006B2542">
        <w:rPr>
          <w:color w:val="1F3864" w:themeColor="accent5" w:themeShade="80"/>
          <w:szCs w:val="26"/>
        </w:rPr>
        <w:t xml:space="preserve"> по требованию менеджера по охране здоровья (требование зависит от эпидемиологической обстановки в регионе);</w:t>
      </w:r>
    </w:p>
    <w:p w14:paraId="11FC2E3C" w14:textId="7AE419D3" w:rsidR="0053277F" w:rsidRPr="006B2542" w:rsidRDefault="0053277F" w:rsidP="00CB1FDF">
      <w:pPr>
        <w:pStyle w:val="20"/>
        <w:numPr>
          <w:ilvl w:val="0"/>
          <w:numId w:val="0"/>
        </w:numPr>
        <w:ind w:left="576" w:hanging="576"/>
        <w:rPr>
          <w:color w:val="1F3864" w:themeColor="accent5" w:themeShade="80"/>
          <w:szCs w:val="26"/>
        </w:rPr>
      </w:pPr>
      <w:r w:rsidRPr="006B2542">
        <w:rPr>
          <w:color w:val="1F3864" w:themeColor="accent5" w:themeShade="80"/>
          <w:szCs w:val="26"/>
        </w:rPr>
        <w:lastRenderedPageBreak/>
        <w:t>11.</w:t>
      </w:r>
      <w:r w:rsidR="00D431CC">
        <w:rPr>
          <w:color w:val="1F3864" w:themeColor="accent5" w:themeShade="80"/>
          <w:szCs w:val="26"/>
        </w:rPr>
        <w:t>10</w:t>
      </w:r>
      <w:r w:rsidRPr="006B2542">
        <w:rPr>
          <w:color w:val="1F3864" w:themeColor="accent5" w:themeShade="80"/>
          <w:szCs w:val="26"/>
        </w:rPr>
        <w:t>. Внешние участники</w:t>
      </w:r>
      <w:r w:rsidR="004E1B51">
        <w:rPr>
          <w:color w:val="1F3864" w:themeColor="accent5" w:themeShade="80"/>
          <w:szCs w:val="26"/>
        </w:rPr>
        <w:t>/посетители-участники</w:t>
      </w:r>
      <w:r w:rsidRPr="006B2542">
        <w:rPr>
          <w:color w:val="1F3864" w:themeColor="accent5" w:themeShade="80"/>
          <w:szCs w:val="26"/>
        </w:rPr>
        <w:t xml:space="preserve"> массового мероприятия на площадках ПАО «СИБУР ХОЛДИНГ» предоставляют менеджеру по охране здоровья результат ПЦР анализа с датой сдачи не более 72 часов до даты мероприятия.</w:t>
      </w:r>
    </w:p>
    <w:p w14:paraId="12866B3F" w14:textId="35E2CD53" w:rsidR="0053277F" w:rsidRPr="006B2542" w:rsidRDefault="0053277F" w:rsidP="00752DFE">
      <w:pPr>
        <w:pStyle w:val="20"/>
        <w:numPr>
          <w:ilvl w:val="0"/>
          <w:numId w:val="0"/>
        </w:numPr>
        <w:tabs>
          <w:tab w:val="clear" w:pos="1134"/>
          <w:tab w:val="left" w:pos="567"/>
        </w:tabs>
        <w:ind w:left="576" w:hanging="576"/>
        <w:rPr>
          <w:color w:val="1F3864" w:themeColor="accent5" w:themeShade="80"/>
          <w:szCs w:val="26"/>
        </w:rPr>
      </w:pPr>
      <w:r w:rsidRPr="006B2542">
        <w:rPr>
          <w:color w:val="1F3864" w:themeColor="accent5" w:themeShade="80"/>
          <w:szCs w:val="26"/>
        </w:rPr>
        <w:t>11.</w:t>
      </w:r>
      <w:r w:rsidR="00D431CC">
        <w:rPr>
          <w:color w:val="1F3864" w:themeColor="accent5" w:themeShade="80"/>
          <w:szCs w:val="26"/>
        </w:rPr>
        <w:t>11</w:t>
      </w:r>
      <w:r w:rsidRPr="006B2542">
        <w:rPr>
          <w:color w:val="1F3864" w:themeColor="accent5" w:themeShade="80"/>
          <w:szCs w:val="26"/>
        </w:rPr>
        <w:t xml:space="preserve">. </w:t>
      </w:r>
      <w:r w:rsidR="004E1B51">
        <w:rPr>
          <w:color w:val="1F3864" w:themeColor="accent5" w:themeShade="80"/>
          <w:szCs w:val="26"/>
        </w:rPr>
        <w:t>Посетители-у</w:t>
      </w:r>
      <w:r w:rsidRPr="006B2542">
        <w:rPr>
          <w:color w:val="1F3864" w:themeColor="accent5" w:themeShade="80"/>
          <w:szCs w:val="26"/>
        </w:rPr>
        <w:t xml:space="preserve">частники мероприятия, прибывшие из-за границы, выполняют действующие требования </w:t>
      </w:r>
      <w:proofErr w:type="spellStart"/>
      <w:r w:rsidRPr="006B2542">
        <w:rPr>
          <w:color w:val="1F3864" w:themeColor="accent5" w:themeShade="80"/>
          <w:szCs w:val="26"/>
        </w:rPr>
        <w:t>Роспотребнадзора</w:t>
      </w:r>
      <w:proofErr w:type="spellEnd"/>
      <w:r w:rsidRPr="006B2542">
        <w:rPr>
          <w:color w:val="1F3864" w:themeColor="accent5" w:themeShade="80"/>
          <w:szCs w:val="26"/>
        </w:rPr>
        <w:t xml:space="preserve"> в отношении граждан</w:t>
      </w:r>
      <w:r w:rsidR="00031E9C" w:rsidRPr="006B2542">
        <w:rPr>
          <w:color w:val="1F3864" w:themeColor="accent5" w:themeShade="80"/>
          <w:szCs w:val="26"/>
        </w:rPr>
        <w:t>, прибывших из-за границы. Допускаются к мероприятию при наличии отрицательного анализа ПЦР</w:t>
      </w:r>
      <w:r w:rsidR="00031E9C" w:rsidRPr="006B2542">
        <w:rPr>
          <w:color w:val="1F3864" w:themeColor="accent5" w:themeShade="80"/>
        </w:rPr>
        <w:t xml:space="preserve"> (</w:t>
      </w:r>
      <w:r w:rsidR="00031E9C" w:rsidRPr="006B2542">
        <w:rPr>
          <w:color w:val="1F3864" w:themeColor="accent5" w:themeShade="80"/>
          <w:szCs w:val="26"/>
        </w:rPr>
        <w:t>более 72 часов до даты мероприятия).</w:t>
      </w:r>
    </w:p>
    <w:p w14:paraId="49CD133F" w14:textId="77777777" w:rsidR="00FC39DE" w:rsidRPr="006B2542" w:rsidRDefault="00C0112E" w:rsidP="00752DFE">
      <w:pPr>
        <w:pStyle w:val="10"/>
        <w:tabs>
          <w:tab w:val="clear" w:pos="432"/>
          <w:tab w:val="num" w:pos="709"/>
        </w:tabs>
        <w:ind w:left="567" w:hanging="573"/>
        <w:rPr>
          <w:rFonts w:cs="Arial"/>
          <w:caps w:val="0"/>
          <w:color w:val="1F3864" w:themeColor="accent5" w:themeShade="80"/>
          <w:spacing w:val="0"/>
          <w:szCs w:val="22"/>
        </w:rPr>
      </w:pPr>
      <w:bookmarkStart w:id="21" w:name="_Toc78454802"/>
      <w:r w:rsidRPr="006B2542">
        <w:rPr>
          <w:rFonts w:cs="Arial"/>
          <w:caps w:val="0"/>
          <w:color w:val="1F3864" w:themeColor="accent5" w:themeShade="80"/>
          <w:spacing w:val="0"/>
          <w:szCs w:val="22"/>
        </w:rPr>
        <w:t>Правила для сотрудников из группы риска</w:t>
      </w:r>
      <w:bookmarkEnd w:id="21"/>
    </w:p>
    <w:p w14:paraId="5B683D0A" w14:textId="77777777" w:rsidR="00C0112E" w:rsidRPr="006B2542" w:rsidRDefault="00C0112E" w:rsidP="00B74DA5">
      <w:pPr>
        <w:pStyle w:val="20"/>
        <w:numPr>
          <w:ilvl w:val="1"/>
          <w:numId w:val="19"/>
        </w:numPr>
        <w:rPr>
          <w:rStyle w:val="null1"/>
          <w:color w:val="1F3864" w:themeColor="accent5" w:themeShade="80"/>
          <w:szCs w:val="26"/>
        </w:rPr>
      </w:pPr>
      <w:r w:rsidRPr="006B2542">
        <w:rPr>
          <w:color w:val="1F3864" w:themeColor="accent5" w:themeShade="80"/>
        </w:rPr>
        <w:t xml:space="preserve">К </w:t>
      </w:r>
      <w:r w:rsidRPr="006B2542">
        <w:rPr>
          <w:rStyle w:val="null1"/>
          <w:color w:val="1F3864" w:themeColor="accent5" w:themeShade="80"/>
          <w:szCs w:val="26"/>
        </w:rPr>
        <w:t xml:space="preserve">группе риска относятся лица в возрасте 65 лет и старше, беременные женщины и лица, имеющие хронические заболевания (группы риска по здоровью указаны в рекомендациях </w:t>
      </w:r>
      <w:proofErr w:type="spellStart"/>
      <w:r w:rsidRPr="006B2542">
        <w:rPr>
          <w:rStyle w:val="null1"/>
          <w:color w:val="1F3864" w:themeColor="accent5" w:themeShade="80"/>
          <w:szCs w:val="26"/>
        </w:rPr>
        <w:t>Роспотребнадзора</w:t>
      </w:r>
      <w:proofErr w:type="spellEnd"/>
      <w:r w:rsidRPr="006B2542">
        <w:rPr>
          <w:rStyle w:val="null1"/>
          <w:color w:val="1F3864" w:themeColor="accent5" w:themeShade="80"/>
          <w:szCs w:val="26"/>
        </w:rPr>
        <w:t>);</w:t>
      </w:r>
    </w:p>
    <w:p w14:paraId="48FA8AB7" w14:textId="77777777" w:rsidR="00C0112E" w:rsidRPr="006B2542" w:rsidRDefault="00C0112E" w:rsidP="00B74DA5">
      <w:pPr>
        <w:pStyle w:val="20"/>
        <w:numPr>
          <w:ilvl w:val="1"/>
          <w:numId w:val="19"/>
        </w:numPr>
        <w:rPr>
          <w:rStyle w:val="null1"/>
          <w:color w:val="1F3864" w:themeColor="accent5" w:themeShade="80"/>
          <w:szCs w:val="26"/>
        </w:rPr>
      </w:pPr>
      <w:r w:rsidRPr="006B2542">
        <w:rPr>
          <w:rStyle w:val="null1"/>
          <w:color w:val="1F3864" w:themeColor="accent5" w:themeShade="80"/>
          <w:szCs w:val="26"/>
        </w:rPr>
        <w:t>Сотрудники обязаны незамедлительно проинформировать работодателя о наличии указанных выше обстоятельств (хронические заболевания, беременность).</w:t>
      </w:r>
    </w:p>
    <w:p w14:paraId="4EA85F67" w14:textId="77777777" w:rsidR="00C0112E" w:rsidRPr="006B2542" w:rsidRDefault="00C0112E" w:rsidP="00B74DA5">
      <w:pPr>
        <w:pStyle w:val="20"/>
        <w:numPr>
          <w:ilvl w:val="1"/>
          <w:numId w:val="19"/>
        </w:numPr>
        <w:rPr>
          <w:rStyle w:val="null1"/>
          <w:color w:val="1F3864" w:themeColor="accent5" w:themeShade="80"/>
          <w:szCs w:val="26"/>
        </w:rPr>
      </w:pPr>
      <w:r w:rsidRPr="006B2542">
        <w:rPr>
          <w:rStyle w:val="null1"/>
          <w:color w:val="1F3864" w:themeColor="accent5" w:themeShade="80"/>
          <w:szCs w:val="26"/>
        </w:rPr>
        <w:t xml:space="preserve">Для сотрудников группы риска по возрасту и здоровью рекомендуется дистанционная работа. </w:t>
      </w:r>
    </w:p>
    <w:p w14:paraId="2C60D2DA" w14:textId="77777777" w:rsidR="00C0112E" w:rsidRPr="006B2542" w:rsidRDefault="00C0112E" w:rsidP="00B74DA5">
      <w:pPr>
        <w:pStyle w:val="20"/>
        <w:numPr>
          <w:ilvl w:val="1"/>
          <w:numId w:val="19"/>
        </w:numPr>
        <w:rPr>
          <w:rStyle w:val="null1"/>
          <w:color w:val="1F3864" w:themeColor="accent5" w:themeShade="80"/>
          <w:szCs w:val="26"/>
        </w:rPr>
      </w:pPr>
      <w:r w:rsidRPr="006B2542">
        <w:rPr>
          <w:rStyle w:val="null1"/>
          <w:color w:val="1F3864" w:themeColor="accent5" w:themeShade="80"/>
          <w:szCs w:val="26"/>
        </w:rPr>
        <w:t xml:space="preserve">Исключение составляют сотрудники из групп риска по возрасту и здоровью, чье нахождение на рабочем месте является критически важным для обеспечения функционирования организации. </w:t>
      </w:r>
    </w:p>
    <w:p w14:paraId="1985C645" w14:textId="77777777" w:rsidR="00B970B5" w:rsidRDefault="00C0112E" w:rsidP="00B74DA5">
      <w:pPr>
        <w:pStyle w:val="20"/>
        <w:numPr>
          <w:ilvl w:val="1"/>
          <w:numId w:val="19"/>
        </w:numPr>
        <w:rPr>
          <w:rStyle w:val="null1"/>
          <w:color w:val="1F3864" w:themeColor="accent5" w:themeShade="80"/>
          <w:szCs w:val="26"/>
        </w:rPr>
      </w:pPr>
      <w:r w:rsidRPr="006B2542">
        <w:rPr>
          <w:rStyle w:val="null1"/>
          <w:color w:val="1F3864" w:themeColor="accent5" w:themeShade="80"/>
          <w:szCs w:val="26"/>
        </w:rPr>
        <w:t xml:space="preserve">Решение о работе </w:t>
      </w:r>
      <w:r w:rsidR="00EA7F39" w:rsidRPr="006B2542">
        <w:rPr>
          <w:rStyle w:val="null1"/>
          <w:color w:val="1F3864" w:themeColor="accent5" w:themeShade="80"/>
          <w:szCs w:val="26"/>
        </w:rPr>
        <w:t xml:space="preserve">в офисе </w:t>
      </w:r>
      <w:r w:rsidRPr="006B2542">
        <w:rPr>
          <w:rStyle w:val="null1"/>
          <w:color w:val="1F3864" w:themeColor="accent5" w:themeShade="80"/>
          <w:szCs w:val="26"/>
        </w:rPr>
        <w:t xml:space="preserve">сотрудника </w:t>
      </w:r>
      <w:r w:rsidR="00EA7F39" w:rsidRPr="006B2542">
        <w:rPr>
          <w:rStyle w:val="null1"/>
          <w:color w:val="1F3864" w:themeColor="accent5" w:themeShade="80"/>
          <w:szCs w:val="26"/>
        </w:rPr>
        <w:t>из группы риска</w:t>
      </w:r>
      <w:r w:rsidRPr="006B2542">
        <w:rPr>
          <w:rStyle w:val="null1"/>
          <w:color w:val="1F3864" w:themeColor="accent5" w:themeShade="80"/>
          <w:szCs w:val="26"/>
        </w:rPr>
        <w:t xml:space="preserve"> принимают непосредственный руководитель и HR-партнер.</w:t>
      </w:r>
    </w:p>
    <w:p w14:paraId="3C140D13" w14:textId="77777777" w:rsidR="00D431CC" w:rsidRPr="006B2542" w:rsidRDefault="00D431CC" w:rsidP="00D431CC">
      <w:pPr>
        <w:pStyle w:val="20"/>
        <w:numPr>
          <w:ilvl w:val="0"/>
          <w:numId w:val="0"/>
        </w:numPr>
        <w:ind w:left="720"/>
        <w:rPr>
          <w:rStyle w:val="null1"/>
          <w:color w:val="1F3864" w:themeColor="accent5" w:themeShade="80"/>
          <w:szCs w:val="26"/>
        </w:rPr>
      </w:pPr>
    </w:p>
    <w:p w14:paraId="68465ABB" w14:textId="77777777" w:rsidR="00C0112E" w:rsidRPr="006B2542" w:rsidRDefault="00C0112E" w:rsidP="00752DFE">
      <w:pPr>
        <w:pStyle w:val="10"/>
        <w:tabs>
          <w:tab w:val="clear" w:pos="432"/>
          <w:tab w:val="num" w:pos="709"/>
        </w:tabs>
        <w:ind w:left="567" w:hanging="573"/>
        <w:rPr>
          <w:rFonts w:cs="Arial"/>
          <w:caps w:val="0"/>
          <w:color w:val="1F3864" w:themeColor="accent5" w:themeShade="80"/>
          <w:spacing w:val="0"/>
          <w:szCs w:val="22"/>
        </w:rPr>
      </w:pPr>
      <w:bookmarkStart w:id="22" w:name="_Toc78454803"/>
      <w:r w:rsidRPr="006B2542">
        <w:rPr>
          <w:rFonts w:cs="Arial"/>
          <w:caps w:val="0"/>
          <w:color w:val="1F3864" w:themeColor="accent5" w:themeShade="80"/>
          <w:spacing w:val="0"/>
          <w:szCs w:val="22"/>
        </w:rPr>
        <w:t xml:space="preserve">Порядок действия сотрудников в случае заболевания </w:t>
      </w:r>
      <w:proofErr w:type="spellStart"/>
      <w:r w:rsidRPr="006B2542">
        <w:rPr>
          <w:rFonts w:cs="Arial"/>
          <w:caps w:val="0"/>
          <w:color w:val="1F3864" w:themeColor="accent5" w:themeShade="80"/>
          <w:spacing w:val="0"/>
          <w:szCs w:val="22"/>
        </w:rPr>
        <w:t>коронавирусной</w:t>
      </w:r>
      <w:proofErr w:type="spellEnd"/>
      <w:r w:rsidRPr="006B2542">
        <w:rPr>
          <w:rFonts w:cs="Arial"/>
          <w:caps w:val="0"/>
          <w:color w:val="1F3864" w:themeColor="accent5" w:themeShade="80"/>
          <w:spacing w:val="0"/>
          <w:szCs w:val="22"/>
        </w:rPr>
        <w:t xml:space="preserve"> инфекцией или контакта с больным COVID-19</w:t>
      </w:r>
      <w:bookmarkEnd w:id="22"/>
      <w:r w:rsidRPr="006B2542">
        <w:rPr>
          <w:rFonts w:cs="Arial"/>
          <w:caps w:val="0"/>
          <w:color w:val="1F3864" w:themeColor="accent5" w:themeShade="80"/>
          <w:spacing w:val="0"/>
          <w:szCs w:val="22"/>
        </w:rPr>
        <w:t xml:space="preserve"> </w:t>
      </w:r>
    </w:p>
    <w:p w14:paraId="6E13A70D" w14:textId="77777777" w:rsidR="00EA7F39" w:rsidRPr="006B2542" w:rsidRDefault="008F2C35" w:rsidP="00D431CC">
      <w:pPr>
        <w:pStyle w:val="20"/>
        <w:numPr>
          <w:ilvl w:val="0"/>
          <w:numId w:val="0"/>
        </w:numPr>
        <w:tabs>
          <w:tab w:val="clear" w:pos="1134"/>
          <w:tab w:val="left" w:pos="709"/>
        </w:tabs>
        <w:ind w:left="578" w:hanging="576"/>
        <w:rPr>
          <w:rStyle w:val="null1"/>
          <w:color w:val="1F3864" w:themeColor="accent5" w:themeShade="80"/>
          <w:szCs w:val="26"/>
        </w:rPr>
      </w:pPr>
      <w:bookmarkStart w:id="23" w:name="_Toc45289331"/>
      <w:bookmarkStart w:id="24" w:name="_Toc45290044"/>
      <w:r w:rsidRPr="006B2542">
        <w:rPr>
          <w:rStyle w:val="null1"/>
          <w:color w:val="1F3864" w:themeColor="accent5" w:themeShade="80"/>
          <w:szCs w:val="26"/>
        </w:rPr>
        <w:t xml:space="preserve">13.1. </w:t>
      </w:r>
      <w:r w:rsidR="00C0112E" w:rsidRPr="006B2542">
        <w:rPr>
          <w:rStyle w:val="null1"/>
          <w:color w:val="1F3864" w:themeColor="accent5" w:themeShade="80"/>
          <w:szCs w:val="26"/>
        </w:rPr>
        <w:t xml:space="preserve">Сотрудник, у которого дома появились симптомы ОРВИ или новой </w:t>
      </w:r>
      <w:proofErr w:type="spellStart"/>
      <w:r w:rsidR="00C0112E" w:rsidRPr="006B2542">
        <w:rPr>
          <w:rStyle w:val="null1"/>
          <w:color w:val="1F3864" w:themeColor="accent5" w:themeShade="80"/>
          <w:szCs w:val="26"/>
        </w:rPr>
        <w:t>коронавирусной</w:t>
      </w:r>
      <w:proofErr w:type="spellEnd"/>
      <w:r w:rsidR="00C0112E" w:rsidRPr="006B2542">
        <w:rPr>
          <w:rStyle w:val="null1"/>
          <w:color w:val="1F3864" w:themeColor="accent5" w:themeShade="80"/>
          <w:szCs w:val="26"/>
        </w:rPr>
        <w:t xml:space="preserve"> инфекции (повышение температуры тела, общее недомогание, головная боль, ломота в теле, насморк, кашель, потеря обоняния и пр.) обязан</w:t>
      </w:r>
      <w:r w:rsidR="00EA7F39" w:rsidRPr="006B2542">
        <w:rPr>
          <w:rStyle w:val="null1"/>
          <w:color w:val="1F3864" w:themeColor="accent5" w:themeShade="80"/>
          <w:szCs w:val="26"/>
        </w:rPr>
        <w:t>:</w:t>
      </w:r>
    </w:p>
    <w:p w14:paraId="02FC85E1" w14:textId="3EC8347B" w:rsidR="00C00128" w:rsidRPr="006B2542" w:rsidRDefault="008F2C35" w:rsidP="00D431CC">
      <w:pPr>
        <w:pStyle w:val="20"/>
        <w:numPr>
          <w:ilvl w:val="0"/>
          <w:numId w:val="0"/>
        </w:numPr>
        <w:tabs>
          <w:tab w:val="clear" w:pos="1134"/>
          <w:tab w:val="left" w:pos="709"/>
        </w:tabs>
        <w:ind w:left="578" w:hanging="576"/>
        <w:rPr>
          <w:color w:val="1F3864" w:themeColor="accent5" w:themeShade="80"/>
        </w:rPr>
      </w:pPr>
      <w:r w:rsidRPr="006B2542">
        <w:rPr>
          <w:rFonts w:cs="Arial"/>
          <w:color w:val="1F3864" w:themeColor="accent5" w:themeShade="80"/>
          <w:szCs w:val="22"/>
        </w:rPr>
        <w:t xml:space="preserve">13.1.1. </w:t>
      </w:r>
      <w:r w:rsidR="00C00128" w:rsidRPr="006B2542">
        <w:rPr>
          <w:rFonts w:cs="Arial"/>
          <w:color w:val="1F3864" w:themeColor="accent5" w:themeShade="80"/>
          <w:szCs w:val="22"/>
        </w:rPr>
        <w:t>Н</w:t>
      </w:r>
      <w:r w:rsidR="00C0112E" w:rsidRPr="006B2542">
        <w:rPr>
          <w:rFonts w:cs="Arial"/>
          <w:color w:val="1F3864" w:themeColor="accent5" w:themeShade="80"/>
          <w:szCs w:val="22"/>
        </w:rPr>
        <w:t xml:space="preserve">езамедлительно проинформировать непосредственного руководителя и </w:t>
      </w:r>
      <w:r w:rsidR="00752DFE">
        <w:rPr>
          <w:rFonts w:cs="Arial"/>
          <w:color w:val="1F3864" w:themeColor="accent5" w:themeShade="80"/>
          <w:szCs w:val="22"/>
        </w:rPr>
        <w:t xml:space="preserve">регионального менеджера по охране </w:t>
      </w:r>
      <w:r w:rsidR="00E047F4">
        <w:rPr>
          <w:rFonts w:cs="Arial"/>
          <w:color w:val="1F3864" w:themeColor="accent5" w:themeShade="80"/>
          <w:szCs w:val="22"/>
        </w:rPr>
        <w:t>здоровья</w:t>
      </w:r>
      <w:r w:rsidR="00752DFE">
        <w:rPr>
          <w:rFonts w:cs="Arial"/>
          <w:color w:val="1F3864" w:themeColor="accent5" w:themeShade="80"/>
          <w:szCs w:val="22"/>
        </w:rPr>
        <w:t xml:space="preserve"> или </w:t>
      </w:r>
      <w:r w:rsidR="001B0183" w:rsidRPr="006B2542">
        <w:rPr>
          <w:rFonts w:cs="Arial"/>
          <w:color w:val="1F3864" w:themeColor="accent5" w:themeShade="80"/>
          <w:szCs w:val="22"/>
        </w:rPr>
        <w:t xml:space="preserve">врача </w:t>
      </w:r>
      <w:r w:rsidR="00E047F4" w:rsidRPr="006B2542">
        <w:rPr>
          <w:rFonts w:cs="Arial"/>
          <w:color w:val="1F3864" w:themeColor="accent5" w:themeShade="80"/>
          <w:szCs w:val="22"/>
        </w:rPr>
        <w:t>здравпункта</w:t>
      </w:r>
      <w:r w:rsidR="001B0183" w:rsidRPr="006B2542">
        <w:rPr>
          <w:color w:val="1F3864" w:themeColor="accent5" w:themeShade="80"/>
        </w:rPr>
        <w:t>, отправив сообщение на электронную почту или по телефону</w:t>
      </w:r>
      <w:r w:rsidR="0024764E" w:rsidRPr="006B2542">
        <w:rPr>
          <w:color w:val="1F3864" w:themeColor="accent5" w:themeShade="80"/>
        </w:rPr>
        <w:t>.</w:t>
      </w:r>
    </w:p>
    <w:p w14:paraId="2CA8A86F" w14:textId="77777777" w:rsidR="00C00128" w:rsidRPr="006B2542" w:rsidRDefault="008F2C35" w:rsidP="00D431CC">
      <w:pPr>
        <w:pStyle w:val="20"/>
        <w:numPr>
          <w:ilvl w:val="0"/>
          <w:numId w:val="0"/>
        </w:numPr>
        <w:tabs>
          <w:tab w:val="clear" w:pos="1134"/>
          <w:tab w:val="left" w:pos="709"/>
        </w:tabs>
        <w:ind w:left="578" w:hanging="576"/>
        <w:rPr>
          <w:color w:val="1F3864" w:themeColor="accent5" w:themeShade="80"/>
        </w:rPr>
      </w:pPr>
      <w:r w:rsidRPr="006B2542">
        <w:rPr>
          <w:color w:val="1F3864" w:themeColor="accent5" w:themeShade="80"/>
        </w:rPr>
        <w:t xml:space="preserve">13.1.2. </w:t>
      </w:r>
      <w:r w:rsidR="00C00128" w:rsidRPr="006B2542">
        <w:rPr>
          <w:color w:val="1F3864" w:themeColor="accent5" w:themeShade="80"/>
        </w:rPr>
        <w:t xml:space="preserve">Вызвать врача на дом, не покидать место проживания, использовать маску, по возможности изолироваться от членов семьи, проживающих совместно с ним. </w:t>
      </w:r>
    </w:p>
    <w:p w14:paraId="5D527DCC" w14:textId="7727540E" w:rsidR="00C00128" w:rsidRPr="006B2542" w:rsidRDefault="00C00128" w:rsidP="00B74DA5">
      <w:pPr>
        <w:pStyle w:val="20"/>
        <w:numPr>
          <w:ilvl w:val="2"/>
          <w:numId w:val="20"/>
        </w:numPr>
        <w:tabs>
          <w:tab w:val="left" w:pos="709"/>
          <w:tab w:val="left" w:pos="851"/>
        </w:tabs>
        <w:ind w:left="578" w:hanging="576"/>
        <w:jc w:val="left"/>
        <w:rPr>
          <w:color w:val="1F3864" w:themeColor="accent5" w:themeShade="80"/>
        </w:rPr>
      </w:pPr>
      <w:r w:rsidRPr="006B2542">
        <w:rPr>
          <w:color w:val="1F3864" w:themeColor="accent5" w:themeShade="80"/>
        </w:rPr>
        <w:t xml:space="preserve">Врач </w:t>
      </w:r>
      <w:r w:rsidR="00E047F4" w:rsidRPr="006B2542">
        <w:rPr>
          <w:color w:val="1F3864" w:themeColor="accent5" w:themeShade="80"/>
        </w:rPr>
        <w:t>здравпункта</w:t>
      </w:r>
      <w:r w:rsidRPr="006B2542">
        <w:rPr>
          <w:color w:val="1F3864" w:themeColor="accent5" w:themeShade="80"/>
        </w:rPr>
        <w:t xml:space="preserve"> проводит опрос сотрудника в телефонном разговоре, ведет ежедневный мониторинг состояния здоровья инфицированного сотрудника.</w:t>
      </w:r>
    </w:p>
    <w:p w14:paraId="40B0D2ED" w14:textId="5A075177" w:rsidR="00C00128" w:rsidRPr="006B2542" w:rsidRDefault="008F2C35" w:rsidP="00D431CC">
      <w:pPr>
        <w:pStyle w:val="20"/>
        <w:numPr>
          <w:ilvl w:val="0"/>
          <w:numId w:val="0"/>
        </w:numPr>
        <w:tabs>
          <w:tab w:val="clear" w:pos="1134"/>
          <w:tab w:val="left" w:pos="709"/>
        </w:tabs>
        <w:ind w:left="578" w:hanging="576"/>
        <w:rPr>
          <w:color w:val="1F3864" w:themeColor="accent5" w:themeShade="80"/>
        </w:rPr>
      </w:pPr>
      <w:r w:rsidRPr="006B2542">
        <w:rPr>
          <w:color w:val="1F3864" w:themeColor="accent5" w:themeShade="80"/>
        </w:rPr>
        <w:t>13</w:t>
      </w:r>
      <w:r w:rsidR="00F958E6" w:rsidRPr="006B2542">
        <w:rPr>
          <w:color w:val="1F3864" w:themeColor="accent5" w:themeShade="80"/>
        </w:rPr>
        <w:t xml:space="preserve">.1.4. </w:t>
      </w:r>
      <w:r w:rsidR="0024764E" w:rsidRPr="006B2542">
        <w:rPr>
          <w:color w:val="1F3864" w:themeColor="accent5" w:themeShade="80"/>
        </w:rPr>
        <w:t xml:space="preserve">Врач </w:t>
      </w:r>
      <w:proofErr w:type="spellStart"/>
      <w:r w:rsidR="00E047F4" w:rsidRPr="006B2542">
        <w:rPr>
          <w:color w:val="1F3864" w:themeColor="accent5" w:themeShade="80"/>
        </w:rPr>
        <w:t>здрапункте</w:t>
      </w:r>
      <w:proofErr w:type="spellEnd"/>
      <w:r w:rsidR="00C00128" w:rsidRPr="006B2542">
        <w:rPr>
          <w:color w:val="1F3864" w:themeColor="accent5" w:themeShade="80"/>
        </w:rPr>
        <w:t xml:space="preserve"> делает заявку на проведение заключительной дезинфекции;</w:t>
      </w:r>
    </w:p>
    <w:p w14:paraId="5A98A371" w14:textId="77777777" w:rsidR="00C00128" w:rsidRPr="006B2542" w:rsidRDefault="00F958E6" w:rsidP="00D431CC">
      <w:pPr>
        <w:pStyle w:val="20"/>
        <w:numPr>
          <w:ilvl w:val="0"/>
          <w:numId w:val="0"/>
        </w:numPr>
        <w:tabs>
          <w:tab w:val="clear" w:pos="1134"/>
          <w:tab w:val="left" w:pos="709"/>
        </w:tabs>
        <w:ind w:left="578" w:hanging="576"/>
        <w:rPr>
          <w:color w:val="1F3864" w:themeColor="accent5" w:themeShade="80"/>
        </w:rPr>
      </w:pPr>
      <w:r w:rsidRPr="006B2542">
        <w:rPr>
          <w:color w:val="1F3864" w:themeColor="accent5" w:themeShade="80"/>
        </w:rPr>
        <w:t xml:space="preserve">13.1.5. </w:t>
      </w:r>
      <w:r w:rsidR="0024764E" w:rsidRPr="006B2542">
        <w:rPr>
          <w:color w:val="1F3864" w:themeColor="accent5" w:themeShade="80"/>
        </w:rPr>
        <w:t xml:space="preserve">Ответственная служба предприятия </w:t>
      </w:r>
      <w:r w:rsidR="00C00128" w:rsidRPr="006B2542">
        <w:rPr>
          <w:color w:val="1F3864" w:themeColor="accent5" w:themeShade="80"/>
        </w:rPr>
        <w:t>организует в течении 24 часов заключительную дезинфекцию мест нахождения заболевшего сотрудника силами специальной организации с получением акта заключительной дезинфекции.</w:t>
      </w:r>
    </w:p>
    <w:p w14:paraId="2CC2FB9F" w14:textId="2425CEC6" w:rsidR="00C00128" w:rsidRPr="006B2542" w:rsidRDefault="0024764E" w:rsidP="00B74DA5">
      <w:pPr>
        <w:pStyle w:val="20"/>
        <w:numPr>
          <w:ilvl w:val="2"/>
          <w:numId w:val="21"/>
        </w:numPr>
        <w:tabs>
          <w:tab w:val="left" w:pos="709"/>
        </w:tabs>
        <w:ind w:left="578" w:hanging="576"/>
        <w:rPr>
          <w:color w:val="1F3864" w:themeColor="accent5" w:themeShade="80"/>
        </w:rPr>
      </w:pPr>
      <w:r w:rsidRPr="006B2542">
        <w:rPr>
          <w:color w:val="1F3864" w:themeColor="accent5" w:themeShade="80"/>
        </w:rPr>
        <w:t xml:space="preserve">Врач </w:t>
      </w:r>
      <w:proofErr w:type="spellStart"/>
      <w:r w:rsidR="00E047F4" w:rsidRPr="006B2542">
        <w:rPr>
          <w:color w:val="1F3864" w:themeColor="accent5" w:themeShade="80"/>
        </w:rPr>
        <w:t>здрапункте</w:t>
      </w:r>
      <w:proofErr w:type="spellEnd"/>
      <w:r w:rsidR="00C00128" w:rsidRPr="006B2542">
        <w:rPr>
          <w:color w:val="1F3864" w:themeColor="accent5" w:themeShade="80"/>
        </w:rPr>
        <w:t xml:space="preserve"> в течении 24 часов выявляет к</w:t>
      </w:r>
      <w:r w:rsidR="00CB1FDF">
        <w:rPr>
          <w:color w:val="1F3864" w:themeColor="accent5" w:themeShade="80"/>
        </w:rPr>
        <w:t xml:space="preserve">онтактных сотрудников. Критерии </w:t>
      </w:r>
      <w:r w:rsidR="00C00128" w:rsidRPr="006B2542">
        <w:rPr>
          <w:color w:val="1F3864" w:themeColor="accent5" w:themeShade="80"/>
        </w:rPr>
        <w:t>определения непосредственного контакта с заразившимся COVID-19:</w:t>
      </w:r>
    </w:p>
    <w:p w14:paraId="4F3BC6DF" w14:textId="19998F5C" w:rsidR="00C00128" w:rsidRPr="006B2542" w:rsidRDefault="00C00128" w:rsidP="00B74DA5">
      <w:pPr>
        <w:pStyle w:val="20"/>
        <w:numPr>
          <w:ilvl w:val="0"/>
          <w:numId w:val="26"/>
        </w:numPr>
        <w:tabs>
          <w:tab w:val="clear" w:pos="1134"/>
          <w:tab w:val="left" w:pos="851"/>
        </w:tabs>
        <w:ind w:left="993" w:hanging="426"/>
        <w:rPr>
          <w:color w:val="1F3864" w:themeColor="accent5" w:themeShade="80"/>
        </w:rPr>
      </w:pPr>
      <w:r w:rsidRPr="006B2542">
        <w:rPr>
          <w:color w:val="1F3864" w:themeColor="accent5" w:themeShade="80"/>
        </w:rPr>
        <w:t>контакт с заболевшим COVID-19 на расстоянии менее 1 метра более 15 минут;</w:t>
      </w:r>
    </w:p>
    <w:p w14:paraId="4349371F" w14:textId="66B75D5A" w:rsidR="00C00128" w:rsidRPr="006B2542" w:rsidRDefault="00C00128" w:rsidP="00B74DA5">
      <w:pPr>
        <w:pStyle w:val="20"/>
        <w:numPr>
          <w:ilvl w:val="0"/>
          <w:numId w:val="26"/>
        </w:numPr>
        <w:tabs>
          <w:tab w:val="clear" w:pos="1134"/>
          <w:tab w:val="left" w:pos="851"/>
        </w:tabs>
        <w:ind w:left="851" w:hanging="284"/>
        <w:rPr>
          <w:color w:val="1F3864" w:themeColor="accent5" w:themeShade="80"/>
        </w:rPr>
      </w:pPr>
      <w:r w:rsidRPr="006B2542">
        <w:rPr>
          <w:color w:val="1F3864" w:themeColor="accent5" w:themeShade="80"/>
        </w:rPr>
        <w:t xml:space="preserve">контакт более 30 минут в закрытых помещениях с недостаточным притоком свежего воздуха, не оборудованных механической вентиляцией и без использования систем очистки воздуха. </w:t>
      </w:r>
    </w:p>
    <w:p w14:paraId="6AD47F7E" w14:textId="77777777" w:rsidR="00C00128" w:rsidRPr="006B2542" w:rsidRDefault="008F2C35" w:rsidP="00D431CC">
      <w:pPr>
        <w:pStyle w:val="20"/>
        <w:numPr>
          <w:ilvl w:val="0"/>
          <w:numId w:val="0"/>
        </w:numPr>
        <w:tabs>
          <w:tab w:val="clear" w:pos="1134"/>
          <w:tab w:val="left" w:pos="709"/>
        </w:tabs>
        <w:ind w:left="578" w:hanging="576"/>
        <w:rPr>
          <w:color w:val="1F3864" w:themeColor="accent5" w:themeShade="80"/>
        </w:rPr>
      </w:pPr>
      <w:r w:rsidRPr="006B2542">
        <w:rPr>
          <w:color w:val="1F3864" w:themeColor="accent5" w:themeShade="80"/>
        </w:rPr>
        <w:t>13</w:t>
      </w:r>
      <w:r w:rsidR="00F958E6" w:rsidRPr="006B2542">
        <w:rPr>
          <w:color w:val="1F3864" w:themeColor="accent5" w:themeShade="80"/>
        </w:rPr>
        <w:t>.2</w:t>
      </w:r>
      <w:r w:rsidR="00C00128" w:rsidRPr="006B2542">
        <w:rPr>
          <w:color w:val="1F3864" w:themeColor="accent5" w:themeShade="80"/>
        </w:rPr>
        <w:t>. Руководитель должен:</w:t>
      </w:r>
    </w:p>
    <w:p w14:paraId="752BFFCE" w14:textId="0DFB717D" w:rsidR="00C00128" w:rsidRPr="006B2542" w:rsidRDefault="00C00128" w:rsidP="00B74DA5">
      <w:pPr>
        <w:pStyle w:val="20"/>
        <w:numPr>
          <w:ilvl w:val="2"/>
          <w:numId w:val="22"/>
        </w:numPr>
        <w:ind w:left="578" w:hanging="576"/>
        <w:rPr>
          <w:color w:val="1F3864" w:themeColor="accent5" w:themeShade="80"/>
        </w:rPr>
      </w:pPr>
      <w:r w:rsidRPr="006B2542">
        <w:rPr>
          <w:color w:val="1F3864" w:themeColor="accent5" w:themeShade="80"/>
        </w:rPr>
        <w:lastRenderedPageBreak/>
        <w:t xml:space="preserve">перевести сотрудников из круга контактных и не имеющих </w:t>
      </w:r>
      <w:r w:rsidR="00E047F4" w:rsidRPr="006B2542">
        <w:rPr>
          <w:color w:val="1F3864" w:themeColor="accent5" w:themeShade="80"/>
        </w:rPr>
        <w:t>иммунитет к</w:t>
      </w:r>
      <w:r w:rsidRPr="006B2542">
        <w:rPr>
          <w:color w:val="1F3864" w:themeColor="accent5" w:themeShade="80"/>
        </w:rPr>
        <w:t xml:space="preserve"> </w:t>
      </w:r>
      <w:proofErr w:type="spellStart"/>
      <w:r w:rsidRPr="006B2542">
        <w:rPr>
          <w:color w:val="1F3864" w:themeColor="accent5" w:themeShade="80"/>
        </w:rPr>
        <w:t>коронавирусной</w:t>
      </w:r>
      <w:proofErr w:type="spellEnd"/>
      <w:r w:rsidRPr="006B2542">
        <w:rPr>
          <w:color w:val="1F3864" w:themeColor="accent5" w:themeShade="80"/>
        </w:rPr>
        <w:t xml:space="preserve"> </w:t>
      </w:r>
      <w:r w:rsidR="00E047F4" w:rsidRPr="006B2542">
        <w:rPr>
          <w:color w:val="1F3864" w:themeColor="accent5" w:themeShade="80"/>
        </w:rPr>
        <w:t>инфекции на</w:t>
      </w:r>
      <w:r w:rsidRPr="006B2542">
        <w:rPr>
          <w:color w:val="1F3864" w:themeColor="accent5" w:themeShade="80"/>
        </w:rPr>
        <w:t xml:space="preserve"> дистанционный режим работы;</w:t>
      </w:r>
    </w:p>
    <w:p w14:paraId="34016591" w14:textId="52624502" w:rsidR="00C00128" w:rsidRPr="006B2542" w:rsidRDefault="00C00128" w:rsidP="00B74DA5">
      <w:pPr>
        <w:pStyle w:val="20"/>
        <w:numPr>
          <w:ilvl w:val="2"/>
          <w:numId w:val="22"/>
        </w:numPr>
        <w:tabs>
          <w:tab w:val="left" w:pos="567"/>
        </w:tabs>
        <w:ind w:left="578" w:hanging="576"/>
        <w:rPr>
          <w:color w:val="1F3864" w:themeColor="accent5" w:themeShade="80"/>
        </w:rPr>
      </w:pPr>
      <w:r w:rsidRPr="006B2542">
        <w:rPr>
          <w:color w:val="1F3864" w:themeColor="accent5" w:themeShade="80"/>
        </w:rPr>
        <w:t xml:space="preserve">направить в течении 24 часов контактных сотрудников, имеющих иммунитет к </w:t>
      </w:r>
      <w:proofErr w:type="spellStart"/>
      <w:r w:rsidRPr="006B2542">
        <w:rPr>
          <w:color w:val="1F3864" w:themeColor="accent5" w:themeShade="80"/>
        </w:rPr>
        <w:t>коронавирусной</w:t>
      </w:r>
      <w:proofErr w:type="spellEnd"/>
      <w:r w:rsidRPr="006B2542">
        <w:rPr>
          <w:color w:val="1F3864" w:themeColor="accent5" w:themeShade="80"/>
        </w:rPr>
        <w:t xml:space="preserve"> инфекции (вакцинация, официально переболевшие не более 6 месяцев назад) на экспресс тестирование в </w:t>
      </w:r>
      <w:proofErr w:type="spellStart"/>
      <w:r w:rsidR="00E047F4" w:rsidRPr="006B2542">
        <w:rPr>
          <w:color w:val="1F3864" w:themeColor="accent5" w:themeShade="80"/>
        </w:rPr>
        <w:t>здрапункте</w:t>
      </w:r>
      <w:proofErr w:type="spellEnd"/>
      <w:r w:rsidRPr="006B2542">
        <w:rPr>
          <w:color w:val="1F3864" w:themeColor="accent5" w:themeShade="80"/>
        </w:rPr>
        <w:t>.</w:t>
      </w:r>
    </w:p>
    <w:p w14:paraId="34A23C86" w14:textId="7F5F8466" w:rsidR="00C00128" w:rsidRPr="006B2542" w:rsidRDefault="0024764E" w:rsidP="00B74DA5">
      <w:pPr>
        <w:pStyle w:val="20"/>
        <w:numPr>
          <w:ilvl w:val="1"/>
          <w:numId w:val="22"/>
        </w:numPr>
        <w:tabs>
          <w:tab w:val="clear" w:pos="1134"/>
          <w:tab w:val="left" w:pos="567"/>
        </w:tabs>
        <w:ind w:left="578" w:hanging="576"/>
        <w:rPr>
          <w:color w:val="1F3864" w:themeColor="accent5" w:themeShade="80"/>
        </w:rPr>
      </w:pPr>
      <w:r w:rsidRPr="006B2542">
        <w:rPr>
          <w:color w:val="1F3864" w:themeColor="accent5" w:themeShade="80"/>
        </w:rPr>
        <w:t xml:space="preserve">Врач </w:t>
      </w:r>
      <w:r w:rsidR="00E047F4" w:rsidRPr="006B2542">
        <w:rPr>
          <w:color w:val="1F3864" w:themeColor="accent5" w:themeShade="80"/>
        </w:rPr>
        <w:t>здравпункта</w:t>
      </w:r>
      <w:r w:rsidR="00C00128" w:rsidRPr="006B2542">
        <w:rPr>
          <w:color w:val="1F3864" w:themeColor="accent5" w:themeShade="80"/>
        </w:rPr>
        <w:t xml:space="preserve"> устанавливает </w:t>
      </w:r>
      <w:r w:rsidR="00E047F4" w:rsidRPr="006B2542">
        <w:rPr>
          <w:color w:val="1F3864" w:themeColor="accent5" w:themeShade="80"/>
        </w:rPr>
        <w:t>контроль</w:t>
      </w:r>
      <w:r w:rsidR="00C00128" w:rsidRPr="006B2542">
        <w:rPr>
          <w:color w:val="1F3864" w:themeColor="accent5" w:themeShade="80"/>
        </w:rPr>
        <w:t xml:space="preserve"> за контактными сотрудниками на 14 дней </w:t>
      </w:r>
    </w:p>
    <w:p w14:paraId="4EF8BA25" w14:textId="7BE4DD5B" w:rsidR="00C00128" w:rsidRPr="006B2542" w:rsidRDefault="00C00128" w:rsidP="00B74DA5">
      <w:pPr>
        <w:pStyle w:val="20"/>
        <w:numPr>
          <w:ilvl w:val="1"/>
          <w:numId w:val="22"/>
        </w:numPr>
        <w:tabs>
          <w:tab w:val="clear" w:pos="1134"/>
          <w:tab w:val="left" w:pos="567"/>
        </w:tabs>
        <w:ind w:left="578" w:hanging="576"/>
        <w:rPr>
          <w:color w:val="1F3864" w:themeColor="accent5" w:themeShade="80"/>
        </w:rPr>
      </w:pPr>
      <w:r w:rsidRPr="006B2542">
        <w:rPr>
          <w:color w:val="1F3864" w:themeColor="accent5" w:themeShade="80"/>
        </w:rPr>
        <w:t>Контактные лица обязаны соблюдать режим самоизоляции в течение 14 календарных дней от момента последнего контакта с заболевшим, находиться под уда</w:t>
      </w:r>
      <w:r w:rsidR="0024764E" w:rsidRPr="006B2542">
        <w:rPr>
          <w:color w:val="1F3864" w:themeColor="accent5" w:themeShade="80"/>
        </w:rPr>
        <w:t xml:space="preserve">ленным мониторингом врача </w:t>
      </w:r>
      <w:r w:rsidR="00E047F4" w:rsidRPr="006B2542">
        <w:rPr>
          <w:color w:val="1F3864" w:themeColor="accent5" w:themeShade="80"/>
        </w:rPr>
        <w:t>здравпункта</w:t>
      </w:r>
      <w:r w:rsidR="0024764E" w:rsidRPr="006B2542">
        <w:rPr>
          <w:color w:val="1F3864" w:themeColor="accent5" w:themeShade="80"/>
        </w:rPr>
        <w:t>.</w:t>
      </w:r>
      <w:r w:rsidRPr="006B2542">
        <w:rPr>
          <w:color w:val="1F3864" w:themeColor="accent5" w:themeShade="80"/>
        </w:rPr>
        <w:t xml:space="preserve"> </w:t>
      </w:r>
    </w:p>
    <w:p w14:paraId="3709F2A3" w14:textId="72C1C6FD" w:rsidR="00C00128" w:rsidRPr="006B2542" w:rsidRDefault="00C00128" w:rsidP="00B74DA5">
      <w:pPr>
        <w:pStyle w:val="20"/>
        <w:numPr>
          <w:ilvl w:val="1"/>
          <w:numId w:val="22"/>
        </w:numPr>
        <w:tabs>
          <w:tab w:val="clear" w:pos="1134"/>
          <w:tab w:val="left" w:pos="567"/>
        </w:tabs>
        <w:ind w:left="578" w:hanging="576"/>
        <w:rPr>
          <w:color w:val="1F3864" w:themeColor="accent5" w:themeShade="80"/>
        </w:rPr>
      </w:pPr>
      <w:r w:rsidRPr="006B2542">
        <w:rPr>
          <w:color w:val="1F3864" w:themeColor="accent5" w:themeShade="80"/>
        </w:rPr>
        <w:t xml:space="preserve">При появлении у контактных сотрудников клинических признаков ОРВИ или новой </w:t>
      </w:r>
      <w:proofErr w:type="spellStart"/>
      <w:r w:rsidRPr="006B2542">
        <w:rPr>
          <w:color w:val="1F3864" w:themeColor="accent5" w:themeShade="80"/>
        </w:rPr>
        <w:t>коронавирусной</w:t>
      </w:r>
      <w:proofErr w:type="spellEnd"/>
      <w:r w:rsidRPr="006B2542">
        <w:rPr>
          <w:color w:val="1F3864" w:themeColor="accent5" w:themeShade="80"/>
        </w:rPr>
        <w:t xml:space="preserve"> инфекции (СOVID-19) сотрудник действует </w:t>
      </w:r>
      <w:r w:rsidR="00E047F4" w:rsidRPr="006B2542">
        <w:rPr>
          <w:color w:val="1F3864" w:themeColor="accent5" w:themeShade="80"/>
        </w:rPr>
        <w:t>согласно</w:t>
      </w:r>
      <w:r w:rsidR="009C4FA1" w:rsidRPr="006B2542">
        <w:rPr>
          <w:color w:val="1F3864" w:themeColor="accent5" w:themeShade="80"/>
        </w:rPr>
        <w:t xml:space="preserve"> п.12</w:t>
      </w:r>
      <w:r w:rsidRPr="006B2542">
        <w:rPr>
          <w:color w:val="1F3864" w:themeColor="accent5" w:themeShade="80"/>
        </w:rPr>
        <w:t xml:space="preserve"> данных правил;</w:t>
      </w:r>
    </w:p>
    <w:p w14:paraId="13AE1ED9" w14:textId="315878DD" w:rsidR="00C00128" w:rsidRPr="006B2542" w:rsidRDefault="00C00128" w:rsidP="00B74DA5">
      <w:pPr>
        <w:pStyle w:val="20"/>
        <w:numPr>
          <w:ilvl w:val="1"/>
          <w:numId w:val="22"/>
        </w:numPr>
        <w:tabs>
          <w:tab w:val="clear" w:pos="1134"/>
          <w:tab w:val="left" w:pos="567"/>
        </w:tabs>
        <w:ind w:left="578" w:hanging="576"/>
        <w:rPr>
          <w:color w:val="1F3864" w:themeColor="accent5" w:themeShade="80"/>
        </w:rPr>
      </w:pPr>
      <w:r w:rsidRPr="006B2542">
        <w:rPr>
          <w:color w:val="1F3864" w:themeColor="accent5" w:themeShade="80"/>
        </w:rPr>
        <w:t xml:space="preserve">Выздоровевший сотрудник закрывает больничный лист по месту жительства по итогам отрицательного тестирования на </w:t>
      </w:r>
      <w:r w:rsidR="0024764E" w:rsidRPr="006B2542">
        <w:rPr>
          <w:color w:val="1F3864" w:themeColor="accent5" w:themeShade="80"/>
        </w:rPr>
        <w:t xml:space="preserve">антиген, информирует врача </w:t>
      </w:r>
      <w:r w:rsidR="00E047F4" w:rsidRPr="006B2542">
        <w:rPr>
          <w:color w:val="1F3864" w:themeColor="accent5" w:themeShade="80"/>
        </w:rPr>
        <w:t>здравпункта</w:t>
      </w:r>
      <w:r w:rsidRPr="006B2542">
        <w:rPr>
          <w:color w:val="1F3864" w:themeColor="accent5" w:themeShade="80"/>
        </w:rPr>
        <w:t xml:space="preserve"> о выздоровлении и необходимости выхода на работу в офис. </w:t>
      </w:r>
    </w:p>
    <w:p w14:paraId="19E23730" w14:textId="5100CE0E" w:rsidR="00C00128" w:rsidRPr="006B2542" w:rsidRDefault="0024764E" w:rsidP="00B74DA5">
      <w:pPr>
        <w:pStyle w:val="20"/>
        <w:numPr>
          <w:ilvl w:val="1"/>
          <w:numId w:val="22"/>
        </w:numPr>
        <w:tabs>
          <w:tab w:val="clear" w:pos="1134"/>
          <w:tab w:val="left" w:pos="567"/>
        </w:tabs>
        <w:ind w:left="578" w:hanging="576"/>
        <w:rPr>
          <w:color w:val="1F3864" w:themeColor="accent5" w:themeShade="80"/>
        </w:rPr>
      </w:pPr>
      <w:r w:rsidRPr="006B2542">
        <w:rPr>
          <w:color w:val="1F3864" w:themeColor="accent5" w:themeShade="80"/>
        </w:rPr>
        <w:t xml:space="preserve">Врач </w:t>
      </w:r>
      <w:r w:rsidR="00E047F4" w:rsidRPr="006B2542">
        <w:rPr>
          <w:color w:val="1F3864" w:themeColor="accent5" w:themeShade="80"/>
        </w:rPr>
        <w:t>здравпункта</w:t>
      </w:r>
      <w:r w:rsidR="003B70BD">
        <w:rPr>
          <w:color w:val="1F3864" w:themeColor="accent5" w:themeShade="80"/>
        </w:rPr>
        <w:t xml:space="preserve">/региональный менеджер по охране </w:t>
      </w:r>
      <w:r w:rsidR="00E047F4">
        <w:rPr>
          <w:color w:val="1F3864" w:themeColor="accent5" w:themeShade="80"/>
        </w:rPr>
        <w:t xml:space="preserve">здоровья </w:t>
      </w:r>
      <w:r w:rsidR="00E047F4" w:rsidRPr="006B2542">
        <w:rPr>
          <w:color w:val="1F3864" w:themeColor="accent5" w:themeShade="80"/>
        </w:rPr>
        <w:t>делает</w:t>
      </w:r>
      <w:r w:rsidR="00C00128" w:rsidRPr="006B2542">
        <w:rPr>
          <w:color w:val="1F3864" w:themeColor="accent5" w:themeShade="80"/>
        </w:rPr>
        <w:t xml:space="preserve"> заявку на </w:t>
      </w:r>
      <w:r w:rsidR="00E047F4" w:rsidRPr="006B2542">
        <w:rPr>
          <w:color w:val="1F3864" w:themeColor="accent5" w:themeShade="80"/>
        </w:rPr>
        <w:t>разблокировку</w:t>
      </w:r>
      <w:r w:rsidR="00C00128" w:rsidRPr="006B2542">
        <w:rPr>
          <w:color w:val="1F3864" w:themeColor="accent5" w:themeShade="80"/>
        </w:rPr>
        <w:t xml:space="preserve"> пропуска выздоровевшему сотруднику.</w:t>
      </w:r>
    </w:p>
    <w:p w14:paraId="166BE370" w14:textId="3769DFE0" w:rsidR="00C00128" w:rsidRPr="006B2542" w:rsidRDefault="00C00128" w:rsidP="00B74DA5">
      <w:pPr>
        <w:pStyle w:val="20"/>
        <w:numPr>
          <w:ilvl w:val="1"/>
          <w:numId w:val="22"/>
        </w:numPr>
        <w:tabs>
          <w:tab w:val="clear" w:pos="1134"/>
          <w:tab w:val="left" w:pos="567"/>
        </w:tabs>
        <w:ind w:left="578" w:hanging="576"/>
        <w:rPr>
          <w:color w:val="1F3864" w:themeColor="accent5" w:themeShade="80"/>
        </w:rPr>
      </w:pPr>
      <w:r w:rsidRPr="006B2542">
        <w:rPr>
          <w:color w:val="1F3864" w:themeColor="accent5" w:themeShade="80"/>
        </w:rPr>
        <w:t>Сотрудник может приступить к работе после получения отрицательного результата ПЦР, подт</w:t>
      </w:r>
      <w:r w:rsidR="0024764E" w:rsidRPr="006B2542">
        <w:rPr>
          <w:color w:val="1F3864" w:themeColor="accent5" w:themeShade="80"/>
        </w:rPr>
        <w:t xml:space="preserve">вержденного письмом врача </w:t>
      </w:r>
      <w:r w:rsidR="00E047F4" w:rsidRPr="006B2542">
        <w:rPr>
          <w:color w:val="1F3864" w:themeColor="accent5" w:themeShade="80"/>
        </w:rPr>
        <w:t>здравпункта</w:t>
      </w:r>
      <w:r w:rsidR="003B70BD">
        <w:rPr>
          <w:color w:val="1F3864" w:themeColor="accent5" w:themeShade="80"/>
        </w:rPr>
        <w:t>/</w:t>
      </w:r>
      <w:r w:rsidR="003B70BD" w:rsidRPr="003B70BD">
        <w:rPr>
          <w:color w:val="1F3864" w:themeColor="accent5" w:themeShade="80"/>
        </w:rPr>
        <w:t xml:space="preserve"> </w:t>
      </w:r>
      <w:r w:rsidR="003B70BD">
        <w:rPr>
          <w:color w:val="1F3864" w:themeColor="accent5" w:themeShade="80"/>
        </w:rPr>
        <w:t xml:space="preserve">регионального менеджера по охране </w:t>
      </w:r>
      <w:r w:rsidR="00E047F4">
        <w:rPr>
          <w:color w:val="1F3864" w:themeColor="accent5" w:themeShade="80"/>
        </w:rPr>
        <w:t>здоровья</w:t>
      </w:r>
      <w:r w:rsidR="00E047F4" w:rsidRPr="006B2542">
        <w:rPr>
          <w:color w:val="1F3864" w:themeColor="accent5" w:themeShade="80"/>
        </w:rPr>
        <w:t>.</w:t>
      </w:r>
      <w:r w:rsidRPr="006B2542">
        <w:rPr>
          <w:color w:val="1F3864" w:themeColor="accent5" w:themeShade="80"/>
        </w:rPr>
        <w:t xml:space="preserve"> </w:t>
      </w:r>
    </w:p>
    <w:p w14:paraId="4400FF9A" w14:textId="77777777" w:rsidR="00913EE4" w:rsidRPr="006B2542" w:rsidRDefault="00913EE4" w:rsidP="00B74DA5">
      <w:pPr>
        <w:pStyle w:val="20"/>
        <w:numPr>
          <w:ilvl w:val="1"/>
          <w:numId w:val="22"/>
        </w:numPr>
        <w:tabs>
          <w:tab w:val="clear" w:pos="1134"/>
          <w:tab w:val="left" w:pos="567"/>
        </w:tabs>
        <w:ind w:left="578" w:hanging="576"/>
        <w:rPr>
          <w:color w:val="1F3864" w:themeColor="accent5" w:themeShade="80"/>
        </w:rPr>
      </w:pPr>
      <w:r w:rsidRPr="006B2542">
        <w:rPr>
          <w:color w:val="1F3864" w:themeColor="accent5" w:themeShade="80"/>
        </w:rPr>
        <w:t>Если сотрудник узнал о положительном результате ПЦР-теста на СOVID-19 или контакте с заболевшим COVID-19, находясь на рабочем месте, обязан:</w:t>
      </w:r>
    </w:p>
    <w:p w14:paraId="755A8E75" w14:textId="62B1173B" w:rsidR="00913EE4" w:rsidRPr="006B2542" w:rsidRDefault="00913EE4" w:rsidP="00B74DA5">
      <w:pPr>
        <w:pStyle w:val="20"/>
        <w:numPr>
          <w:ilvl w:val="2"/>
          <w:numId w:val="22"/>
        </w:numPr>
        <w:tabs>
          <w:tab w:val="left" w:pos="567"/>
        </w:tabs>
        <w:ind w:left="567" w:hanging="576"/>
        <w:rPr>
          <w:color w:val="1F3864" w:themeColor="accent5" w:themeShade="80"/>
        </w:rPr>
      </w:pPr>
      <w:r w:rsidRPr="006B2542">
        <w:rPr>
          <w:color w:val="1F3864" w:themeColor="accent5" w:themeShade="80"/>
        </w:rPr>
        <w:t xml:space="preserve">сообщить эту информацию </w:t>
      </w:r>
      <w:r w:rsidR="00C00128" w:rsidRPr="006B2542">
        <w:rPr>
          <w:color w:val="1F3864" w:themeColor="accent5" w:themeShade="80"/>
        </w:rPr>
        <w:t>непосредстве</w:t>
      </w:r>
      <w:r w:rsidR="0024764E" w:rsidRPr="006B2542">
        <w:rPr>
          <w:color w:val="1F3864" w:themeColor="accent5" w:themeShade="80"/>
        </w:rPr>
        <w:t xml:space="preserve">нному руководителю и </w:t>
      </w:r>
      <w:r w:rsidR="003B70BD">
        <w:rPr>
          <w:color w:val="1F3864" w:themeColor="accent5" w:themeShade="80"/>
        </w:rPr>
        <w:t>региональному менеджеру по охране здоровья/</w:t>
      </w:r>
      <w:r w:rsidR="0024764E" w:rsidRPr="006B2542">
        <w:rPr>
          <w:color w:val="1F3864" w:themeColor="accent5" w:themeShade="80"/>
        </w:rPr>
        <w:t xml:space="preserve">врачу </w:t>
      </w:r>
      <w:r w:rsidR="00E047F4" w:rsidRPr="006B2542">
        <w:rPr>
          <w:color w:val="1F3864" w:themeColor="accent5" w:themeShade="80"/>
        </w:rPr>
        <w:t>здравпункта</w:t>
      </w:r>
      <w:r w:rsidRPr="006B2542">
        <w:rPr>
          <w:color w:val="1F3864" w:themeColor="accent5" w:themeShade="80"/>
        </w:rPr>
        <w:t xml:space="preserve">, отправив сообщение на электронную почту </w:t>
      </w:r>
      <w:r w:rsidR="0024764E" w:rsidRPr="006B2542">
        <w:rPr>
          <w:color w:val="1F3864" w:themeColor="accent5" w:themeShade="80"/>
        </w:rPr>
        <w:t>или по телефону.</w:t>
      </w:r>
    </w:p>
    <w:p w14:paraId="2E1824B4" w14:textId="547CA17E" w:rsidR="0024764E" w:rsidRPr="006B2542" w:rsidRDefault="00913EE4" w:rsidP="00B74DA5">
      <w:pPr>
        <w:pStyle w:val="20"/>
        <w:numPr>
          <w:ilvl w:val="2"/>
          <w:numId w:val="22"/>
        </w:numPr>
        <w:tabs>
          <w:tab w:val="left" w:pos="567"/>
        </w:tabs>
        <w:ind w:left="567" w:hanging="576"/>
        <w:rPr>
          <w:color w:val="1F3864" w:themeColor="accent5" w:themeShade="80"/>
        </w:rPr>
      </w:pPr>
      <w:r w:rsidRPr="006B2542">
        <w:rPr>
          <w:color w:val="1F3864" w:themeColor="accent5" w:themeShade="80"/>
        </w:rPr>
        <w:t>заполнить «Анкету сотрудника с положите</w:t>
      </w:r>
      <w:r w:rsidR="00DB006C" w:rsidRPr="006B2542">
        <w:rPr>
          <w:color w:val="1F3864" w:themeColor="accent5" w:themeShade="80"/>
        </w:rPr>
        <w:t>льным ПЦР-тестом» (Приложение №2</w:t>
      </w:r>
      <w:r w:rsidRPr="006B2542">
        <w:rPr>
          <w:color w:val="1F3864" w:themeColor="accent5" w:themeShade="80"/>
        </w:rPr>
        <w:t xml:space="preserve">) и выслать по электронной почте </w:t>
      </w:r>
      <w:r w:rsidR="003B70BD">
        <w:rPr>
          <w:color w:val="1F3864" w:themeColor="accent5" w:themeShade="80"/>
        </w:rPr>
        <w:t>региональному менеджеру по охране здоровья/</w:t>
      </w:r>
      <w:r w:rsidR="0024764E" w:rsidRPr="006B2542">
        <w:rPr>
          <w:color w:val="1F3864" w:themeColor="accent5" w:themeShade="80"/>
        </w:rPr>
        <w:t xml:space="preserve">врачу </w:t>
      </w:r>
      <w:r w:rsidR="00E047F4" w:rsidRPr="006B2542">
        <w:rPr>
          <w:color w:val="1F3864" w:themeColor="accent5" w:themeShade="80"/>
        </w:rPr>
        <w:t>здравпункта</w:t>
      </w:r>
      <w:r w:rsidR="0024764E" w:rsidRPr="006B2542">
        <w:rPr>
          <w:color w:val="1F3864" w:themeColor="accent5" w:themeShade="80"/>
        </w:rPr>
        <w:t>.</w:t>
      </w:r>
    </w:p>
    <w:p w14:paraId="6F44CD27" w14:textId="77777777" w:rsidR="00C00128" w:rsidRPr="006B2542" w:rsidRDefault="00C00128" w:rsidP="00B74DA5">
      <w:pPr>
        <w:pStyle w:val="20"/>
        <w:numPr>
          <w:ilvl w:val="2"/>
          <w:numId w:val="22"/>
        </w:numPr>
        <w:tabs>
          <w:tab w:val="left" w:pos="567"/>
        </w:tabs>
        <w:ind w:left="567" w:hanging="576"/>
        <w:rPr>
          <w:color w:val="1F3864" w:themeColor="accent5" w:themeShade="80"/>
        </w:rPr>
      </w:pPr>
      <w:r w:rsidRPr="006B2542">
        <w:rPr>
          <w:color w:val="1F3864" w:themeColor="accent5" w:themeShade="80"/>
        </w:rPr>
        <w:t>покинуть рабочее место с соблюдением всех мер безопасности;</w:t>
      </w:r>
    </w:p>
    <w:p w14:paraId="3D7F411D" w14:textId="7D865B8D" w:rsidR="003140F2" w:rsidRPr="00752DFE" w:rsidRDefault="003B70BD" w:rsidP="00B74DA5">
      <w:pPr>
        <w:pStyle w:val="20"/>
        <w:numPr>
          <w:ilvl w:val="2"/>
          <w:numId w:val="22"/>
        </w:numPr>
        <w:tabs>
          <w:tab w:val="left" w:pos="709"/>
        </w:tabs>
        <w:ind w:left="567" w:hanging="576"/>
        <w:rPr>
          <w:rFonts w:cs="Arial"/>
          <w:bCs/>
          <w:color w:val="1F3864" w:themeColor="accent5" w:themeShade="80"/>
          <w:szCs w:val="22"/>
        </w:rPr>
      </w:pPr>
      <w:r>
        <w:rPr>
          <w:color w:val="1F3864" w:themeColor="accent5" w:themeShade="80"/>
        </w:rPr>
        <w:t xml:space="preserve"> </w:t>
      </w:r>
      <w:r w:rsidR="00C00128" w:rsidRPr="00D431CC">
        <w:rPr>
          <w:color w:val="1F3864" w:themeColor="accent5" w:themeShade="80"/>
        </w:rPr>
        <w:t>вызвать врача по месту жительства.</w:t>
      </w:r>
      <w:bookmarkStart w:id="25" w:name="_Toc392165458"/>
      <w:bookmarkEnd w:id="23"/>
      <w:bookmarkEnd w:id="24"/>
    </w:p>
    <w:p w14:paraId="60D29EAF" w14:textId="5C5E6FE5" w:rsidR="00752DFE" w:rsidRDefault="00752DFE" w:rsidP="00A6536E">
      <w:pPr>
        <w:pStyle w:val="20"/>
        <w:numPr>
          <w:ilvl w:val="0"/>
          <w:numId w:val="0"/>
        </w:numPr>
        <w:tabs>
          <w:tab w:val="clear" w:pos="1134"/>
          <w:tab w:val="left" w:pos="709"/>
        </w:tabs>
        <w:ind w:left="567"/>
        <w:rPr>
          <w:color w:val="1F3864" w:themeColor="accent5" w:themeShade="80"/>
        </w:rPr>
      </w:pPr>
    </w:p>
    <w:p w14:paraId="2DF78D2B" w14:textId="33F45CBB" w:rsidR="00752DFE" w:rsidRDefault="00752DFE" w:rsidP="00A6536E">
      <w:pPr>
        <w:pStyle w:val="20"/>
        <w:numPr>
          <w:ilvl w:val="0"/>
          <w:numId w:val="0"/>
        </w:numPr>
        <w:tabs>
          <w:tab w:val="clear" w:pos="1134"/>
          <w:tab w:val="left" w:pos="709"/>
        </w:tabs>
        <w:ind w:left="576" w:hanging="576"/>
        <w:rPr>
          <w:color w:val="1F3864" w:themeColor="accent5" w:themeShade="80"/>
        </w:rPr>
      </w:pPr>
    </w:p>
    <w:p w14:paraId="40963931" w14:textId="16B488A8" w:rsidR="00752DFE" w:rsidRDefault="00752DFE" w:rsidP="00A6536E">
      <w:pPr>
        <w:pStyle w:val="20"/>
        <w:numPr>
          <w:ilvl w:val="0"/>
          <w:numId w:val="0"/>
        </w:numPr>
        <w:tabs>
          <w:tab w:val="clear" w:pos="1134"/>
          <w:tab w:val="left" w:pos="709"/>
        </w:tabs>
        <w:ind w:left="576" w:hanging="576"/>
        <w:rPr>
          <w:color w:val="1F3864" w:themeColor="accent5" w:themeShade="80"/>
        </w:rPr>
      </w:pPr>
    </w:p>
    <w:p w14:paraId="26EB44FD" w14:textId="2E0624A0" w:rsidR="00752DFE" w:rsidRDefault="00752DFE" w:rsidP="00A6536E">
      <w:pPr>
        <w:pStyle w:val="20"/>
        <w:numPr>
          <w:ilvl w:val="0"/>
          <w:numId w:val="0"/>
        </w:numPr>
        <w:tabs>
          <w:tab w:val="clear" w:pos="1134"/>
          <w:tab w:val="left" w:pos="709"/>
        </w:tabs>
        <w:ind w:left="576" w:hanging="576"/>
        <w:rPr>
          <w:color w:val="1F3864" w:themeColor="accent5" w:themeShade="80"/>
        </w:rPr>
      </w:pPr>
    </w:p>
    <w:p w14:paraId="3CB7DF93" w14:textId="3A72C57F" w:rsidR="00752DFE" w:rsidRDefault="00752DFE" w:rsidP="00A6536E">
      <w:pPr>
        <w:pStyle w:val="20"/>
        <w:numPr>
          <w:ilvl w:val="0"/>
          <w:numId w:val="0"/>
        </w:numPr>
        <w:tabs>
          <w:tab w:val="clear" w:pos="1134"/>
          <w:tab w:val="left" w:pos="709"/>
        </w:tabs>
        <w:ind w:left="576" w:hanging="576"/>
        <w:rPr>
          <w:color w:val="1F3864" w:themeColor="accent5" w:themeShade="80"/>
        </w:rPr>
      </w:pPr>
    </w:p>
    <w:p w14:paraId="600F7991" w14:textId="272BFE38" w:rsidR="00752DFE" w:rsidRDefault="00752DFE" w:rsidP="00A6536E">
      <w:pPr>
        <w:pStyle w:val="20"/>
        <w:numPr>
          <w:ilvl w:val="0"/>
          <w:numId w:val="0"/>
        </w:numPr>
        <w:tabs>
          <w:tab w:val="clear" w:pos="1134"/>
          <w:tab w:val="left" w:pos="709"/>
        </w:tabs>
        <w:ind w:left="576" w:hanging="576"/>
        <w:rPr>
          <w:color w:val="1F3864" w:themeColor="accent5" w:themeShade="80"/>
        </w:rPr>
      </w:pPr>
    </w:p>
    <w:p w14:paraId="5DC47040" w14:textId="1E7DABC0" w:rsidR="00752DFE" w:rsidRDefault="00752DFE" w:rsidP="00A6536E">
      <w:pPr>
        <w:pStyle w:val="20"/>
        <w:numPr>
          <w:ilvl w:val="0"/>
          <w:numId w:val="0"/>
        </w:numPr>
        <w:tabs>
          <w:tab w:val="clear" w:pos="1134"/>
          <w:tab w:val="left" w:pos="709"/>
        </w:tabs>
        <w:ind w:left="576" w:hanging="576"/>
        <w:rPr>
          <w:color w:val="1F3864" w:themeColor="accent5" w:themeShade="80"/>
        </w:rPr>
      </w:pPr>
    </w:p>
    <w:p w14:paraId="5632BA18" w14:textId="463E064D" w:rsidR="00752DFE" w:rsidRDefault="00752DFE" w:rsidP="00A6536E">
      <w:pPr>
        <w:pStyle w:val="20"/>
        <w:numPr>
          <w:ilvl w:val="0"/>
          <w:numId w:val="0"/>
        </w:numPr>
        <w:tabs>
          <w:tab w:val="clear" w:pos="1134"/>
          <w:tab w:val="left" w:pos="709"/>
        </w:tabs>
        <w:ind w:left="576" w:hanging="576"/>
        <w:rPr>
          <w:color w:val="1F3864" w:themeColor="accent5" w:themeShade="80"/>
        </w:rPr>
      </w:pPr>
    </w:p>
    <w:p w14:paraId="54849BED" w14:textId="1078FAF1" w:rsidR="00752DFE" w:rsidRDefault="00752DFE" w:rsidP="00A6536E">
      <w:pPr>
        <w:pStyle w:val="20"/>
        <w:numPr>
          <w:ilvl w:val="0"/>
          <w:numId w:val="0"/>
        </w:numPr>
        <w:tabs>
          <w:tab w:val="clear" w:pos="1134"/>
          <w:tab w:val="left" w:pos="709"/>
        </w:tabs>
        <w:ind w:left="576" w:hanging="576"/>
        <w:rPr>
          <w:color w:val="1F3864" w:themeColor="accent5" w:themeShade="80"/>
        </w:rPr>
      </w:pPr>
    </w:p>
    <w:p w14:paraId="0C3F9A6A" w14:textId="12CB4D6F" w:rsidR="00752DFE" w:rsidRDefault="00752DFE" w:rsidP="00A6536E">
      <w:pPr>
        <w:pStyle w:val="20"/>
        <w:numPr>
          <w:ilvl w:val="0"/>
          <w:numId w:val="0"/>
        </w:numPr>
        <w:tabs>
          <w:tab w:val="clear" w:pos="1134"/>
          <w:tab w:val="left" w:pos="709"/>
        </w:tabs>
        <w:ind w:left="576" w:hanging="576"/>
        <w:rPr>
          <w:color w:val="1F3864" w:themeColor="accent5" w:themeShade="80"/>
        </w:rPr>
      </w:pPr>
    </w:p>
    <w:p w14:paraId="1C66638F" w14:textId="3CEDD9E0" w:rsidR="00752DFE" w:rsidRDefault="00752DFE" w:rsidP="00A6536E">
      <w:pPr>
        <w:pStyle w:val="20"/>
        <w:numPr>
          <w:ilvl w:val="0"/>
          <w:numId w:val="0"/>
        </w:numPr>
        <w:tabs>
          <w:tab w:val="clear" w:pos="1134"/>
          <w:tab w:val="left" w:pos="709"/>
        </w:tabs>
        <w:ind w:left="576" w:hanging="576"/>
        <w:rPr>
          <w:color w:val="1F3864" w:themeColor="accent5" w:themeShade="80"/>
        </w:rPr>
      </w:pPr>
    </w:p>
    <w:p w14:paraId="0BCC350E" w14:textId="22168B26" w:rsidR="00752DFE" w:rsidRDefault="00752DFE" w:rsidP="00A6536E">
      <w:pPr>
        <w:pStyle w:val="20"/>
        <w:numPr>
          <w:ilvl w:val="0"/>
          <w:numId w:val="0"/>
        </w:numPr>
        <w:tabs>
          <w:tab w:val="clear" w:pos="1134"/>
          <w:tab w:val="left" w:pos="709"/>
        </w:tabs>
        <w:ind w:left="576" w:hanging="576"/>
        <w:rPr>
          <w:color w:val="1F3864" w:themeColor="accent5" w:themeShade="80"/>
        </w:rPr>
      </w:pPr>
    </w:p>
    <w:p w14:paraId="55E4E5DA" w14:textId="5B3BA8B2" w:rsidR="00752DFE" w:rsidRDefault="00752DFE" w:rsidP="00A6536E">
      <w:pPr>
        <w:pStyle w:val="20"/>
        <w:numPr>
          <w:ilvl w:val="0"/>
          <w:numId w:val="0"/>
        </w:numPr>
        <w:tabs>
          <w:tab w:val="clear" w:pos="1134"/>
          <w:tab w:val="left" w:pos="709"/>
        </w:tabs>
        <w:ind w:left="576" w:hanging="576"/>
        <w:rPr>
          <w:color w:val="1F3864" w:themeColor="accent5" w:themeShade="80"/>
        </w:rPr>
      </w:pPr>
    </w:p>
    <w:p w14:paraId="1AC39686" w14:textId="2079956C" w:rsidR="00752DFE" w:rsidRDefault="00752DFE" w:rsidP="00A6536E">
      <w:pPr>
        <w:pStyle w:val="20"/>
        <w:numPr>
          <w:ilvl w:val="0"/>
          <w:numId w:val="0"/>
        </w:numPr>
        <w:tabs>
          <w:tab w:val="clear" w:pos="1134"/>
          <w:tab w:val="left" w:pos="709"/>
        </w:tabs>
        <w:ind w:left="576" w:hanging="576"/>
        <w:rPr>
          <w:color w:val="1F3864" w:themeColor="accent5" w:themeShade="80"/>
        </w:rPr>
      </w:pPr>
    </w:p>
    <w:p w14:paraId="7366135E" w14:textId="5204974A" w:rsidR="00752DFE" w:rsidRDefault="00752DFE" w:rsidP="00A6536E">
      <w:pPr>
        <w:pStyle w:val="20"/>
        <w:numPr>
          <w:ilvl w:val="0"/>
          <w:numId w:val="0"/>
        </w:numPr>
        <w:tabs>
          <w:tab w:val="clear" w:pos="1134"/>
          <w:tab w:val="left" w:pos="709"/>
        </w:tabs>
        <w:ind w:left="576" w:hanging="576"/>
        <w:rPr>
          <w:color w:val="1F3864" w:themeColor="accent5" w:themeShade="80"/>
        </w:rPr>
      </w:pPr>
    </w:p>
    <w:p w14:paraId="152CDAB6" w14:textId="176FDD58" w:rsidR="00752DFE" w:rsidRDefault="00752DFE" w:rsidP="00A6536E">
      <w:pPr>
        <w:pStyle w:val="20"/>
        <w:numPr>
          <w:ilvl w:val="0"/>
          <w:numId w:val="0"/>
        </w:numPr>
        <w:tabs>
          <w:tab w:val="clear" w:pos="1134"/>
          <w:tab w:val="left" w:pos="709"/>
        </w:tabs>
        <w:ind w:left="576" w:hanging="576"/>
        <w:rPr>
          <w:color w:val="1F3864" w:themeColor="accent5" w:themeShade="80"/>
        </w:rPr>
      </w:pPr>
    </w:p>
    <w:p w14:paraId="398B3284" w14:textId="3E851219" w:rsidR="00752DFE" w:rsidRDefault="00752DFE" w:rsidP="00A6536E">
      <w:pPr>
        <w:pStyle w:val="20"/>
        <w:numPr>
          <w:ilvl w:val="0"/>
          <w:numId w:val="0"/>
        </w:numPr>
        <w:tabs>
          <w:tab w:val="clear" w:pos="1134"/>
          <w:tab w:val="left" w:pos="709"/>
        </w:tabs>
        <w:ind w:left="576" w:hanging="576"/>
        <w:rPr>
          <w:color w:val="1F3864" w:themeColor="accent5" w:themeShade="80"/>
        </w:rPr>
      </w:pPr>
    </w:p>
    <w:p w14:paraId="1214313C" w14:textId="74D110B6" w:rsidR="00752DFE" w:rsidRDefault="00752DFE" w:rsidP="00A6536E">
      <w:pPr>
        <w:pStyle w:val="20"/>
        <w:numPr>
          <w:ilvl w:val="0"/>
          <w:numId w:val="0"/>
        </w:numPr>
        <w:tabs>
          <w:tab w:val="clear" w:pos="1134"/>
          <w:tab w:val="left" w:pos="709"/>
        </w:tabs>
        <w:ind w:left="576" w:hanging="576"/>
        <w:rPr>
          <w:color w:val="1F3864" w:themeColor="accent5" w:themeShade="80"/>
        </w:rPr>
      </w:pPr>
    </w:p>
    <w:bookmarkEnd w:id="25"/>
    <w:p w14:paraId="55F1B765" w14:textId="77777777" w:rsidR="00951E70" w:rsidRPr="006B2542" w:rsidRDefault="0086685B" w:rsidP="00ED61CE">
      <w:pPr>
        <w:jc w:val="right"/>
        <w:rPr>
          <w:rFonts w:cs="Arial"/>
          <w:bCs/>
          <w:color w:val="1F3864" w:themeColor="accent5" w:themeShade="80"/>
        </w:rPr>
      </w:pPr>
      <w:r w:rsidRPr="006B2542">
        <w:rPr>
          <w:rFonts w:cs="Arial"/>
          <w:bCs/>
          <w:color w:val="1F3864" w:themeColor="accent5" w:themeShade="80"/>
        </w:rPr>
        <w:t>Приложение №1</w:t>
      </w:r>
    </w:p>
    <w:p w14:paraId="351590EF" w14:textId="77777777" w:rsidR="00CC4A5A" w:rsidRPr="006B2542" w:rsidRDefault="00CC4A5A" w:rsidP="008D59C0">
      <w:pPr>
        <w:pStyle w:val="a0"/>
        <w:ind w:firstLine="0"/>
        <w:rPr>
          <w:color w:val="1F3864" w:themeColor="accent5" w:themeShade="80"/>
        </w:rPr>
      </w:pPr>
    </w:p>
    <w:p w14:paraId="1765E23D" w14:textId="77777777" w:rsidR="00CC4A5A" w:rsidRPr="006B2542" w:rsidRDefault="00CC4A5A" w:rsidP="00CC4A5A">
      <w:pPr>
        <w:pStyle w:val="a0"/>
        <w:rPr>
          <w:color w:val="1F3864" w:themeColor="accent5" w:themeShade="80"/>
        </w:rPr>
      </w:pPr>
    </w:p>
    <w:p w14:paraId="3AA50797" w14:textId="77777777" w:rsidR="00CC4A5A" w:rsidRPr="006B2542" w:rsidRDefault="00CC4A5A" w:rsidP="00CC4A5A">
      <w:pPr>
        <w:jc w:val="center"/>
        <w:rPr>
          <w:rFonts w:cs="Arial"/>
          <w:bCs/>
          <w:color w:val="1F3864" w:themeColor="accent5" w:themeShade="80"/>
        </w:rPr>
      </w:pPr>
      <w:r w:rsidRPr="006B2542">
        <w:rPr>
          <w:rFonts w:cs="Arial"/>
          <w:bCs/>
          <w:color w:val="1F3864" w:themeColor="accent5" w:themeShade="80"/>
        </w:rPr>
        <w:t xml:space="preserve">ИЗВЕЩЕНИЕ </w:t>
      </w:r>
      <w:r w:rsidRPr="006B2542">
        <w:rPr>
          <w:rFonts w:cs="Arial"/>
          <w:bCs/>
          <w:color w:val="1F3864" w:themeColor="accent5" w:themeShade="80"/>
        </w:rPr>
        <w:br/>
        <w:t xml:space="preserve">об установлении факта заболевания новой </w:t>
      </w:r>
      <w:proofErr w:type="spellStart"/>
      <w:r w:rsidRPr="006B2542">
        <w:rPr>
          <w:rFonts w:cs="Arial"/>
          <w:bCs/>
          <w:color w:val="1F3864" w:themeColor="accent5" w:themeShade="80"/>
        </w:rPr>
        <w:t>коронавирусной</w:t>
      </w:r>
      <w:proofErr w:type="spellEnd"/>
      <w:r w:rsidRPr="006B2542">
        <w:rPr>
          <w:rFonts w:cs="Arial"/>
          <w:bCs/>
          <w:color w:val="1F3864" w:themeColor="accent5" w:themeShade="80"/>
        </w:rPr>
        <w:t xml:space="preserve"> </w:t>
      </w:r>
      <w:r w:rsidR="005F5D5B" w:rsidRPr="006B2542">
        <w:rPr>
          <w:rFonts w:cs="Arial"/>
          <w:bCs/>
          <w:color w:val="1F3864" w:themeColor="accent5" w:themeShade="80"/>
        </w:rPr>
        <w:t>инфекцией (</w:t>
      </w:r>
      <w:r w:rsidRPr="006B2542">
        <w:rPr>
          <w:rFonts w:cs="Arial"/>
          <w:bCs/>
          <w:color w:val="1F3864" w:themeColor="accent5" w:themeShade="80"/>
          <w:lang w:val="en-US"/>
        </w:rPr>
        <w:t>COVID</w:t>
      </w:r>
      <w:r w:rsidRPr="006B2542">
        <w:rPr>
          <w:rFonts w:cs="Arial"/>
          <w:bCs/>
          <w:color w:val="1F3864" w:themeColor="accent5" w:themeShade="80"/>
        </w:rPr>
        <w:t>-19)</w:t>
      </w:r>
    </w:p>
    <w:p w14:paraId="682105FE" w14:textId="77777777" w:rsidR="00CC4A5A" w:rsidRPr="006B2542" w:rsidRDefault="00CC4A5A" w:rsidP="00CC4A5A">
      <w:pPr>
        <w:jc w:val="center"/>
        <w:rPr>
          <w:rFonts w:cs="Arial"/>
          <w:bCs/>
          <w:color w:val="1F3864" w:themeColor="accent5" w:themeShade="80"/>
        </w:rPr>
      </w:pPr>
      <w:r w:rsidRPr="006B2542">
        <w:rPr>
          <w:rFonts w:cs="Arial"/>
          <w:bCs/>
          <w:color w:val="1F3864" w:themeColor="accent5" w:themeShade="80"/>
        </w:rPr>
        <w:t>и определение контактных лиц</w:t>
      </w:r>
    </w:p>
    <w:p w14:paraId="55EFCED1" w14:textId="77777777" w:rsidR="00CC4A5A" w:rsidRPr="006B2542" w:rsidRDefault="00CC4A5A" w:rsidP="00CC4A5A">
      <w:pPr>
        <w:jc w:val="center"/>
        <w:rPr>
          <w:rFonts w:cs="Arial"/>
          <w:bCs/>
          <w:color w:val="1F3864" w:themeColor="accent5" w:themeShade="80"/>
        </w:rPr>
      </w:pPr>
    </w:p>
    <w:p w14:paraId="6BDE1731" w14:textId="77777777" w:rsidR="004E5870" w:rsidRPr="006B2542" w:rsidRDefault="004E5870" w:rsidP="00CC4A5A">
      <w:pPr>
        <w:jc w:val="center"/>
        <w:rPr>
          <w:rFonts w:cs="Arial"/>
          <w:bCs/>
          <w:color w:val="1F3864" w:themeColor="accent5" w:themeShade="80"/>
        </w:rPr>
      </w:pPr>
    </w:p>
    <w:p w14:paraId="422CA8E3" w14:textId="77777777" w:rsidR="00CC4A5A" w:rsidRPr="006B2542" w:rsidRDefault="00951E70" w:rsidP="00CC4A5A">
      <w:pPr>
        <w:spacing w:before="200" w:line="276" w:lineRule="auto"/>
        <w:jc w:val="both"/>
        <w:rPr>
          <w:rFonts w:cs="Arial"/>
          <w:b/>
          <w:bCs/>
          <w:color w:val="1F3864" w:themeColor="accent5" w:themeShade="80"/>
        </w:rPr>
      </w:pPr>
      <w:r w:rsidRPr="006B2542">
        <w:rPr>
          <w:rFonts w:cs="Arial"/>
          <w:color w:val="1F3864" w:themeColor="accent5" w:themeShade="80"/>
        </w:rPr>
        <w:t>Уважаемый(</w:t>
      </w:r>
      <w:proofErr w:type="spellStart"/>
      <w:r w:rsidRPr="006B2542">
        <w:rPr>
          <w:rFonts w:cs="Arial"/>
          <w:color w:val="1F3864" w:themeColor="accent5" w:themeShade="80"/>
        </w:rPr>
        <w:t>ая</w:t>
      </w:r>
      <w:proofErr w:type="spellEnd"/>
      <w:r w:rsidRPr="006B2542">
        <w:rPr>
          <w:rFonts w:cs="Arial"/>
          <w:color w:val="1F3864" w:themeColor="accent5" w:themeShade="80"/>
        </w:rPr>
        <w:t>)</w:t>
      </w:r>
      <w:r w:rsidR="00A87462" w:rsidRPr="006B2542">
        <w:rPr>
          <w:rFonts w:cs="Arial"/>
          <w:color w:val="1F3864" w:themeColor="accent5" w:themeShade="80"/>
        </w:rPr>
        <w:t xml:space="preserve"> </w:t>
      </w:r>
      <w:r w:rsidR="00CC4A5A" w:rsidRPr="006B2542">
        <w:rPr>
          <w:rFonts w:cs="Arial"/>
          <w:color w:val="1F3864" w:themeColor="accent5" w:themeShade="80"/>
        </w:rPr>
        <w:t>__________________________________</w:t>
      </w:r>
      <w:r w:rsidRPr="006B2542">
        <w:rPr>
          <w:rFonts w:cs="Arial"/>
          <w:color w:val="1F3864" w:themeColor="accent5" w:themeShade="80"/>
        </w:rPr>
        <w:t>______________________</w:t>
      </w:r>
      <w:r w:rsidR="00CC4A5A" w:rsidRPr="006B2542">
        <w:rPr>
          <w:rFonts w:cs="Arial"/>
          <w:color w:val="1F3864" w:themeColor="accent5" w:themeShade="80"/>
        </w:rPr>
        <w:t>___</w:t>
      </w:r>
      <w:r w:rsidR="005E7446" w:rsidRPr="006B2542">
        <w:rPr>
          <w:rFonts w:cs="Arial"/>
          <w:color w:val="1F3864" w:themeColor="accent5" w:themeShade="80"/>
        </w:rPr>
        <w:t>____</w:t>
      </w:r>
      <w:r w:rsidR="00CC4A5A" w:rsidRPr="006B2542">
        <w:rPr>
          <w:rFonts w:cs="Arial"/>
          <w:color w:val="1F3864" w:themeColor="accent5" w:themeShade="80"/>
        </w:rPr>
        <w:t xml:space="preserve">____, </w:t>
      </w:r>
      <w:r w:rsidR="00CC4A5A" w:rsidRPr="006B2542">
        <w:rPr>
          <w:rFonts w:cs="Arial"/>
          <w:bCs/>
          <w:color w:val="1F3864" w:themeColor="accent5" w:themeShade="80"/>
        </w:rPr>
        <w:t>в</w:t>
      </w:r>
      <w:r w:rsidR="00CC4A5A" w:rsidRPr="006B2542">
        <w:rPr>
          <w:rFonts w:cs="Arial"/>
          <w:b/>
          <w:bCs/>
          <w:color w:val="1F3864" w:themeColor="accent5" w:themeShade="80"/>
        </w:rPr>
        <w:t xml:space="preserve"> </w:t>
      </w:r>
      <w:r w:rsidR="00CC4A5A" w:rsidRPr="006B2542">
        <w:rPr>
          <w:rFonts w:cs="Arial"/>
          <w:color w:val="1F3864" w:themeColor="accent5" w:themeShade="80"/>
        </w:rPr>
        <w:t xml:space="preserve">Вашем </w:t>
      </w:r>
      <w:r w:rsidR="005F5D5B" w:rsidRPr="006B2542">
        <w:rPr>
          <w:rFonts w:cs="Arial"/>
          <w:color w:val="1F3864" w:themeColor="accent5" w:themeShade="80"/>
        </w:rPr>
        <w:t xml:space="preserve">подразделении </w:t>
      </w:r>
      <w:r w:rsidR="005F5D5B" w:rsidRPr="006B2542">
        <w:rPr>
          <w:rFonts w:cs="Arial"/>
          <w:b/>
          <w:bCs/>
          <w:color w:val="1F3864" w:themeColor="accent5" w:themeShade="80"/>
        </w:rPr>
        <w:t>выявлен</w:t>
      </w:r>
      <w:r w:rsidR="00CC4A5A" w:rsidRPr="006B2542">
        <w:rPr>
          <w:rFonts w:cs="Arial"/>
          <w:color w:val="1F3864" w:themeColor="accent5" w:themeShade="80"/>
        </w:rPr>
        <w:t xml:space="preserve"> случай заболеван</w:t>
      </w:r>
      <w:r w:rsidRPr="006B2542">
        <w:rPr>
          <w:rFonts w:cs="Arial"/>
          <w:color w:val="1F3864" w:themeColor="accent5" w:themeShade="80"/>
        </w:rPr>
        <w:t xml:space="preserve">ия новой </w:t>
      </w:r>
      <w:proofErr w:type="spellStart"/>
      <w:r w:rsidRPr="006B2542">
        <w:rPr>
          <w:rFonts w:cs="Arial"/>
          <w:color w:val="1F3864" w:themeColor="accent5" w:themeShade="80"/>
        </w:rPr>
        <w:t>коронавирусной</w:t>
      </w:r>
      <w:proofErr w:type="spellEnd"/>
      <w:r w:rsidRPr="006B2542">
        <w:rPr>
          <w:rFonts w:cs="Arial"/>
          <w:color w:val="1F3864" w:themeColor="accent5" w:themeShade="80"/>
        </w:rPr>
        <w:t xml:space="preserve"> инфекцией</w:t>
      </w:r>
      <w:r w:rsidR="00CC4A5A" w:rsidRPr="006B2542">
        <w:rPr>
          <w:rFonts w:cs="Arial"/>
          <w:color w:val="1F3864" w:themeColor="accent5" w:themeShade="80"/>
        </w:rPr>
        <w:t xml:space="preserve"> </w:t>
      </w:r>
      <w:r w:rsidR="005E7446" w:rsidRPr="006B2542">
        <w:rPr>
          <w:rFonts w:cs="Arial"/>
          <w:color w:val="1F3864" w:themeColor="accent5" w:themeShade="80"/>
        </w:rPr>
        <w:t>(</w:t>
      </w:r>
      <w:r w:rsidR="00CC4A5A" w:rsidRPr="006B2542">
        <w:rPr>
          <w:rFonts w:cs="Arial"/>
          <w:bCs/>
          <w:color w:val="1F3864" w:themeColor="accent5" w:themeShade="80"/>
          <w:lang w:val="en-US"/>
        </w:rPr>
        <w:t>COVID</w:t>
      </w:r>
      <w:r w:rsidR="00CC4A5A" w:rsidRPr="006B2542">
        <w:rPr>
          <w:rFonts w:cs="Arial"/>
          <w:bCs/>
          <w:color w:val="1F3864" w:themeColor="accent5" w:themeShade="80"/>
        </w:rPr>
        <w:t>-19</w:t>
      </w:r>
      <w:r w:rsidR="005E7446" w:rsidRPr="006B2542">
        <w:rPr>
          <w:rFonts w:cs="Arial"/>
          <w:bCs/>
          <w:color w:val="1F3864" w:themeColor="accent5" w:themeShade="80"/>
        </w:rPr>
        <w:t>)</w:t>
      </w:r>
      <w:r w:rsidR="00CC4A5A" w:rsidRPr="006B2542">
        <w:rPr>
          <w:rFonts w:cs="Arial"/>
          <w:bCs/>
          <w:color w:val="1F3864" w:themeColor="accent5" w:themeShade="80"/>
        </w:rPr>
        <w:t>.</w:t>
      </w:r>
    </w:p>
    <w:p w14:paraId="4657F07E" w14:textId="77777777" w:rsidR="00CC4A5A" w:rsidRPr="006B2542" w:rsidRDefault="00CC4A5A" w:rsidP="00CC4A5A">
      <w:pPr>
        <w:spacing w:before="200" w:line="276" w:lineRule="auto"/>
        <w:jc w:val="both"/>
        <w:rPr>
          <w:rFonts w:cs="Arial"/>
          <w:bCs/>
          <w:color w:val="1F3864" w:themeColor="accent5" w:themeShade="80"/>
        </w:rPr>
      </w:pPr>
      <w:r w:rsidRPr="006B2542">
        <w:rPr>
          <w:rFonts w:cs="Arial"/>
          <w:bCs/>
          <w:color w:val="1F3864" w:themeColor="accent5" w:themeShade="80"/>
        </w:rPr>
        <w:t>Заболевший сотрудник находится под медицинским наблюдением</w:t>
      </w:r>
      <w:r w:rsidR="00951E70" w:rsidRPr="006B2542">
        <w:rPr>
          <w:rFonts w:cs="Arial"/>
          <w:bCs/>
          <w:color w:val="1F3864" w:themeColor="accent5" w:themeShade="80"/>
        </w:rPr>
        <w:t>.</w:t>
      </w:r>
      <w:r w:rsidRPr="006B2542">
        <w:rPr>
          <w:rFonts w:cs="Arial"/>
          <w:bCs/>
          <w:color w:val="1F3864" w:themeColor="accent5" w:themeShade="80"/>
        </w:rPr>
        <w:t xml:space="preserve"> </w:t>
      </w:r>
      <w:r w:rsidR="00951E70" w:rsidRPr="006B2542">
        <w:rPr>
          <w:rFonts w:cs="Arial"/>
          <w:bCs/>
          <w:color w:val="1F3864" w:themeColor="accent5" w:themeShade="80"/>
        </w:rPr>
        <w:t xml:space="preserve">В Компании </w:t>
      </w:r>
      <w:r w:rsidRPr="006B2542">
        <w:rPr>
          <w:rFonts w:cs="Arial"/>
          <w:bCs/>
          <w:color w:val="1F3864" w:themeColor="accent5" w:themeShade="80"/>
        </w:rPr>
        <w:t>проводится полный комплекс противоэпидемических мероприятий по COVID-19.</w:t>
      </w:r>
    </w:p>
    <w:p w14:paraId="36B1FE6C" w14:textId="77777777" w:rsidR="00CC4A5A" w:rsidRPr="006B2542" w:rsidRDefault="00CC4A5A" w:rsidP="00CC4A5A">
      <w:pPr>
        <w:spacing w:before="200" w:line="276" w:lineRule="auto"/>
        <w:jc w:val="both"/>
        <w:rPr>
          <w:rFonts w:cs="Arial"/>
          <w:color w:val="1F3864" w:themeColor="accent5" w:themeShade="80"/>
          <w:shd w:val="clear" w:color="auto" w:fill="FFFFFF"/>
        </w:rPr>
      </w:pPr>
      <w:r w:rsidRPr="006B2542">
        <w:rPr>
          <w:rFonts w:cs="Arial"/>
          <w:bCs/>
          <w:color w:val="1F3864" w:themeColor="accent5" w:themeShade="80"/>
        </w:rPr>
        <w:t xml:space="preserve">Для выявления первого круга контактных лиц Вам необходимо предоставить в медицинскую безопасность информацию о всех сотрудниках, </w:t>
      </w:r>
      <w:r w:rsidRPr="006B2542">
        <w:rPr>
          <w:rFonts w:cs="Arial"/>
          <w:color w:val="1F3864" w:themeColor="accent5" w:themeShade="80"/>
          <w:shd w:val="clear" w:color="auto" w:fill="FFFFFF"/>
        </w:rPr>
        <w:t>находившихся в одном помещении с заболевшим последние 14 дней:</w:t>
      </w:r>
    </w:p>
    <w:p w14:paraId="657A373F" w14:textId="77777777" w:rsidR="00CC4A5A" w:rsidRPr="006B2542" w:rsidRDefault="00CC4A5A" w:rsidP="0097198C">
      <w:pPr>
        <w:pStyle w:val="ab"/>
        <w:numPr>
          <w:ilvl w:val="0"/>
          <w:numId w:val="16"/>
        </w:numPr>
        <w:spacing w:before="200" w:line="276" w:lineRule="auto"/>
        <w:jc w:val="both"/>
        <w:rPr>
          <w:rFonts w:ascii="Arial" w:hAnsi="Arial" w:cs="Arial"/>
          <w:color w:val="1F3864" w:themeColor="accent5" w:themeShade="80"/>
          <w:sz w:val="22"/>
          <w:shd w:val="clear" w:color="auto" w:fill="FFFFFF"/>
        </w:rPr>
      </w:pPr>
      <w:r w:rsidRPr="006B2542">
        <w:rPr>
          <w:rFonts w:ascii="Arial" w:hAnsi="Arial" w:cs="Arial"/>
          <w:color w:val="1F3864" w:themeColor="accent5" w:themeShade="80"/>
          <w:sz w:val="22"/>
          <w:shd w:val="clear" w:color="auto" w:fill="FFFFFF"/>
        </w:rPr>
        <w:t xml:space="preserve">ФИО, должность сотрудника, дата последнего контакта с больным, мобильный и домашний телефон, адрес фактического проживания/пребывания. </w:t>
      </w:r>
    </w:p>
    <w:p w14:paraId="1CA646B4" w14:textId="77777777" w:rsidR="00CC4A5A" w:rsidRPr="006B2542" w:rsidRDefault="00CC4A5A" w:rsidP="00CC4A5A">
      <w:pPr>
        <w:spacing w:before="200" w:line="276" w:lineRule="auto"/>
        <w:jc w:val="both"/>
        <w:rPr>
          <w:rFonts w:cs="Arial"/>
          <w:b/>
          <w:bCs/>
          <w:color w:val="1F3864" w:themeColor="accent5" w:themeShade="80"/>
        </w:rPr>
      </w:pPr>
      <w:r w:rsidRPr="006B2542">
        <w:rPr>
          <w:rFonts w:cs="Arial"/>
          <w:bCs/>
          <w:color w:val="1F3864" w:themeColor="accent5" w:themeShade="80"/>
        </w:rPr>
        <w:t xml:space="preserve">Вам рекомендуется </w:t>
      </w:r>
      <w:r w:rsidR="00597F9C" w:rsidRPr="006B2542">
        <w:rPr>
          <w:rFonts w:cs="Arial"/>
          <w:bCs/>
          <w:color w:val="1F3864" w:themeColor="accent5" w:themeShade="80"/>
        </w:rPr>
        <w:t>перевести</w:t>
      </w:r>
      <w:r w:rsidRPr="006B2542">
        <w:rPr>
          <w:rFonts w:cs="Arial"/>
          <w:bCs/>
          <w:color w:val="1F3864" w:themeColor="accent5" w:themeShade="80"/>
        </w:rPr>
        <w:t xml:space="preserve"> сотрудников из числа контактных на дистанционный режим работы сроком 14 календарных дней, особенно сотрудников, не имеющих антитела к </w:t>
      </w:r>
      <w:r w:rsidRPr="006B2542">
        <w:rPr>
          <w:rFonts w:cs="Arial"/>
          <w:color w:val="1F3864" w:themeColor="accent5" w:themeShade="80"/>
        </w:rPr>
        <w:t xml:space="preserve">новой </w:t>
      </w:r>
      <w:proofErr w:type="spellStart"/>
      <w:r w:rsidRPr="006B2542">
        <w:rPr>
          <w:rFonts w:cs="Arial"/>
          <w:color w:val="1F3864" w:themeColor="accent5" w:themeShade="80"/>
        </w:rPr>
        <w:t>коронавирусной</w:t>
      </w:r>
      <w:proofErr w:type="spellEnd"/>
      <w:r w:rsidRPr="006B2542">
        <w:rPr>
          <w:rFonts w:cs="Arial"/>
          <w:color w:val="1F3864" w:themeColor="accent5" w:themeShade="80"/>
        </w:rPr>
        <w:t xml:space="preserve"> инфекции </w:t>
      </w:r>
      <w:r w:rsidR="00597F9C" w:rsidRPr="006B2542">
        <w:rPr>
          <w:rFonts w:cs="Arial"/>
          <w:color w:val="1F3864" w:themeColor="accent5" w:themeShade="80"/>
        </w:rPr>
        <w:t>(</w:t>
      </w:r>
      <w:r w:rsidRPr="006B2542">
        <w:rPr>
          <w:rFonts w:cs="Arial"/>
          <w:bCs/>
          <w:color w:val="1F3864" w:themeColor="accent5" w:themeShade="80"/>
          <w:lang w:val="en-US"/>
        </w:rPr>
        <w:t>COVID</w:t>
      </w:r>
      <w:r w:rsidRPr="006B2542">
        <w:rPr>
          <w:rFonts w:cs="Arial"/>
          <w:bCs/>
          <w:color w:val="1F3864" w:themeColor="accent5" w:themeShade="80"/>
        </w:rPr>
        <w:t>-19</w:t>
      </w:r>
      <w:r w:rsidR="00597F9C" w:rsidRPr="006B2542">
        <w:rPr>
          <w:rFonts w:cs="Arial"/>
          <w:bCs/>
          <w:color w:val="1F3864" w:themeColor="accent5" w:themeShade="80"/>
        </w:rPr>
        <w:t>)</w:t>
      </w:r>
      <w:r w:rsidRPr="006B2542">
        <w:rPr>
          <w:rFonts w:cs="Arial"/>
          <w:bCs/>
          <w:color w:val="1F3864" w:themeColor="accent5" w:themeShade="80"/>
        </w:rPr>
        <w:t>.</w:t>
      </w:r>
    </w:p>
    <w:p w14:paraId="31F32090" w14:textId="77777777" w:rsidR="00CC4A5A" w:rsidRPr="006B2542" w:rsidRDefault="00CC4A5A" w:rsidP="00CC4A5A">
      <w:pPr>
        <w:spacing w:before="200" w:line="276" w:lineRule="auto"/>
        <w:jc w:val="both"/>
        <w:rPr>
          <w:rFonts w:cs="Arial"/>
          <w:bCs/>
          <w:color w:val="1F3864" w:themeColor="accent5" w:themeShade="80"/>
        </w:rPr>
      </w:pPr>
      <w:r w:rsidRPr="006B2542">
        <w:rPr>
          <w:rFonts w:cs="Arial"/>
          <w:bCs/>
          <w:color w:val="1F3864" w:themeColor="accent5" w:themeShade="80"/>
        </w:rPr>
        <w:t xml:space="preserve">Специалисты медицинской безопасности проведут дополнительный инструктаж с </w:t>
      </w:r>
      <w:r w:rsidR="00597F9C" w:rsidRPr="006B2542">
        <w:rPr>
          <w:rFonts w:cs="Arial"/>
          <w:bCs/>
          <w:color w:val="1F3864" w:themeColor="accent5" w:themeShade="80"/>
        </w:rPr>
        <w:t xml:space="preserve">Вашими </w:t>
      </w:r>
      <w:r w:rsidRPr="006B2542">
        <w:rPr>
          <w:rFonts w:cs="Arial"/>
          <w:bCs/>
          <w:color w:val="1F3864" w:themeColor="accent5" w:themeShade="80"/>
        </w:rPr>
        <w:t xml:space="preserve">сотрудниками о необходимости строгого соблюдения мер личной гигиены, </w:t>
      </w:r>
      <w:r w:rsidR="00597F9C" w:rsidRPr="006B2542">
        <w:rPr>
          <w:rFonts w:cs="Arial"/>
          <w:bCs/>
          <w:color w:val="1F3864" w:themeColor="accent5" w:themeShade="80"/>
        </w:rPr>
        <w:t>ношение масок и соблюдения социальной дистанции.</w:t>
      </w:r>
    </w:p>
    <w:p w14:paraId="5734FE7E" w14:textId="77777777" w:rsidR="00CC4A5A" w:rsidRPr="006B2542" w:rsidRDefault="00CC4A5A" w:rsidP="00CC4A5A">
      <w:pPr>
        <w:spacing w:before="200" w:line="276" w:lineRule="auto"/>
        <w:jc w:val="both"/>
        <w:rPr>
          <w:rFonts w:cs="Arial"/>
          <w:b/>
          <w:bCs/>
          <w:color w:val="1F3864" w:themeColor="accent5" w:themeShade="80"/>
        </w:rPr>
      </w:pPr>
    </w:p>
    <w:p w14:paraId="2713FADF" w14:textId="77777777" w:rsidR="00CC4A5A" w:rsidRPr="006B2542" w:rsidRDefault="00CC4A5A" w:rsidP="00CC4A5A">
      <w:pPr>
        <w:spacing w:before="200" w:line="276" w:lineRule="auto"/>
        <w:jc w:val="both"/>
        <w:rPr>
          <w:color w:val="1F3864" w:themeColor="accent5" w:themeShade="80"/>
          <w:sz w:val="26"/>
        </w:rPr>
      </w:pPr>
      <w:r w:rsidRPr="006B2542">
        <w:rPr>
          <w:rFonts w:cs="Arial"/>
          <w:bCs/>
          <w:color w:val="1F3864" w:themeColor="accent5" w:themeShade="80"/>
        </w:rPr>
        <w:t>«__</w:t>
      </w:r>
      <w:proofErr w:type="gramStart"/>
      <w:r w:rsidRPr="006B2542">
        <w:rPr>
          <w:rFonts w:cs="Arial"/>
          <w:bCs/>
          <w:color w:val="1F3864" w:themeColor="accent5" w:themeShade="80"/>
        </w:rPr>
        <w:t>_»  _</w:t>
      </w:r>
      <w:proofErr w:type="gramEnd"/>
      <w:r w:rsidRPr="006B2542">
        <w:rPr>
          <w:rFonts w:cs="Arial"/>
          <w:bCs/>
          <w:color w:val="1F3864" w:themeColor="accent5" w:themeShade="80"/>
        </w:rPr>
        <w:t xml:space="preserve">____________ 20___ г.             </w:t>
      </w:r>
      <w:r w:rsidR="00D431CC">
        <w:rPr>
          <w:rFonts w:cs="Arial"/>
          <w:bCs/>
          <w:color w:val="1F3864" w:themeColor="accent5" w:themeShade="80"/>
        </w:rPr>
        <w:t>Цеховой врач</w:t>
      </w:r>
      <w:r w:rsidR="0086685B" w:rsidRPr="006B2542">
        <w:rPr>
          <w:rFonts w:cs="Arial"/>
          <w:bCs/>
          <w:color w:val="1F3864" w:themeColor="accent5" w:themeShade="80"/>
        </w:rPr>
        <w:t xml:space="preserve"> </w:t>
      </w:r>
    </w:p>
    <w:p w14:paraId="448C0159" w14:textId="77777777" w:rsidR="00CC4A5A" w:rsidRPr="006B2542" w:rsidRDefault="00CC4A5A" w:rsidP="00CC4A5A">
      <w:pPr>
        <w:pStyle w:val="a0"/>
        <w:rPr>
          <w:color w:val="1F3864" w:themeColor="accent5" w:themeShade="80"/>
        </w:rPr>
      </w:pPr>
    </w:p>
    <w:p w14:paraId="4A1C7FFC" w14:textId="77777777" w:rsidR="00CC4A5A" w:rsidRPr="006B2542" w:rsidRDefault="00CC4A5A" w:rsidP="00CC4A5A">
      <w:pPr>
        <w:pStyle w:val="a0"/>
        <w:rPr>
          <w:color w:val="1F3864" w:themeColor="accent5" w:themeShade="80"/>
        </w:rPr>
      </w:pPr>
    </w:p>
    <w:p w14:paraId="4266B96B" w14:textId="77777777" w:rsidR="00ED61CE" w:rsidRPr="006B2542" w:rsidRDefault="00ED61CE" w:rsidP="00ED61CE">
      <w:pPr>
        <w:pStyle w:val="a0"/>
        <w:ind w:firstLine="0"/>
        <w:jc w:val="right"/>
        <w:rPr>
          <w:color w:val="1F3864" w:themeColor="accent5" w:themeShade="80"/>
        </w:rPr>
      </w:pPr>
    </w:p>
    <w:p w14:paraId="79E413A9" w14:textId="77777777" w:rsidR="008D59C0" w:rsidRPr="006B2542" w:rsidRDefault="008D59C0" w:rsidP="00CC4A5A">
      <w:pPr>
        <w:pStyle w:val="a0"/>
        <w:ind w:firstLine="0"/>
        <w:rPr>
          <w:color w:val="1F3864" w:themeColor="accent5" w:themeShade="80"/>
        </w:rPr>
      </w:pPr>
    </w:p>
    <w:p w14:paraId="3DD339C6" w14:textId="77777777" w:rsidR="004D4BA1" w:rsidRPr="006B2542" w:rsidRDefault="004D4BA1">
      <w:pPr>
        <w:rPr>
          <w:rFonts w:cs="Arial"/>
          <w:color w:val="1F3864" w:themeColor="accent5" w:themeShade="80"/>
        </w:rPr>
      </w:pPr>
      <w:r w:rsidRPr="006B2542">
        <w:rPr>
          <w:rFonts w:cs="Arial"/>
          <w:color w:val="1F3864" w:themeColor="accent5" w:themeShade="80"/>
        </w:rPr>
        <w:br w:type="page"/>
      </w:r>
    </w:p>
    <w:p w14:paraId="6B5C32AD" w14:textId="77777777" w:rsidR="00CC4A5A" w:rsidRPr="006B2542" w:rsidRDefault="0086685B" w:rsidP="00ED61CE">
      <w:pPr>
        <w:jc w:val="right"/>
        <w:rPr>
          <w:rFonts w:cs="Arial"/>
          <w:color w:val="1F3864" w:themeColor="accent5" w:themeShade="80"/>
        </w:rPr>
      </w:pPr>
      <w:r w:rsidRPr="006B2542">
        <w:rPr>
          <w:rFonts w:cs="Arial"/>
          <w:color w:val="1F3864" w:themeColor="accent5" w:themeShade="80"/>
        </w:rPr>
        <w:lastRenderedPageBreak/>
        <w:t>Приложение № 2</w:t>
      </w:r>
    </w:p>
    <w:p w14:paraId="4B10F735" w14:textId="77777777" w:rsidR="00CC4A5A" w:rsidRPr="006B2542" w:rsidRDefault="00CC4A5A" w:rsidP="00CC4A5A">
      <w:pPr>
        <w:jc w:val="center"/>
        <w:rPr>
          <w:rFonts w:cs="Arial"/>
          <w:color w:val="1F3864" w:themeColor="accent5" w:themeShade="80"/>
        </w:rPr>
      </w:pPr>
    </w:p>
    <w:p w14:paraId="64E87682" w14:textId="77777777" w:rsidR="00CC4A5A" w:rsidRPr="006B2542" w:rsidRDefault="00CC4A5A" w:rsidP="00CC4A5A">
      <w:pPr>
        <w:jc w:val="center"/>
        <w:rPr>
          <w:rFonts w:cs="Arial"/>
          <w:color w:val="1F3864" w:themeColor="accent5" w:themeShade="80"/>
        </w:rPr>
      </w:pPr>
      <w:r w:rsidRPr="006B2542">
        <w:rPr>
          <w:rFonts w:cs="Arial"/>
          <w:color w:val="1F3864" w:themeColor="accent5" w:themeShade="80"/>
        </w:rPr>
        <w:t>Анкета сотрудника с положительным ПЦР-тестом</w:t>
      </w:r>
    </w:p>
    <w:p w14:paraId="4517334A" w14:textId="77777777" w:rsidR="00901ACD" w:rsidRPr="006B2542" w:rsidRDefault="00901ACD" w:rsidP="00CC4A5A">
      <w:pPr>
        <w:jc w:val="center"/>
        <w:rPr>
          <w:rFonts w:cs="Arial"/>
          <w:b/>
          <w:color w:val="1F3864" w:themeColor="accent5" w:themeShade="80"/>
          <w:sz w:val="20"/>
        </w:rPr>
      </w:pPr>
    </w:p>
    <w:tbl>
      <w:tblPr>
        <w:tblW w:w="10207" w:type="dxa"/>
        <w:tblInd w:w="-294" w:type="dxa"/>
        <w:tblLayout w:type="fixed"/>
        <w:tblCellMar>
          <w:top w:w="12" w:type="dxa"/>
          <w:left w:w="89" w:type="dxa"/>
          <w:right w:w="36" w:type="dxa"/>
        </w:tblCellMar>
        <w:tblLook w:val="04A0" w:firstRow="1" w:lastRow="0" w:firstColumn="1" w:lastColumn="0" w:noHBand="0" w:noVBand="1"/>
      </w:tblPr>
      <w:tblGrid>
        <w:gridCol w:w="709"/>
        <w:gridCol w:w="5671"/>
        <w:gridCol w:w="3827"/>
      </w:tblGrid>
      <w:tr w:rsidR="006B2542" w:rsidRPr="006B2542" w14:paraId="74535CC1" w14:textId="77777777" w:rsidTr="006E5212">
        <w:trPr>
          <w:trHeight w:val="619"/>
        </w:trPr>
        <w:tc>
          <w:tcPr>
            <w:tcW w:w="709" w:type="dxa"/>
            <w:tcBorders>
              <w:top w:val="single" w:sz="8" w:space="0" w:color="000000"/>
              <w:left w:val="single" w:sz="8" w:space="0" w:color="000000"/>
              <w:bottom w:val="single" w:sz="8" w:space="0" w:color="000000"/>
              <w:right w:val="single" w:sz="8" w:space="0" w:color="000000"/>
            </w:tcBorders>
            <w:shd w:val="clear" w:color="auto" w:fill="auto"/>
          </w:tcPr>
          <w:p w14:paraId="26178476" w14:textId="77777777" w:rsidR="00CC4A5A" w:rsidRPr="006B2542" w:rsidRDefault="00CC4A5A" w:rsidP="006E5212">
            <w:pPr>
              <w:spacing w:line="259" w:lineRule="auto"/>
              <w:ind w:right="55"/>
              <w:jc w:val="center"/>
              <w:rPr>
                <w:rFonts w:cs="Arial"/>
                <w:color w:val="1F3864" w:themeColor="accent5" w:themeShade="80"/>
                <w:sz w:val="20"/>
                <w:szCs w:val="20"/>
              </w:rPr>
            </w:pPr>
            <w:r w:rsidRPr="006B2542">
              <w:rPr>
                <w:rFonts w:cs="Arial"/>
                <w:color w:val="1F3864" w:themeColor="accent5" w:themeShade="80"/>
                <w:sz w:val="20"/>
                <w:szCs w:val="20"/>
              </w:rPr>
              <w:t>№п/п</w:t>
            </w:r>
          </w:p>
        </w:tc>
        <w:tc>
          <w:tcPr>
            <w:tcW w:w="5671" w:type="dxa"/>
            <w:tcBorders>
              <w:top w:val="single" w:sz="8" w:space="0" w:color="000000"/>
              <w:left w:val="single" w:sz="8" w:space="0" w:color="000000"/>
              <w:bottom w:val="single" w:sz="8" w:space="0" w:color="000000"/>
              <w:right w:val="single" w:sz="8" w:space="0" w:color="000000"/>
            </w:tcBorders>
            <w:shd w:val="clear" w:color="auto" w:fill="auto"/>
          </w:tcPr>
          <w:p w14:paraId="6F416FE4" w14:textId="77777777" w:rsidR="00CC4A5A" w:rsidRPr="006B2542" w:rsidRDefault="00CC4A5A" w:rsidP="006E5212">
            <w:pPr>
              <w:spacing w:line="259" w:lineRule="auto"/>
              <w:ind w:right="59"/>
              <w:jc w:val="center"/>
              <w:rPr>
                <w:rFonts w:cs="Arial"/>
                <w:color w:val="1F3864" w:themeColor="accent5" w:themeShade="80"/>
                <w:sz w:val="20"/>
                <w:szCs w:val="20"/>
              </w:rPr>
            </w:pPr>
            <w:r w:rsidRPr="006B2542">
              <w:rPr>
                <w:rFonts w:cs="Arial"/>
                <w:color w:val="1F3864" w:themeColor="accent5" w:themeShade="80"/>
                <w:sz w:val="20"/>
                <w:szCs w:val="20"/>
              </w:rPr>
              <w:t xml:space="preserve">ФИО сотрудника </w:t>
            </w:r>
          </w:p>
        </w:tc>
        <w:tc>
          <w:tcPr>
            <w:tcW w:w="3827" w:type="dxa"/>
            <w:tcBorders>
              <w:top w:val="single" w:sz="8" w:space="0" w:color="000000"/>
              <w:left w:val="single" w:sz="8" w:space="0" w:color="000000"/>
              <w:bottom w:val="single" w:sz="8" w:space="0" w:color="000000"/>
              <w:right w:val="single" w:sz="8" w:space="0" w:color="000000"/>
            </w:tcBorders>
            <w:shd w:val="clear" w:color="auto" w:fill="auto"/>
          </w:tcPr>
          <w:p w14:paraId="3C6E738B" w14:textId="77777777" w:rsidR="00CC4A5A" w:rsidRPr="006B2542" w:rsidRDefault="00CC4A5A" w:rsidP="006E5212">
            <w:pPr>
              <w:spacing w:line="259" w:lineRule="auto"/>
              <w:ind w:right="52"/>
              <w:jc w:val="center"/>
              <w:rPr>
                <w:rFonts w:cs="Arial"/>
                <w:color w:val="1F3864" w:themeColor="accent5" w:themeShade="80"/>
                <w:sz w:val="20"/>
                <w:szCs w:val="20"/>
              </w:rPr>
            </w:pPr>
            <w:r w:rsidRPr="006B2542">
              <w:rPr>
                <w:rFonts w:cs="Arial"/>
                <w:color w:val="1F3864" w:themeColor="accent5" w:themeShade="80"/>
                <w:sz w:val="20"/>
                <w:szCs w:val="20"/>
              </w:rPr>
              <w:t xml:space="preserve">Информация </w:t>
            </w:r>
          </w:p>
        </w:tc>
      </w:tr>
      <w:tr w:rsidR="006B2542" w:rsidRPr="006B2542" w14:paraId="70E596A8" w14:textId="77777777" w:rsidTr="006E5212">
        <w:trPr>
          <w:trHeight w:val="274"/>
        </w:trPr>
        <w:tc>
          <w:tcPr>
            <w:tcW w:w="709" w:type="dxa"/>
            <w:tcBorders>
              <w:top w:val="single" w:sz="8" w:space="0" w:color="000000"/>
              <w:left w:val="single" w:sz="8" w:space="0" w:color="000000"/>
              <w:bottom w:val="single" w:sz="8" w:space="0" w:color="000000"/>
              <w:right w:val="single" w:sz="8" w:space="0" w:color="000000"/>
            </w:tcBorders>
            <w:shd w:val="clear" w:color="auto" w:fill="auto"/>
          </w:tcPr>
          <w:p w14:paraId="3D1A6055" w14:textId="77777777" w:rsidR="00CC4A5A" w:rsidRPr="006B2542" w:rsidRDefault="00CC4A5A" w:rsidP="0097198C">
            <w:pPr>
              <w:pStyle w:val="ab"/>
              <w:numPr>
                <w:ilvl w:val="0"/>
                <w:numId w:val="15"/>
              </w:numPr>
              <w:spacing w:line="259" w:lineRule="auto"/>
              <w:ind w:right="55"/>
              <w:jc w:val="center"/>
              <w:rPr>
                <w:rFonts w:ascii="Arial" w:hAnsi="Arial" w:cs="Arial"/>
                <w:color w:val="1F3864" w:themeColor="accent5" w:themeShade="80"/>
                <w:sz w:val="20"/>
                <w:szCs w:val="20"/>
              </w:rPr>
            </w:pPr>
          </w:p>
        </w:tc>
        <w:tc>
          <w:tcPr>
            <w:tcW w:w="5671" w:type="dxa"/>
            <w:tcBorders>
              <w:top w:val="single" w:sz="8" w:space="0" w:color="000000"/>
              <w:left w:val="single" w:sz="8" w:space="0" w:color="000000"/>
              <w:bottom w:val="single" w:sz="8" w:space="0" w:color="000000"/>
              <w:right w:val="single" w:sz="8" w:space="0" w:color="000000"/>
            </w:tcBorders>
            <w:shd w:val="clear" w:color="auto" w:fill="auto"/>
          </w:tcPr>
          <w:p w14:paraId="37EE7F69" w14:textId="77777777" w:rsidR="00CC4A5A" w:rsidRPr="006B2542" w:rsidRDefault="00CC4A5A" w:rsidP="006E5212">
            <w:pPr>
              <w:spacing w:line="259" w:lineRule="auto"/>
              <w:rPr>
                <w:rFonts w:cs="Arial"/>
                <w:color w:val="1F3864" w:themeColor="accent5" w:themeShade="80"/>
                <w:sz w:val="20"/>
                <w:szCs w:val="20"/>
              </w:rPr>
            </w:pPr>
            <w:r w:rsidRPr="006B2542">
              <w:rPr>
                <w:rFonts w:cs="Arial"/>
                <w:color w:val="1F3864" w:themeColor="accent5" w:themeShade="80"/>
                <w:sz w:val="20"/>
                <w:szCs w:val="20"/>
              </w:rPr>
              <w:t xml:space="preserve">Должность </w:t>
            </w:r>
          </w:p>
        </w:tc>
        <w:tc>
          <w:tcPr>
            <w:tcW w:w="3827" w:type="dxa"/>
            <w:tcBorders>
              <w:top w:val="single" w:sz="8" w:space="0" w:color="000000"/>
              <w:left w:val="single" w:sz="8" w:space="0" w:color="000000"/>
              <w:bottom w:val="single" w:sz="8" w:space="0" w:color="000000"/>
              <w:right w:val="single" w:sz="8" w:space="0" w:color="000000"/>
            </w:tcBorders>
            <w:shd w:val="clear" w:color="auto" w:fill="auto"/>
          </w:tcPr>
          <w:p w14:paraId="539AB383" w14:textId="77777777" w:rsidR="00CC4A5A" w:rsidRPr="006B2542" w:rsidRDefault="00CC4A5A" w:rsidP="006E5212">
            <w:pPr>
              <w:spacing w:line="259" w:lineRule="auto"/>
              <w:rPr>
                <w:rFonts w:cs="Arial"/>
                <w:color w:val="1F3864" w:themeColor="accent5" w:themeShade="80"/>
                <w:sz w:val="20"/>
                <w:szCs w:val="20"/>
              </w:rPr>
            </w:pPr>
            <w:r w:rsidRPr="006B2542">
              <w:rPr>
                <w:rFonts w:cs="Arial"/>
                <w:color w:val="1F3864" w:themeColor="accent5" w:themeShade="80"/>
                <w:sz w:val="20"/>
                <w:szCs w:val="20"/>
              </w:rPr>
              <w:t xml:space="preserve"> </w:t>
            </w:r>
          </w:p>
        </w:tc>
      </w:tr>
      <w:tr w:rsidR="006B2542" w:rsidRPr="006B2542" w14:paraId="75913221" w14:textId="77777777" w:rsidTr="006E5212">
        <w:trPr>
          <w:trHeight w:val="271"/>
        </w:trPr>
        <w:tc>
          <w:tcPr>
            <w:tcW w:w="709" w:type="dxa"/>
            <w:tcBorders>
              <w:top w:val="single" w:sz="8" w:space="0" w:color="000000"/>
              <w:left w:val="single" w:sz="8" w:space="0" w:color="000000"/>
              <w:bottom w:val="single" w:sz="8" w:space="0" w:color="000000"/>
              <w:right w:val="single" w:sz="8" w:space="0" w:color="000000"/>
            </w:tcBorders>
            <w:shd w:val="clear" w:color="auto" w:fill="auto"/>
          </w:tcPr>
          <w:p w14:paraId="32D1A4B7" w14:textId="77777777" w:rsidR="00CC4A5A" w:rsidRPr="006B2542" w:rsidRDefault="00CC4A5A" w:rsidP="0097198C">
            <w:pPr>
              <w:pStyle w:val="ab"/>
              <w:numPr>
                <w:ilvl w:val="0"/>
                <w:numId w:val="15"/>
              </w:numPr>
              <w:spacing w:line="259" w:lineRule="auto"/>
              <w:ind w:right="55"/>
              <w:jc w:val="center"/>
              <w:rPr>
                <w:rFonts w:ascii="Arial" w:hAnsi="Arial" w:cs="Arial"/>
                <w:color w:val="1F3864" w:themeColor="accent5" w:themeShade="80"/>
                <w:sz w:val="20"/>
                <w:szCs w:val="20"/>
              </w:rPr>
            </w:pPr>
          </w:p>
        </w:tc>
        <w:tc>
          <w:tcPr>
            <w:tcW w:w="5671" w:type="dxa"/>
            <w:tcBorders>
              <w:top w:val="single" w:sz="8" w:space="0" w:color="000000"/>
              <w:left w:val="single" w:sz="8" w:space="0" w:color="000000"/>
              <w:bottom w:val="single" w:sz="8" w:space="0" w:color="000000"/>
              <w:right w:val="single" w:sz="8" w:space="0" w:color="000000"/>
            </w:tcBorders>
            <w:shd w:val="clear" w:color="auto" w:fill="auto"/>
          </w:tcPr>
          <w:p w14:paraId="2FA8D9B9" w14:textId="77777777" w:rsidR="00CC4A5A" w:rsidRPr="006B2542" w:rsidRDefault="00CC4A5A" w:rsidP="006E5212">
            <w:pPr>
              <w:spacing w:line="259" w:lineRule="auto"/>
              <w:rPr>
                <w:rFonts w:cs="Arial"/>
                <w:color w:val="1F3864" w:themeColor="accent5" w:themeShade="80"/>
                <w:sz w:val="20"/>
                <w:szCs w:val="20"/>
              </w:rPr>
            </w:pPr>
            <w:r w:rsidRPr="006B2542">
              <w:rPr>
                <w:rFonts w:cs="Arial"/>
                <w:color w:val="1F3864" w:themeColor="accent5" w:themeShade="80"/>
                <w:sz w:val="20"/>
                <w:szCs w:val="20"/>
              </w:rPr>
              <w:t xml:space="preserve">Дата рождения </w:t>
            </w:r>
          </w:p>
        </w:tc>
        <w:tc>
          <w:tcPr>
            <w:tcW w:w="3827" w:type="dxa"/>
            <w:tcBorders>
              <w:top w:val="single" w:sz="8" w:space="0" w:color="000000"/>
              <w:left w:val="single" w:sz="8" w:space="0" w:color="000000"/>
              <w:bottom w:val="single" w:sz="8" w:space="0" w:color="000000"/>
              <w:right w:val="single" w:sz="8" w:space="0" w:color="000000"/>
            </w:tcBorders>
            <w:shd w:val="clear" w:color="auto" w:fill="auto"/>
          </w:tcPr>
          <w:p w14:paraId="7BB54E7E" w14:textId="77777777" w:rsidR="00CC4A5A" w:rsidRPr="006B2542" w:rsidRDefault="00CC4A5A" w:rsidP="006E5212">
            <w:pPr>
              <w:spacing w:line="259" w:lineRule="auto"/>
              <w:rPr>
                <w:rFonts w:cs="Arial"/>
                <w:color w:val="1F3864" w:themeColor="accent5" w:themeShade="80"/>
                <w:sz w:val="20"/>
                <w:szCs w:val="20"/>
              </w:rPr>
            </w:pPr>
            <w:r w:rsidRPr="006B2542">
              <w:rPr>
                <w:rFonts w:cs="Arial"/>
                <w:color w:val="1F3864" w:themeColor="accent5" w:themeShade="80"/>
                <w:sz w:val="20"/>
                <w:szCs w:val="20"/>
              </w:rPr>
              <w:t xml:space="preserve"> </w:t>
            </w:r>
          </w:p>
        </w:tc>
      </w:tr>
      <w:tr w:rsidR="006B2542" w:rsidRPr="006B2542" w14:paraId="6239B31C" w14:textId="77777777" w:rsidTr="006E5212">
        <w:trPr>
          <w:trHeight w:val="274"/>
        </w:trPr>
        <w:tc>
          <w:tcPr>
            <w:tcW w:w="709" w:type="dxa"/>
            <w:tcBorders>
              <w:top w:val="single" w:sz="8" w:space="0" w:color="000000"/>
              <w:left w:val="single" w:sz="8" w:space="0" w:color="000000"/>
              <w:bottom w:val="single" w:sz="8" w:space="0" w:color="000000"/>
              <w:right w:val="single" w:sz="8" w:space="0" w:color="000000"/>
            </w:tcBorders>
            <w:shd w:val="clear" w:color="auto" w:fill="auto"/>
          </w:tcPr>
          <w:p w14:paraId="5E3D0DA7" w14:textId="77777777" w:rsidR="00CC4A5A" w:rsidRPr="006B2542" w:rsidRDefault="00CC4A5A" w:rsidP="0097198C">
            <w:pPr>
              <w:pStyle w:val="ab"/>
              <w:numPr>
                <w:ilvl w:val="0"/>
                <w:numId w:val="15"/>
              </w:numPr>
              <w:spacing w:line="259" w:lineRule="auto"/>
              <w:ind w:right="55"/>
              <w:jc w:val="center"/>
              <w:rPr>
                <w:rFonts w:ascii="Arial" w:hAnsi="Arial" w:cs="Arial"/>
                <w:color w:val="1F3864" w:themeColor="accent5" w:themeShade="80"/>
                <w:sz w:val="20"/>
                <w:szCs w:val="20"/>
              </w:rPr>
            </w:pPr>
          </w:p>
        </w:tc>
        <w:tc>
          <w:tcPr>
            <w:tcW w:w="5671" w:type="dxa"/>
            <w:tcBorders>
              <w:top w:val="single" w:sz="8" w:space="0" w:color="000000"/>
              <w:left w:val="single" w:sz="8" w:space="0" w:color="000000"/>
              <w:bottom w:val="single" w:sz="8" w:space="0" w:color="000000"/>
              <w:right w:val="single" w:sz="8" w:space="0" w:color="000000"/>
            </w:tcBorders>
            <w:shd w:val="clear" w:color="auto" w:fill="auto"/>
          </w:tcPr>
          <w:p w14:paraId="6741AEA2" w14:textId="77777777" w:rsidR="00CC4A5A" w:rsidRPr="006B2542" w:rsidRDefault="00CC4A5A" w:rsidP="006E5212">
            <w:pPr>
              <w:spacing w:line="259" w:lineRule="auto"/>
              <w:rPr>
                <w:rFonts w:cs="Arial"/>
                <w:color w:val="1F3864" w:themeColor="accent5" w:themeShade="80"/>
                <w:sz w:val="20"/>
                <w:szCs w:val="20"/>
              </w:rPr>
            </w:pPr>
            <w:r w:rsidRPr="006B2542">
              <w:rPr>
                <w:rFonts w:cs="Arial"/>
                <w:color w:val="1F3864" w:themeColor="accent5" w:themeShade="80"/>
                <w:sz w:val="20"/>
                <w:szCs w:val="20"/>
              </w:rPr>
              <w:t xml:space="preserve">Адрес фактического проживания </w:t>
            </w:r>
          </w:p>
        </w:tc>
        <w:tc>
          <w:tcPr>
            <w:tcW w:w="3827" w:type="dxa"/>
            <w:tcBorders>
              <w:top w:val="single" w:sz="8" w:space="0" w:color="000000"/>
              <w:left w:val="single" w:sz="8" w:space="0" w:color="000000"/>
              <w:bottom w:val="single" w:sz="8" w:space="0" w:color="000000"/>
              <w:right w:val="single" w:sz="8" w:space="0" w:color="000000"/>
            </w:tcBorders>
            <w:shd w:val="clear" w:color="auto" w:fill="auto"/>
          </w:tcPr>
          <w:p w14:paraId="5DD57D6D" w14:textId="77777777" w:rsidR="00CC4A5A" w:rsidRPr="006B2542" w:rsidRDefault="00CC4A5A" w:rsidP="006E5212">
            <w:pPr>
              <w:spacing w:line="259" w:lineRule="auto"/>
              <w:rPr>
                <w:rFonts w:cs="Arial"/>
                <w:color w:val="1F3864" w:themeColor="accent5" w:themeShade="80"/>
                <w:sz w:val="20"/>
                <w:szCs w:val="20"/>
              </w:rPr>
            </w:pPr>
            <w:r w:rsidRPr="006B2542">
              <w:rPr>
                <w:rFonts w:cs="Arial"/>
                <w:color w:val="1F3864" w:themeColor="accent5" w:themeShade="80"/>
                <w:sz w:val="20"/>
                <w:szCs w:val="20"/>
              </w:rPr>
              <w:t xml:space="preserve"> </w:t>
            </w:r>
          </w:p>
        </w:tc>
      </w:tr>
      <w:tr w:rsidR="006B2542" w:rsidRPr="006B2542" w14:paraId="7B5A517F" w14:textId="77777777" w:rsidTr="006E5212">
        <w:trPr>
          <w:trHeight w:val="274"/>
        </w:trPr>
        <w:tc>
          <w:tcPr>
            <w:tcW w:w="709" w:type="dxa"/>
            <w:tcBorders>
              <w:top w:val="single" w:sz="8" w:space="0" w:color="000000"/>
              <w:left w:val="single" w:sz="8" w:space="0" w:color="000000"/>
              <w:bottom w:val="single" w:sz="8" w:space="0" w:color="000000"/>
              <w:right w:val="single" w:sz="8" w:space="0" w:color="000000"/>
            </w:tcBorders>
            <w:shd w:val="clear" w:color="auto" w:fill="auto"/>
          </w:tcPr>
          <w:p w14:paraId="5A992451" w14:textId="77777777" w:rsidR="00CC4A5A" w:rsidRPr="006B2542" w:rsidRDefault="00CC4A5A" w:rsidP="0097198C">
            <w:pPr>
              <w:pStyle w:val="ab"/>
              <w:numPr>
                <w:ilvl w:val="0"/>
                <w:numId w:val="15"/>
              </w:numPr>
              <w:spacing w:line="259" w:lineRule="auto"/>
              <w:ind w:right="55"/>
              <w:jc w:val="center"/>
              <w:rPr>
                <w:rFonts w:ascii="Arial" w:hAnsi="Arial" w:cs="Arial"/>
                <w:color w:val="1F3864" w:themeColor="accent5" w:themeShade="80"/>
                <w:sz w:val="20"/>
                <w:szCs w:val="20"/>
              </w:rPr>
            </w:pPr>
          </w:p>
        </w:tc>
        <w:tc>
          <w:tcPr>
            <w:tcW w:w="5671" w:type="dxa"/>
            <w:tcBorders>
              <w:top w:val="single" w:sz="8" w:space="0" w:color="000000"/>
              <w:left w:val="single" w:sz="8" w:space="0" w:color="000000"/>
              <w:bottom w:val="single" w:sz="8" w:space="0" w:color="000000"/>
              <w:right w:val="single" w:sz="8" w:space="0" w:color="000000"/>
            </w:tcBorders>
            <w:shd w:val="clear" w:color="auto" w:fill="auto"/>
          </w:tcPr>
          <w:p w14:paraId="40132DE3" w14:textId="77777777" w:rsidR="00CC4A5A" w:rsidRPr="006B2542" w:rsidRDefault="00CC4A5A" w:rsidP="006E5212">
            <w:pPr>
              <w:spacing w:line="259" w:lineRule="auto"/>
              <w:rPr>
                <w:rFonts w:cs="Arial"/>
                <w:color w:val="1F3864" w:themeColor="accent5" w:themeShade="80"/>
                <w:sz w:val="20"/>
                <w:szCs w:val="20"/>
              </w:rPr>
            </w:pPr>
            <w:r w:rsidRPr="006B2542">
              <w:rPr>
                <w:rFonts w:cs="Arial"/>
                <w:color w:val="1F3864" w:themeColor="accent5" w:themeShade="80"/>
                <w:sz w:val="20"/>
                <w:szCs w:val="20"/>
              </w:rPr>
              <w:t xml:space="preserve">Подразделение </w:t>
            </w:r>
          </w:p>
        </w:tc>
        <w:tc>
          <w:tcPr>
            <w:tcW w:w="3827" w:type="dxa"/>
            <w:tcBorders>
              <w:top w:val="single" w:sz="8" w:space="0" w:color="000000"/>
              <w:left w:val="single" w:sz="8" w:space="0" w:color="000000"/>
              <w:bottom w:val="single" w:sz="8" w:space="0" w:color="000000"/>
              <w:right w:val="single" w:sz="8" w:space="0" w:color="000000"/>
            </w:tcBorders>
            <w:shd w:val="clear" w:color="auto" w:fill="auto"/>
          </w:tcPr>
          <w:p w14:paraId="3AD43DF9" w14:textId="77777777" w:rsidR="00CC4A5A" w:rsidRPr="006B2542" w:rsidRDefault="00CC4A5A" w:rsidP="006E5212">
            <w:pPr>
              <w:spacing w:line="259" w:lineRule="auto"/>
              <w:rPr>
                <w:rFonts w:cs="Arial"/>
                <w:color w:val="1F3864" w:themeColor="accent5" w:themeShade="80"/>
                <w:sz w:val="20"/>
                <w:szCs w:val="20"/>
              </w:rPr>
            </w:pPr>
            <w:r w:rsidRPr="006B2542">
              <w:rPr>
                <w:rFonts w:cs="Arial"/>
                <w:color w:val="1F3864" w:themeColor="accent5" w:themeShade="80"/>
                <w:sz w:val="20"/>
                <w:szCs w:val="20"/>
              </w:rPr>
              <w:t xml:space="preserve"> </w:t>
            </w:r>
          </w:p>
        </w:tc>
      </w:tr>
      <w:tr w:rsidR="006B2542" w:rsidRPr="006B2542" w14:paraId="198E86AC" w14:textId="77777777" w:rsidTr="006E5212">
        <w:trPr>
          <w:trHeight w:val="526"/>
        </w:trPr>
        <w:tc>
          <w:tcPr>
            <w:tcW w:w="709" w:type="dxa"/>
            <w:tcBorders>
              <w:top w:val="single" w:sz="8" w:space="0" w:color="000000"/>
              <w:left w:val="single" w:sz="8" w:space="0" w:color="000000"/>
              <w:bottom w:val="single" w:sz="8" w:space="0" w:color="000000"/>
              <w:right w:val="single" w:sz="8" w:space="0" w:color="000000"/>
            </w:tcBorders>
            <w:shd w:val="clear" w:color="auto" w:fill="auto"/>
          </w:tcPr>
          <w:p w14:paraId="52F55F62" w14:textId="77777777" w:rsidR="00CC4A5A" w:rsidRPr="006B2542" w:rsidRDefault="00CC4A5A" w:rsidP="0097198C">
            <w:pPr>
              <w:pStyle w:val="ab"/>
              <w:numPr>
                <w:ilvl w:val="0"/>
                <w:numId w:val="15"/>
              </w:numPr>
              <w:spacing w:line="259" w:lineRule="auto"/>
              <w:ind w:right="55"/>
              <w:jc w:val="center"/>
              <w:rPr>
                <w:rFonts w:ascii="Arial" w:hAnsi="Arial" w:cs="Arial"/>
                <w:color w:val="1F3864" w:themeColor="accent5" w:themeShade="80"/>
                <w:sz w:val="20"/>
                <w:szCs w:val="20"/>
              </w:rPr>
            </w:pPr>
          </w:p>
        </w:tc>
        <w:tc>
          <w:tcPr>
            <w:tcW w:w="5671" w:type="dxa"/>
            <w:tcBorders>
              <w:top w:val="single" w:sz="8" w:space="0" w:color="000000"/>
              <w:left w:val="single" w:sz="8" w:space="0" w:color="000000"/>
              <w:bottom w:val="single" w:sz="8" w:space="0" w:color="000000"/>
              <w:right w:val="single" w:sz="8" w:space="0" w:color="000000"/>
            </w:tcBorders>
            <w:shd w:val="clear" w:color="auto" w:fill="auto"/>
          </w:tcPr>
          <w:p w14:paraId="2A592252" w14:textId="77777777" w:rsidR="00CC4A5A" w:rsidRPr="006B2542" w:rsidRDefault="00CC4A5A" w:rsidP="006E5212">
            <w:pPr>
              <w:spacing w:line="259" w:lineRule="auto"/>
              <w:rPr>
                <w:rFonts w:cs="Arial"/>
                <w:color w:val="1F3864" w:themeColor="accent5" w:themeShade="80"/>
                <w:sz w:val="20"/>
                <w:szCs w:val="20"/>
              </w:rPr>
            </w:pPr>
            <w:r w:rsidRPr="006B2542">
              <w:rPr>
                <w:rFonts w:cs="Arial"/>
                <w:color w:val="1F3864" w:themeColor="accent5" w:themeShade="80"/>
                <w:sz w:val="20"/>
                <w:szCs w:val="20"/>
              </w:rPr>
              <w:t>Местонахождение рабочего места (адрес, этаж,</w:t>
            </w:r>
            <w:r w:rsidR="005F5D5B" w:rsidRPr="006B2542">
              <w:rPr>
                <w:rFonts w:cs="Arial"/>
                <w:color w:val="1F3864" w:themeColor="accent5" w:themeShade="80"/>
                <w:sz w:val="20"/>
                <w:szCs w:val="20"/>
              </w:rPr>
              <w:t xml:space="preserve"> номер кабинета, обозначение «</w:t>
            </w:r>
            <w:proofErr w:type="spellStart"/>
            <w:r w:rsidR="005F5D5B" w:rsidRPr="006B2542">
              <w:rPr>
                <w:rFonts w:cs="Arial"/>
                <w:color w:val="1F3864" w:themeColor="accent5" w:themeShade="80"/>
                <w:sz w:val="20"/>
                <w:szCs w:val="20"/>
              </w:rPr>
              <w:t>о</w:t>
            </w:r>
            <w:r w:rsidRPr="006B2542">
              <w:rPr>
                <w:rFonts w:cs="Arial"/>
                <w:color w:val="1F3864" w:themeColor="accent5" w:themeShade="80"/>
                <w:sz w:val="20"/>
                <w:szCs w:val="20"/>
              </w:rPr>
              <w:t>пен</w:t>
            </w:r>
            <w:proofErr w:type="spellEnd"/>
            <w:r w:rsidRPr="006B2542">
              <w:rPr>
                <w:rFonts w:cs="Arial"/>
                <w:color w:val="1F3864" w:themeColor="accent5" w:themeShade="80"/>
                <w:sz w:val="20"/>
                <w:szCs w:val="20"/>
              </w:rPr>
              <w:t xml:space="preserve"> </w:t>
            </w:r>
            <w:proofErr w:type="spellStart"/>
            <w:r w:rsidRPr="006B2542">
              <w:rPr>
                <w:rFonts w:cs="Arial"/>
                <w:color w:val="1F3864" w:themeColor="accent5" w:themeShade="80"/>
                <w:sz w:val="20"/>
                <w:szCs w:val="20"/>
              </w:rPr>
              <w:t>спейс</w:t>
            </w:r>
            <w:proofErr w:type="spellEnd"/>
            <w:r w:rsidRPr="006B2542">
              <w:rPr>
                <w:rFonts w:cs="Arial"/>
                <w:color w:val="1F3864" w:themeColor="accent5" w:themeShade="80"/>
                <w:sz w:val="20"/>
                <w:szCs w:val="20"/>
              </w:rPr>
              <w:t>»</w:t>
            </w:r>
            <w:r w:rsidR="00D431CC">
              <w:rPr>
                <w:rFonts w:cs="Arial"/>
                <w:color w:val="1F3864" w:themeColor="accent5" w:themeShade="80"/>
                <w:sz w:val="20"/>
                <w:szCs w:val="20"/>
              </w:rPr>
              <w:t>, титул</w:t>
            </w:r>
            <w:r w:rsidRPr="006B2542">
              <w:rPr>
                <w:rFonts w:cs="Arial"/>
                <w:color w:val="1F3864" w:themeColor="accent5" w:themeShade="80"/>
                <w:sz w:val="20"/>
                <w:szCs w:val="20"/>
              </w:rPr>
              <w:t xml:space="preserve">) </w:t>
            </w:r>
          </w:p>
        </w:tc>
        <w:tc>
          <w:tcPr>
            <w:tcW w:w="3827" w:type="dxa"/>
            <w:tcBorders>
              <w:top w:val="single" w:sz="8" w:space="0" w:color="000000"/>
              <w:left w:val="single" w:sz="8" w:space="0" w:color="000000"/>
              <w:bottom w:val="single" w:sz="8" w:space="0" w:color="000000"/>
              <w:right w:val="single" w:sz="8" w:space="0" w:color="000000"/>
            </w:tcBorders>
            <w:shd w:val="clear" w:color="auto" w:fill="auto"/>
          </w:tcPr>
          <w:p w14:paraId="388676F6" w14:textId="77777777" w:rsidR="00CC4A5A" w:rsidRPr="006B2542" w:rsidRDefault="00CC4A5A" w:rsidP="006E5212">
            <w:pPr>
              <w:spacing w:line="259" w:lineRule="auto"/>
              <w:rPr>
                <w:rFonts w:cs="Arial"/>
                <w:color w:val="1F3864" w:themeColor="accent5" w:themeShade="80"/>
                <w:sz w:val="20"/>
                <w:szCs w:val="20"/>
              </w:rPr>
            </w:pPr>
            <w:r w:rsidRPr="006B2542">
              <w:rPr>
                <w:rFonts w:cs="Arial"/>
                <w:color w:val="1F3864" w:themeColor="accent5" w:themeShade="80"/>
                <w:sz w:val="20"/>
                <w:szCs w:val="20"/>
              </w:rPr>
              <w:t xml:space="preserve"> </w:t>
            </w:r>
          </w:p>
        </w:tc>
      </w:tr>
      <w:tr w:rsidR="006B2542" w:rsidRPr="006B2542" w14:paraId="0F013C89" w14:textId="77777777" w:rsidTr="006E5212">
        <w:trPr>
          <w:trHeight w:val="274"/>
        </w:trPr>
        <w:tc>
          <w:tcPr>
            <w:tcW w:w="709" w:type="dxa"/>
            <w:tcBorders>
              <w:top w:val="single" w:sz="8" w:space="0" w:color="000000"/>
              <w:left w:val="single" w:sz="8" w:space="0" w:color="000000"/>
              <w:bottom w:val="single" w:sz="8" w:space="0" w:color="000000"/>
              <w:right w:val="single" w:sz="8" w:space="0" w:color="000000"/>
            </w:tcBorders>
            <w:shd w:val="clear" w:color="auto" w:fill="auto"/>
          </w:tcPr>
          <w:p w14:paraId="0BD13D05" w14:textId="77777777" w:rsidR="00CC4A5A" w:rsidRPr="006B2542" w:rsidRDefault="00CC4A5A" w:rsidP="0097198C">
            <w:pPr>
              <w:pStyle w:val="ab"/>
              <w:numPr>
                <w:ilvl w:val="0"/>
                <w:numId w:val="15"/>
              </w:numPr>
              <w:spacing w:line="259" w:lineRule="auto"/>
              <w:ind w:right="55"/>
              <w:jc w:val="center"/>
              <w:rPr>
                <w:rFonts w:ascii="Arial" w:hAnsi="Arial" w:cs="Arial"/>
                <w:color w:val="1F3864" w:themeColor="accent5" w:themeShade="80"/>
                <w:sz w:val="20"/>
                <w:szCs w:val="20"/>
              </w:rPr>
            </w:pPr>
          </w:p>
        </w:tc>
        <w:tc>
          <w:tcPr>
            <w:tcW w:w="5671" w:type="dxa"/>
            <w:tcBorders>
              <w:top w:val="single" w:sz="8" w:space="0" w:color="000000"/>
              <w:left w:val="single" w:sz="8" w:space="0" w:color="000000"/>
              <w:bottom w:val="single" w:sz="8" w:space="0" w:color="000000"/>
              <w:right w:val="single" w:sz="8" w:space="0" w:color="000000"/>
            </w:tcBorders>
            <w:shd w:val="clear" w:color="auto" w:fill="auto"/>
          </w:tcPr>
          <w:p w14:paraId="751E95B2" w14:textId="77777777" w:rsidR="00CC4A5A" w:rsidRPr="006B2542" w:rsidRDefault="00CC4A5A" w:rsidP="006E5212">
            <w:pPr>
              <w:spacing w:line="259" w:lineRule="auto"/>
              <w:rPr>
                <w:rFonts w:cs="Arial"/>
                <w:color w:val="1F3864" w:themeColor="accent5" w:themeShade="80"/>
                <w:sz w:val="20"/>
                <w:szCs w:val="20"/>
              </w:rPr>
            </w:pPr>
            <w:r w:rsidRPr="006B2542">
              <w:rPr>
                <w:rFonts w:cs="Arial"/>
                <w:color w:val="1F3864" w:themeColor="accent5" w:themeShade="80"/>
                <w:sz w:val="20"/>
                <w:szCs w:val="20"/>
              </w:rPr>
              <w:t xml:space="preserve">ФИО, должность непосредственного руководителя </w:t>
            </w:r>
          </w:p>
        </w:tc>
        <w:tc>
          <w:tcPr>
            <w:tcW w:w="3827" w:type="dxa"/>
            <w:tcBorders>
              <w:top w:val="single" w:sz="8" w:space="0" w:color="000000"/>
              <w:left w:val="single" w:sz="8" w:space="0" w:color="000000"/>
              <w:bottom w:val="single" w:sz="8" w:space="0" w:color="000000"/>
              <w:right w:val="single" w:sz="8" w:space="0" w:color="000000"/>
            </w:tcBorders>
            <w:shd w:val="clear" w:color="auto" w:fill="auto"/>
          </w:tcPr>
          <w:p w14:paraId="3161C64D" w14:textId="77777777" w:rsidR="00CC4A5A" w:rsidRPr="006B2542" w:rsidRDefault="00CC4A5A" w:rsidP="006E5212">
            <w:pPr>
              <w:spacing w:line="259" w:lineRule="auto"/>
              <w:rPr>
                <w:rFonts w:cs="Arial"/>
                <w:color w:val="1F3864" w:themeColor="accent5" w:themeShade="80"/>
                <w:sz w:val="20"/>
                <w:szCs w:val="20"/>
              </w:rPr>
            </w:pPr>
            <w:r w:rsidRPr="006B2542">
              <w:rPr>
                <w:rFonts w:cs="Arial"/>
                <w:color w:val="1F3864" w:themeColor="accent5" w:themeShade="80"/>
                <w:sz w:val="20"/>
                <w:szCs w:val="20"/>
              </w:rPr>
              <w:t xml:space="preserve"> </w:t>
            </w:r>
          </w:p>
        </w:tc>
      </w:tr>
      <w:tr w:rsidR="006B2542" w:rsidRPr="006B2542" w14:paraId="2FE3DCB8" w14:textId="77777777" w:rsidTr="006E5212">
        <w:trPr>
          <w:trHeight w:val="271"/>
        </w:trPr>
        <w:tc>
          <w:tcPr>
            <w:tcW w:w="709" w:type="dxa"/>
            <w:tcBorders>
              <w:top w:val="single" w:sz="8" w:space="0" w:color="000000"/>
              <w:left w:val="single" w:sz="8" w:space="0" w:color="000000"/>
              <w:bottom w:val="single" w:sz="8" w:space="0" w:color="000000"/>
              <w:right w:val="single" w:sz="8" w:space="0" w:color="000000"/>
            </w:tcBorders>
            <w:shd w:val="clear" w:color="auto" w:fill="auto"/>
          </w:tcPr>
          <w:p w14:paraId="3D7C0EF7" w14:textId="77777777" w:rsidR="00CC4A5A" w:rsidRPr="006B2542" w:rsidRDefault="00CC4A5A" w:rsidP="0097198C">
            <w:pPr>
              <w:pStyle w:val="ab"/>
              <w:numPr>
                <w:ilvl w:val="0"/>
                <w:numId w:val="15"/>
              </w:numPr>
              <w:spacing w:line="259" w:lineRule="auto"/>
              <w:ind w:right="55"/>
              <w:jc w:val="center"/>
              <w:rPr>
                <w:rFonts w:ascii="Arial" w:hAnsi="Arial" w:cs="Arial"/>
                <w:color w:val="1F3864" w:themeColor="accent5" w:themeShade="80"/>
                <w:sz w:val="20"/>
                <w:szCs w:val="20"/>
              </w:rPr>
            </w:pPr>
          </w:p>
        </w:tc>
        <w:tc>
          <w:tcPr>
            <w:tcW w:w="5671" w:type="dxa"/>
            <w:tcBorders>
              <w:top w:val="single" w:sz="8" w:space="0" w:color="000000"/>
              <w:left w:val="single" w:sz="8" w:space="0" w:color="000000"/>
              <w:bottom w:val="single" w:sz="8" w:space="0" w:color="000000"/>
              <w:right w:val="single" w:sz="8" w:space="0" w:color="000000"/>
            </w:tcBorders>
            <w:shd w:val="clear" w:color="auto" w:fill="auto"/>
          </w:tcPr>
          <w:p w14:paraId="5B56E03D" w14:textId="77777777" w:rsidR="00CC4A5A" w:rsidRPr="006B2542" w:rsidRDefault="00CC4A5A" w:rsidP="006E5212">
            <w:pPr>
              <w:spacing w:line="259" w:lineRule="auto"/>
              <w:rPr>
                <w:rFonts w:cs="Arial"/>
                <w:color w:val="1F3864" w:themeColor="accent5" w:themeShade="80"/>
                <w:sz w:val="20"/>
                <w:szCs w:val="20"/>
              </w:rPr>
            </w:pPr>
            <w:r w:rsidRPr="006B2542">
              <w:rPr>
                <w:rFonts w:cs="Arial"/>
                <w:color w:val="1F3864" w:themeColor="accent5" w:themeShade="80"/>
                <w:sz w:val="20"/>
                <w:szCs w:val="20"/>
              </w:rPr>
              <w:t>Когда последний раз были в офисе</w:t>
            </w:r>
            <w:r w:rsidR="00D431CC">
              <w:rPr>
                <w:rFonts w:cs="Arial"/>
                <w:color w:val="1F3864" w:themeColor="accent5" w:themeShade="80"/>
                <w:sz w:val="20"/>
                <w:szCs w:val="20"/>
              </w:rPr>
              <w:t>/рабочем месте</w:t>
            </w:r>
            <w:r w:rsidRPr="006B2542">
              <w:rPr>
                <w:rFonts w:cs="Arial"/>
                <w:color w:val="1F3864" w:themeColor="accent5" w:themeShade="80"/>
                <w:sz w:val="20"/>
                <w:szCs w:val="20"/>
              </w:rPr>
              <w:t xml:space="preserve"> </w:t>
            </w:r>
          </w:p>
        </w:tc>
        <w:tc>
          <w:tcPr>
            <w:tcW w:w="3827" w:type="dxa"/>
            <w:tcBorders>
              <w:top w:val="single" w:sz="8" w:space="0" w:color="000000"/>
              <w:left w:val="single" w:sz="8" w:space="0" w:color="000000"/>
              <w:bottom w:val="single" w:sz="8" w:space="0" w:color="000000"/>
              <w:right w:val="single" w:sz="8" w:space="0" w:color="000000"/>
            </w:tcBorders>
            <w:shd w:val="clear" w:color="auto" w:fill="auto"/>
          </w:tcPr>
          <w:p w14:paraId="2EE55B14" w14:textId="77777777" w:rsidR="00CC4A5A" w:rsidRPr="006B2542" w:rsidRDefault="00CC4A5A" w:rsidP="006E5212">
            <w:pPr>
              <w:spacing w:line="259" w:lineRule="auto"/>
              <w:rPr>
                <w:rFonts w:cs="Arial"/>
                <w:color w:val="1F3864" w:themeColor="accent5" w:themeShade="80"/>
                <w:sz w:val="20"/>
                <w:szCs w:val="20"/>
              </w:rPr>
            </w:pPr>
            <w:r w:rsidRPr="006B2542">
              <w:rPr>
                <w:rFonts w:cs="Arial"/>
                <w:color w:val="1F3864" w:themeColor="accent5" w:themeShade="80"/>
                <w:sz w:val="20"/>
                <w:szCs w:val="20"/>
              </w:rPr>
              <w:t xml:space="preserve"> </w:t>
            </w:r>
          </w:p>
        </w:tc>
      </w:tr>
      <w:tr w:rsidR="006B2542" w:rsidRPr="006B2542" w14:paraId="1527C9A8" w14:textId="77777777" w:rsidTr="006E5212">
        <w:trPr>
          <w:trHeight w:val="274"/>
        </w:trPr>
        <w:tc>
          <w:tcPr>
            <w:tcW w:w="709" w:type="dxa"/>
            <w:tcBorders>
              <w:top w:val="single" w:sz="8" w:space="0" w:color="000000"/>
              <w:left w:val="single" w:sz="8" w:space="0" w:color="000000"/>
              <w:bottom w:val="single" w:sz="8" w:space="0" w:color="000000"/>
              <w:right w:val="single" w:sz="8" w:space="0" w:color="000000"/>
            </w:tcBorders>
            <w:shd w:val="clear" w:color="auto" w:fill="auto"/>
          </w:tcPr>
          <w:p w14:paraId="53973923" w14:textId="77777777" w:rsidR="00CC4A5A" w:rsidRPr="006B2542" w:rsidRDefault="00CC4A5A" w:rsidP="0097198C">
            <w:pPr>
              <w:pStyle w:val="ab"/>
              <w:numPr>
                <w:ilvl w:val="0"/>
                <w:numId w:val="15"/>
              </w:numPr>
              <w:spacing w:line="259" w:lineRule="auto"/>
              <w:ind w:right="55"/>
              <w:jc w:val="center"/>
              <w:rPr>
                <w:rFonts w:ascii="Arial" w:hAnsi="Arial" w:cs="Arial"/>
                <w:color w:val="1F3864" w:themeColor="accent5" w:themeShade="80"/>
                <w:sz w:val="20"/>
                <w:szCs w:val="20"/>
              </w:rPr>
            </w:pPr>
          </w:p>
        </w:tc>
        <w:tc>
          <w:tcPr>
            <w:tcW w:w="5671" w:type="dxa"/>
            <w:tcBorders>
              <w:top w:val="single" w:sz="8" w:space="0" w:color="000000"/>
              <w:left w:val="single" w:sz="8" w:space="0" w:color="000000"/>
              <w:bottom w:val="single" w:sz="8" w:space="0" w:color="000000"/>
              <w:right w:val="single" w:sz="8" w:space="0" w:color="000000"/>
            </w:tcBorders>
            <w:shd w:val="clear" w:color="auto" w:fill="auto"/>
          </w:tcPr>
          <w:p w14:paraId="6B77D9B1" w14:textId="77777777" w:rsidR="00CC4A5A" w:rsidRPr="006B2542" w:rsidRDefault="00CC4A5A" w:rsidP="006E5212">
            <w:pPr>
              <w:spacing w:line="259" w:lineRule="auto"/>
              <w:rPr>
                <w:rFonts w:cs="Arial"/>
                <w:color w:val="1F3864" w:themeColor="accent5" w:themeShade="80"/>
                <w:sz w:val="20"/>
                <w:szCs w:val="20"/>
              </w:rPr>
            </w:pPr>
            <w:r w:rsidRPr="006B2542">
              <w:rPr>
                <w:rFonts w:cs="Arial"/>
                <w:color w:val="1F3864" w:themeColor="accent5" w:themeShade="80"/>
                <w:sz w:val="20"/>
                <w:szCs w:val="20"/>
              </w:rPr>
              <w:t xml:space="preserve">Когда сдавали/получили тест </w:t>
            </w:r>
          </w:p>
        </w:tc>
        <w:tc>
          <w:tcPr>
            <w:tcW w:w="3827" w:type="dxa"/>
            <w:tcBorders>
              <w:top w:val="single" w:sz="8" w:space="0" w:color="000000"/>
              <w:left w:val="single" w:sz="8" w:space="0" w:color="000000"/>
              <w:bottom w:val="single" w:sz="8" w:space="0" w:color="000000"/>
              <w:right w:val="single" w:sz="8" w:space="0" w:color="000000"/>
            </w:tcBorders>
            <w:shd w:val="clear" w:color="auto" w:fill="auto"/>
          </w:tcPr>
          <w:p w14:paraId="6FE73D4E" w14:textId="77777777" w:rsidR="00CC4A5A" w:rsidRPr="006B2542" w:rsidRDefault="00CC4A5A" w:rsidP="006E5212">
            <w:pPr>
              <w:spacing w:line="259" w:lineRule="auto"/>
              <w:rPr>
                <w:rFonts w:cs="Arial"/>
                <w:color w:val="1F3864" w:themeColor="accent5" w:themeShade="80"/>
                <w:sz w:val="20"/>
                <w:szCs w:val="20"/>
              </w:rPr>
            </w:pPr>
            <w:r w:rsidRPr="006B2542">
              <w:rPr>
                <w:rFonts w:cs="Arial"/>
                <w:color w:val="1F3864" w:themeColor="accent5" w:themeShade="80"/>
                <w:sz w:val="20"/>
                <w:szCs w:val="20"/>
              </w:rPr>
              <w:t xml:space="preserve"> </w:t>
            </w:r>
          </w:p>
        </w:tc>
      </w:tr>
      <w:tr w:rsidR="006B2542" w:rsidRPr="006B2542" w14:paraId="5ABD6456" w14:textId="77777777" w:rsidTr="006E5212">
        <w:trPr>
          <w:trHeight w:val="526"/>
        </w:trPr>
        <w:tc>
          <w:tcPr>
            <w:tcW w:w="709" w:type="dxa"/>
            <w:tcBorders>
              <w:top w:val="single" w:sz="8" w:space="0" w:color="000000"/>
              <w:left w:val="single" w:sz="8" w:space="0" w:color="000000"/>
              <w:bottom w:val="single" w:sz="8" w:space="0" w:color="000000"/>
              <w:right w:val="single" w:sz="8" w:space="0" w:color="000000"/>
            </w:tcBorders>
            <w:shd w:val="clear" w:color="auto" w:fill="auto"/>
          </w:tcPr>
          <w:p w14:paraId="326FF04C" w14:textId="77777777" w:rsidR="00CC4A5A" w:rsidRPr="006B2542" w:rsidRDefault="00CC4A5A" w:rsidP="0097198C">
            <w:pPr>
              <w:pStyle w:val="ab"/>
              <w:numPr>
                <w:ilvl w:val="0"/>
                <w:numId w:val="15"/>
              </w:numPr>
              <w:spacing w:line="259" w:lineRule="auto"/>
              <w:ind w:right="55"/>
              <w:jc w:val="center"/>
              <w:rPr>
                <w:rFonts w:ascii="Arial" w:hAnsi="Arial" w:cs="Arial"/>
                <w:color w:val="1F3864" w:themeColor="accent5" w:themeShade="80"/>
                <w:sz w:val="20"/>
                <w:szCs w:val="20"/>
              </w:rPr>
            </w:pPr>
          </w:p>
        </w:tc>
        <w:tc>
          <w:tcPr>
            <w:tcW w:w="5671" w:type="dxa"/>
            <w:tcBorders>
              <w:top w:val="single" w:sz="8" w:space="0" w:color="000000"/>
              <w:left w:val="single" w:sz="8" w:space="0" w:color="000000"/>
              <w:bottom w:val="single" w:sz="8" w:space="0" w:color="000000"/>
              <w:right w:val="single" w:sz="8" w:space="0" w:color="000000"/>
            </w:tcBorders>
            <w:shd w:val="clear" w:color="auto" w:fill="auto"/>
          </w:tcPr>
          <w:p w14:paraId="0B626B47" w14:textId="77777777" w:rsidR="00CC4A5A" w:rsidRPr="006B2542" w:rsidRDefault="00CC4A5A" w:rsidP="00792F6E">
            <w:pPr>
              <w:spacing w:line="259" w:lineRule="auto"/>
              <w:rPr>
                <w:rFonts w:cs="Arial"/>
                <w:color w:val="1F3864" w:themeColor="accent5" w:themeShade="80"/>
                <w:sz w:val="20"/>
                <w:szCs w:val="20"/>
              </w:rPr>
            </w:pPr>
            <w:r w:rsidRPr="006B2542">
              <w:rPr>
                <w:rFonts w:cs="Arial"/>
                <w:color w:val="1F3864" w:themeColor="accent5" w:themeShade="80"/>
                <w:sz w:val="20"/>
                <w:szCs w:val="20"/>
              </w:rPr>
              <w:t>Открыт ли лист</w:t>
            </w:r>
            <w:r w:rsidR="00792F6E" w:rsidRPr="006B2542">
              <w:rPr>
                <w:rFonts w:cs="Arial"/>
                <w:color w:val="1F3864" w:themeColor="accent5" w:themeShade="80"/>
                <w:sz w:val="20"/>
                <w:szCs w:val="20"/>
              </w:rPr>
              <w:t xml:space="preserve"> нетрудоспособности</w:t>
            </w:r>
            <w:r w:rsidRPr="006B2542">
              <w:rPr>
                <w:rFonts w:cs="Arial"/>
                <w:color w:val="1F3864" w:themeColor="accent5" w:themeShade="80"/>
                <w:sz w:val="20"/>
                <w:szCs w:val="20"/>
              </w:rPr>
              <w:t xml:space="preserve">, с какого числа </w:t>
            </w:r>
          </w:p>
        </w:tc>
        <w:tc>
          <w:tcPr>
            <w:tcW w:w="3827" w:type="dxa"/>
            <w:tcBorders>
              <w:top w:val="single" w:sz="8" w:space="0" w:color="000000"/>
              <w:left w:val="single" w:sz="8" w:space="0" w:color="000000"/>
              <w:bottom w:val="single" w:sz="8" w:space="0" w:color="000000"/>
              <w:right w:val="single" w:sz="8" w:space="0" w:color="000000"/>
            </w:tcBorders>
            <w:shd w:val="clear" w:color="auto" w:fill="auto"/>
          </w:tcPr>
          <w:p w14:paraId="59BA4A33" w14:textId="77777777" w:rsidR="00CC4A5A" w:rsidRPr="006B2542" w:rsidRDefault="00CC4A5A" w:rsidP="006E5212">
            <w:pPr>
              <w:spacing w:line="259" w:lineRule="auto"/>
              <w:ind w:right="164"/>
              <w:rPr>
                <w:rFonts w:cs="Arial"/>
                <w:color w:val="1F3864" w:themeColor="accent5" w:themeShade="80"/>
                <w:sz w:val="20"/>
                <w:szCs w:val="20"/>
              </w:rPr>
            </w:pPr>
            <w:r w:rsidRPr="006B2542">
              <w:rPr>
                <w:rFonts w:cs="Arial"/>
                <w:color w:val="1F3864" w:themeColor="accent5" w:themeShade="80"/>
                <w:sz w:val="20"/>
                <w:szCs w:val="20"/>
              </w:rPr>
              <w:t xml:space="preserve">Да, с «___»____________ 2021 г. Нет </w:t>
            </w:r>
          </w:p>
        </w:tc>
      </w:tr>
      <w:tr w:rsidR="006B2542" w:rsidRPr="006B2542" w14:paraId="50C26412" w14:textId="77777777" w:rsidTr="006E5212">
        <w:trPr>
          <w:trHeight w:val="526"/>
        </w:trPr>
        <w:tc>
          <w:tcPr>
            <w:tcW w:w="709" w:type="dxa"/>
            <w:tcBorders>
              <w:top w:val="single" w:sz="8" w:space="0" w:color="000000"/>
              <w:left w:val="single" w:sz="8" w:space="0" w:color="000000"/>
              <w:bottom w:val="single" w:sz="8" w:space="0" w:color="000000"/>
              <w:right w:val="single" w:sz="8" w:space="0" w:color="000000"/>
            </w:tcBorders>
            <w:shd w:val="clear" w:color="auto" w:fill="auto"/>
          </w:tcPr>
          <w:p w14:paraId="2EBF20F8" w14:textId="77777777" w:rsidR="00CC4A5A" w:rsidRPr="006B2542" w:rsidRDefault="00CC4A5A" w:rsidP="0097198C">
            <w:pPr>
              <w:pStyle w:val="ab"/>
              <w:numPr>
                <w:ilvl w:val="0"/>
                <w:numId w:val="15"/>
              </w:numPr>
              <w:spacing w:line="259" w:lineRule="auto"/>
              <w:ind w:right="55"/>
              <w:jc w:val="center"/>
              <w:rPr>
                <w:rFonts w:ascii="Arial" w:hAnsi="Arial" w:cs="Arial"/>
                <w:color w:val="1F3864" w:themeColor="accent5" w:themeShade="80"/>
                <w:sz w:val="20"/>
                <w:szCs w:val="20"/>
              </w:rPr>
            </w:pPr>
          </w:p>
        </w:tc>
        <w:tc>
          <w:tcPr>
            <w:tcW w:w="5671" w:type="dxa"/>
            <w:tcBorders>
              <w:top w:val="single" w:sz="8" w:space="0" w:color="000000"/>
              <w:left w:val="single" w:sz="8" w:space="0" w:color="000000"/>
              <w:bottom w:val="single" w:sz="8" w:space="0" w:color="000000"/>
              <w:right w:val="single" w:sz="8" w:space="0" w:color="000000"/>
            </w:tcBorders>
            <w:shd w:val="clear" w:color="auto" w:fill="auto"/>
          </w:tcPr>
          <w:p w14:paraId="756088E1" w14:textId="77777777" w:rsidR="00CC4A5A" w:rsidRPr="006B2542" w:rsidRDefault="00CC4A5A" w:rsidP="006E5212">
            <w:pPr>
              <w:spacing w:line="259" w:lineRule="auto"/>
              <w:rPr>
                <w:rFonts w:cs="Arial"/>
                <w:color w:val="1F3864" w:themeColor="accent5" w:themeShade="80"/>
                <w:sz w:val="20"/>
                <w:szCs w:val="20"/>
              </w:rPr>
            </w:pPr>
            <w:r w:rsidRPr="006B2542">
              <w:rPr>
                <w:rFonts w:cs="Arial"/>
                <w:color w:val="1F3864" w:themeColor="accent5" w:themeShade="80"/>
                <w:sz w:val="20"/>
                <w:szCs w:val="20"/>
              </w:rPr>
              <w:t xml:space="preserve">Выдано ли постановление </w:t>
            </w:r>
            <w:proofErr w:type="spellStart"/>
            <w:r w:rsidRPr="006B2542">
              <w:rPr>
                <w:rFonts w:cs="Arial"/>
                <w:color w:val="1F3864" w:themeColor="accent5" w:themeShade="80"/>
                <w:sz w:val="20"/>
                <w:szCs w:val="20"/>
              </w:rPr>
              <w:t>Роспотребнадзора</w:t>
            </w:r>
            <w:proofErr w:type="spellEnd"/>
            <w:r w:rsidRPr="006B2542">
              <w:rPr>
                <w:rFonts w:cs="Arial"/>
                <w:color w:val="1F3864" w:themeColor="accent5" w:themeShade="80"/>
                <w:sz w:val="20"/>
                <w:szCs w:val="20"/>
              </w:rPr>
              <w:t xml:space="preserve"> о самоизоляции/карантине, с какого числа </w:t>
            </w:r>
          </w:p>
        </w:tc>
        <w:tc>
          <w:tcPr>
            <w:tcW w:w="3827" w:type="dxa"/>
            <w:tcBorders>
              <w:top w:val="single" w:sz="8" w:space="0" w:color="000000"/>
              <w:left w:val="single" w:sz="8" w:space="0" w:color="000000"/>
              <w:bottom w:val="single" w:sz="8" w:space="0" w:color="000000"/>
              <w:right w:val="single" w:sz="8" w:space="0" w:color="000000"/>
            </w:tcBorders>
            <w:shd w:val="clear" w:color="auto" w:fill="auto"/>
          </w:tcPr>
          <w:p w14:paraId="13702830" w14:textId="77777777" w:rsidR="00CC4A5A" w:rsidRPr="006B2542" w:rsidRDefault="00CC4A5A" w:rsidP="006E5212">
            <w:pPr>
              <w:spacing w:line="259" w:lineRule="auto"/>
              <w:ind w:right="164"/>
              <w:rPr>
                <w:rFonts w:cs="Arial"/>
                <w:color w:val="1F3864" w:themeColor="accent5" w:themeShade="80"/>
                <w:sz w:val="20"/>
                <w:szCs w:val="20"/>
              </w:rPr>
            </w:pPr>
            <w:r w:rsidRPr="006B2542">
              <w:rPr>
                <w:rFonts w:cs="Arial"/>
                <w:color w:val="1F3864" w:themeColor="accent5" w:themeShade="80"/>
                <w:sz w:val="20"/>
                <w:szCs w:val="20"/>
              </w:rPr>
              <w:t xml:space="preserve">Да, с «___»____________ 2021 г. Нет </w:t>
            </w:r>
          </w:p>
        </w:tc>
      </w:tr>
      <w:tr w:rsidR="006B2542" w:rsidRPr="006B2542" w14:paraId="7B3FCAAD" w14:textId="77777777" w:rsidTr="006E5212">
        <w:trPr>
          <w:trHeight w:val="1032"/>
        </w:trPr>
        <w:tc>
          <w:tcPr>
            <w:tcW w:w="709" w:type="dxa"/>
            <w:tcBorders>
              <w:top w:val="single" w:sz="8" w:space="0" w:color="000000"/>
              <w:left w:val="single" w:sz="8" w:space="0" w:color="000000"/>
              <w:bottom w:val="single" w:sz="8" w:space="0" w:color="000000"/>
              <w:right w:val="single" w:sz="8" w:space="0" w:color="000000"/>
            </w:tcBorders>
            <w:shd w:val="clear" w:color="auto" w:fill="auto"/>
          </w:tcPr>
          <w:p w14:paraId="4C85EDF1" w14:textId="77777777" w:rsidR="00CC4A5A" w:rsidRPr="006B2542" w:rsidRDefault="00CC4A5A" w:rsidP="0097198C">
            <w:pPr>
              <w:pStyle w:val="ab"/>
              <w:numPr>
                <w:ilvl w:val="0"/>
                <w:numId w:val="15"/>
              </w:numPr>
              <w:spacing w:line="259" w:lineRule="auto"/>
              <w:ind w:right="55"/>
              <w:jc w:val="center"/>
              <w:rPr>
                <w:rFonts w:ascii="Arial" w:hAnsi="Arial" w:cs="Arial"/>
                <w:color w:val="1F3864" w:themeColor="accent5" w:themeShade="80"/>
                <w:sz w:val="20"/>
                <w:szCs w:val="20"/>
              </w:rPr>
            </w:pPr>
          </w:p>
        </w:tc>
        <w:tc>
          <w:tcPr>
            <w:tcW w:w="5671" w:type="dxa"/>
            <w:tcBorders>
              <w:top w:val="single" w:sz="8" w:space="0" w:color="000000"/>
              <w:left w:val="single" w:sz="8" w:space="0" w:color="000000"/>
              <w:bottom w:val="single" w:sz="8" w:space="0" w:color="000000"/>
              <w:right w:val="single" w:sz="8" w:space="0" w:color="000000"/>
            </w:tcBorders>
            <w:shd w:val="clear" w:color="auto" w:fill="auto"/>
          </w:tcPr>
          <w:p w14:paraId="49060380" w14:textId="77777777" w:rsidR="00CC4A5A" w:rsidRPr="006B2542" w:rsidRDefault="00CC4A5A" w:rsidP="006E5212">
            <w:pPr>
              <w:spacing w:line="259" w:lineRule="auto"/>
              <w:rPr>
                <w:rFonts w:cs="Arial"/>
                <w:color w:val="1F3864" w:themeColor="accent5" w:themeShade="80"/>
                <w:sz w:val="20"/>
                <w:szCs w:val="20"/>
              </w:rPr>
            </w:pPr>
            <w:r w:rsidRPr="006B2542">
              <w:rPr>
                <w:rFonts w:cs="Arial"/>
                <w:color w:val="1F3864" w:themeColor="accent5" w:themeShade="80"/>
                <w:sz w:val="20"/>
                <w:szCs w:val="20"/>
              </w:rPr>
              <w:t xml:space="preserve">Были ли в командировке за последние 2 недели </w:t>
            </w:r>
          </w:p>
        </w:tc>
        <w:tc>
          <w:tcPr>
            <w:tcW w:w="3827" w:type="dxa"/>
            <w:tcBorders>
              <w:top w:val="single" w:sz="8" w:space="0" w:color="000000"/>
              <w:left w:val="single" w:sz="8" w:space="0" w:color="000000"/>
              <w:bottom w:val="single" w:sz="8" w:space="0" w:color="000000"/>
              <w:right w:val="single" w:sz="8" w:space="0" w:color="000000"/>
            </w:tcBorders>
            <w:shd w:val="clear" w:color="auto" w:fill="auto"/>
          </w:tcPr>
          <w:p w14:paraId="06C1343F" w14:textId="77777777" w:rsidR="00CC4A5A" w:rsidRPr="006B2542" w:rsidRDefault="00CC4A5A" w:rsidP="006E5212">
            <w:pPr>
              <w:spacing w:after="23" w:line="258" w:lineRule="auto"/>
              <w:ind w:right="53"/>
              <w:rPr>
                <w:rFonts w:cs="Arial"/>
                <w:color w:val="1F3864" w:themeColor="accent5" w:themeShade="80"/>
                <w:sz w:val="20"/>
                <w:szCs w:val="20"/>
              </w:rPr>
            </w:pPr>
            <w:r w:rsidRPr="006B2542">
              <w:rPr>
                <w:rFonts w:cs="Arial"/>
                <w:color w:val="1F3864" w:themeColor="accent5" w:themeShade="80"/>
                <w:sz w:val="20"/>
                <w:szCs w:val="20"/>
              </w:rPr>
              <w:t xml:space="preserve">Да, страна, город, объект (офис, производственная площадка и др.) ________________________________ </w:t>
            </w:r>
          </w:p>
          <w:p w14:paraId="3CFE1A32" w14:textId="77777777" w:rsidR="00CC4A5A" w:rsidRPr="006B2542" w:rsidRDefault="00CC4A5A" w:rsidP="006E5212">
            <w:pPr>
              <w:spacing w:line="259" w:lineRule="auto"/>
              <w:rPr>
                <w:rFonts w:cs="Arial"/>
                <w:color w:val="1F3864" w:themeColor="accent5" w:themeShade="80"/>
                <w:sz w:val="20"/>
                <w:szCs w:val="20"/>
              </w:rPr>
            </w:pPr>
            <w:r w:rsidRPr="006B2542">
              <w:rPr>
                <w:rFonts w:cs="Arial"/>
                <w:color w:val="1F3864" w:themeColor="accent5" w:themeShade="80"/>
                <w:sz w:val="20"/>
                <w:szCs w:val="20"/>
              </w:rPr>
              <w:t xml:space="preserve">Нет </w:t>
            </w:r>
          </w:p>
        </w:tc>
      </w:tr>
      <w:tr w:rsidR="006B2542" w:rsidRPr="006B2542" w14:paraId="3AF565C7" w14:textId="77777777" w:rsidTr="006E5212">
        <w:trPr>
          <w:trHeight w:val="948"/>
        </w:trPr>
        <w:tc>
          <w:tcPr>
            <w:tcW w:w="709" w:type="dxa"/>
            <w:tcBorders>
              <w:top w:val="single" w:sz="8" w:space="0" w:color="000000"/>
              <w:left w:val="single" w:sz="8" w:space="0" w:color="000000"/>
              <w:bottom w:val="single" w:sz="8" w:space="0" w:color="000000"/>
              <w:right w:val="single" w:sz="8" w:space="0" w:color="000000"/>
            </w:tcBorders>
            <w:shd w:val="clear" w:color="auto" w:fill="auto"/>
          </w:tcPr>
          <w:p w14:paraId="594F38DF" w14:textId="77777777" w:rsidR="00CC4A5A" w:rsidRPr="006B2542" w:rsidRDefault="00CC4A5A" w:rsidP="0097198C">
            <w:pPr>
              <w:pStyle w:val="ab"/>
              <w:numPr>
                <w:ilvl w:val="0"/>
                <w:numId w:val="15"/>
              </w:numPr>
              <w:spacing w:line="259" w:lineRule="auto"/>
              <w:jc w:val="center"/>
              <w:rPr>
                <w:rFonts w:ascii="Arial" w:hAnsi="Arial" w:cs="Arial"/>
                <w:color w:val="1F3864" w:themeColor="accent5" w:themeShade="80"/>
                <w:sz w:val="20"/>
                <w:szCs w:val="20"/>
              </w:rPr>
            </w:pPr>
          </w:p>
        </w:tc>
        <w:tc>
          <w:tcPr>
            <w:tcW w:w="5671" w:type="dxa"/>
            <w:tcBorders>
              <w:top w:val="single" w:sz="8" w:space="0" w:color="000000"/>
              <w:left w:val="single" w:sz="8" w:space="0" w:color="000000"/>
              <w:bottom w:val="single" w:sz="8" w:space="0" w:color="000000"/>
              <w:right w:val="single" w:sz="8" w:space="0" w:color="000000"/>
            </w:tcBorders>
            <w:shd w:val="clear" w:color="auto" w:fill="auto"/>
          </w:tcPr>
          <w:p w14:paraId="4F459DC0" w14:textId="77777777" w:rsidR="00CC4A5A" w:rsidRPr="006B2542" w:rsidRDefault="00CC4A5A" w:rsidP="006E5212">
            <w:pPr>
              <w:spacing w:line="259" w:lineRule="auto"/>
              <w:ind w:right="39"/>
              <w:rPr>
                <w:rFonts w:cs="Arial"/>
                <w:color w:val="1F3864" w:themeColor="accent5" w:themeShade="80"/>
                <w:sz w:val="20"/>
                <w:szCs w:val="20"/>
              </w:rPr>
            </w:pPr>
            <w:r w:rsidRPr="006B2542">
              <w:rPr>
                <w:rFonts w:cs="Arial"/>
                <w:color w:val="1F3864" w:themeColor="accent5" w:themeShade="80"/>
                <w:sz w:val="20"/>
                <w:szCs w:val="20"/>
              </w:rPr>
              <w:t xml:space="preserve">С кем Вы контактировали за последние 2 недели из коллег  </w:t>
            </w:r>
          </w:p>
        </w:tc>
        <w:tc>
          <w:tcPr>
            <w:tcW w:w="3827" w:type="dxa"/>
            <w:tcBorders>
              <w:top w:val="single" w:sz="8" w:space="0" w:color="000000"/>
              <w:left w:val="single" w:sz="8" w:space="0" w:color="000000"/>
              <w:bottom w:val="single" w:sz="8" w:space="0" w:color="000000"/>
              <w:right w:val="single" w:sz="8" w:space="0" w:color="000000"/>
            </w:tcBorders>
            <w:shd w:val="clear" w:color="auto" w:fill="auto"/>
          </w:tcPr>
          <w:p w14:paraId="3CC1A751" w14:textId="77777777" w:rsidR="00CC4A5A" w:rsidRPr="006B2542" w:rsidRDefault="00CC4A5A" w:rsidP="006E5212">
            <w:pPr>
              <w:spacing w:after="45" w:line="236" w:lineRule="auto"/>
              <w:rPr>
                <w:rFonts w:cs="Arial"/>
                <w:color w:val="1F3864" w:themeColor="accent5" w:themeShade="80"/>
                <w:sz w:val="20"/>
                <w:szCs w:val="20"/>
              </w:rPr>
            </w:pPr>
            <w:r w:rsidRPr="006B2542">
              <w:rPr>
                <w:rFonts w:cs="Arial"/>
                <w:color w:val="1F3864" w:themeColor="accent5" w:themeShade="80"/>
                <w:sz w:val="20"/>
                <w:szCs w:val="20"/>
              </w:rPr>
              <w:t xml:space="preserve">ФИО___________________________ </w:t>
            </w:r>
          </w:p>
          <w:p w14:paraId="6C3C9CB9" w14:textId="77777777" w:rsidR="00CC4A5A" w:rsidRPr="006B2542" w:rsidRDefault="00CC4A5A" w:rsidP="006E5212">
            <w:pPr>
              <w:spacing w:after="19" w:line="259" w:lineRule="auto"/>
              <w:rPr>
                <w:rFonts w:cs="Arial"/>
                <w:color w:val="1F3864" w:themeColor="accent5" w:themeShade="80"/>
                <w:sz w:val="20"/>
                <w:szCs w:val="20"/>
              </w:rPr>
            </w:pPr>
            <w:r w:rsidRPr="006B2542">
              <w:rPr>
                <w:rFonts w:cs="Arial"/>
                <w:color w:val="1F3864" w:themeColor="accent5" w:themeShade="80"/>
                <w:sz w:val="20"/>
                <w:szCs w:val="20"/>
              </w:rPr>
              <w:t xml:space="preserve">ФИО ___________________________ </w:t>
            </w:r>
          </w:p>
          <w:p w14:paraId="6C555E4A" w14:textId="77777777" w:rsidR="00CC4A5A" w:rsidRPr="006B2542" w:rsidRDefault="00CC4A5A" w:rsidP="006E5212">
            <w:pPr>
              <w:spacing w:line="259" w:lineRule="auto"/>
              <w:rPr>
                <w:rFonts w:cs="Arial"/>
                <w:color w:val="1F3864" w:themeColor="accent5" w:themeShade="80"/>
                <w:sz w:val="20"/>
                <w:szCs w:val="20"/>
              </w:rPr>
            </w:pPr>
            <w:r w:rsidRPr="006B2542">
              <w:rPr>
                <w:rFonts w:cs="Arial"/>
                <w:color w:val="1F3864" w:themeColor="accent5" w:themeShade="80"/>
                <w:sz w:val="20"/>
                <w:szCs w:val="20"/>
              </w:rPr>
              <w:t xml:space="preserve">ФИО ___________________________ </w:t>
            </w:r>
          </w:p>
          <w:p w14:paraId="220F2B1B" w14:textId="77777777" w:rsidR="00CC4A5A" w:rsidRPr="006B2542" w:rsidRDefault="00CC4A5A" w:rsidP="006E5212">
            <w:pPr>
              <w:spacing w:line="259" w:lineRule="auto"/>
              <w:rPr>
                <w:rFonts w:cs="Arial"/>
                <w:color w:val="1F3864" w:themeColor="accent5" w:themeShade="80"/>
                <w:sz w:val="20"/>
                <w:szCs w:val="20"/>
              </w:rPr>
            </w:pPr>
          </w:p>
        </w:tc>
      </w:tr>
      <w:tr w:rsidR="006B2542" w:rsidRPr="006B2542" w14:paraId="74FF6EC3" w14:textId="77777777" w:rsidTr="006E5212">
        <w:trPr>
          <w:trHeight w:val="1098"/>
        </w:trPr>
        <w:tc>
          <w:tcPr>
            <w:tcW w:w="709" w:type="dxa"/>
            <w:tcBorders>
              <w:top w:val="single" w:sz="8" w:space="0" w:color="000000"/>
              <w:left w:val="single" w:sz="8" w:space="0" w:color="000000"/>
              <w:bottom w:val="single" w:sz="8" w:space="0" w:color="000000"/>
              <w:right w:val="single" w:sz="8" w:space="0" w:color="000000"/>
            </w:tcBorders>
            <w:shd w:val="clear" w:color="auto" w:fill="auto"/>
          </w:tcPr>
          <w:p w14:paraId="734E5B42" w14:textId="77777777" w:rsidR="00CC4A5A" w:rsidRPr="006B2542" w:rsidRDefault="00CC4A5A" w:rsidP="0097198C">
            <w:pPr>
              <w:pStyle w:val="ab"/>
              <w:numPr>
                <w:ilvl w:val="0"/>
                <w:numId w:val="15"/>
              </w:numPr>
              <w:spacing w:line="259" w:lineRule="auto"/>
              <w:jc w:val="center"/>
              <w:rPr>
                <w:rFonts w:ascii="Arial" w:hAnsi="Arial" w:cs="Arial"/>
                <w:color w:val="1F3864" w:themeColor="accent5" w:themeShade="80"/>
                <w:sz w:val="20"/>
                <w:szCs w:val="20"/>
              </w:rPr>
            </w:pPr>
          </w:p>
        </w:tc>
        <w:tc>
          <w:tcPr>
            <w:tcW w:w="5671" w:type="dxa"/>
            <w:tcBorders>
              <w:top w:val="single" w:sz="8" w:space="0" w:color="000000"/>
              <w:left w:val="single" w:sz="8" w:space="0" w:color="000000"/>
              <w:bottom w:val="single" w:sz="8" w:space="0" w:color="000000"/>
              <w:right w:val="single" w:sz="8" w:space="0" w:color="000000"/>
            </w:tcBorders>
            <w:shd w:val="clear" w:color="auto" w:fill="auto"/>
          </w:tcPr>
          <w:p w14:paraId="200FD642" w14:textId="77777777" w:rsidR="00CC4A5A" w:rsidRPr="006B2542" w:rsidRDefault="00CC4A5A" w:rsidP="006E5212">
            <w:pPr>
              <w:spacing w:after="20" w:line="259" w:lineRule="auto"/>
              <w:rPr>
                <w:rFonts w:cs="Arial"/>
                <w:color w:val="1F3864" w:themeColor="accent5" w:themeShade="80"/>
                <w:sz w:val="20"/>
                <w:szCs w:val="20"/>
              </w:rPr>
            </w:pPr>
            <w:r w:rsidRPr="006B2542">
              <w:rPr>
                <w:rFonts w:cs="Arial"/>
                <w:color w:val="1F3864" w:themeColor="accent5" w:themeShade="80"/>
                <w:sz w:val="20"/>
                <w:szCs w:val="20"/>
              </w:rPr>
              <w:t xml:space="preserve">Ваш режим работы, график  </w:t>
            </w:r>
          </w:p>
          <w:p w14:paraId="1A9B6F61" w14:textId="77777777" w:rsidR="00CC4A5A" w:rsidRPr="006B2542" w:rsidRDefault="00CC4A5A" w:rsidP="006E5212">
            <w:pPr>
              <w:spacing w:line="259" w:lineRule="auto"/>
              <w:rPr>
                <w:rFonts w:cs="Arial"/>
                <w:color w:val="1F3864" w:themeColor="accent5" w:themeShade="80"/>
                <w:sz w:val="20"/>
                <w:szCs w:val="20"/>
              </w:rPr>
            </w:pPr>
            <w:r w:rsidRPr="006B2542">
              <w:rPr>
                <w:rFonts w:cs="Arial"/>
                <w:color w:val="1F3864" w:themeColor="accent5" w:themeShade="80"/>
                <w:sz w:val="20"/>
                <w:szCs w:val="20"/>
              </w:rPr>
              <w:t xml:space="preserve">(подчеркните или укажите свой вариант) </w:t>
            </w:r>
          </w:p>
        </w:tc>
        <w:tc>
          <w:tcPr>
            <w:tcW w:w="3827" w:type="dxa"/>
            <w:tcBorders>
              <w:top w:val="single" w:sz="8" w:space="0" w:color="000000"/>
              <w:left w:val="single" w:sz="8" w:space="0" w:color="000000"/>
              <w:bottom w:val="single" w:sz="8" w:space="0" w:color="000000"/>
              <w:right w:val="single" w:sz="8" w:space="0" w:color="000000"/>
            </w:tcBorders>
            <w:shd w:val="clear" w:color="auto" w:fill="auto"/>
          </w:tcPr>
          <w:p w14:paraId="580CA811" w14:textId="77777777" w:rsidR="00CC4A5A" w:rsidRPr="006B2542" w:rsidRDefault="003339D2" w:rsidP="006E5212">
            <w:pPr>
              <w:spacing w:after="18" w:line="259" w:lineRule="auto"/>
              <w:rPr>
                <w:rFonts w:cs="Arial"/>
                <w:color w:val="1F3864" w:themeColor="accent5" w:themeShade="80"/>
                <w:sz w:val="20"/>
                <w:szCs w:val="20"/>
              </w:rPr>
            </w:pPr>
            <w:r w:rsidRPr="006B2542">
              <w:rPr>
                <w:rFonts w:cs="Arial"/>
                <w:color w:val="1F3864" w:themeColor="accent5" w:themeShade="80"/>
                <w:sz w:val="20"/>
                <w:szCs w:val="20"/>
              </w:rPr>
              <w:t>Сменный (график)</w:t>
            </w:r>
            <w:r w:rsidR="00D431CC">
              <w:rPr>
                <w:rFonts w:cs="Arial"/>
                <w:color w:val="1F3864" w:themeColor="accent5" w:themeShade="80"/>
                <w:sz w:val="20"/>
                <w:szCs w:val="20"/>
              </w:rPr>
              <w:t>, смена А Б В Г</w:t>
            </w:r>
          </w:p>
          <w:p w14:paraId="7898671E" w14:textId="77777777" w:rsidR="003339D2" w:rsidRPr="006B2542" w:rsidRDefault="003339D2" w:rsidP="006E5212">
            <w:pPr>
              <w:spacing w:after="18" w:line="259" w:lineRule="auto"/>
              <w:rPr>
                <w:rFonts w:cs="Arial"/>
                <w:color w:val="1F3864" w:themeColor="accent5" w:themeShade="80"/>
                <w:sz w:val="20"/>
                <w:szCs w:val="20"/>
              </w:rPr>
            </w:pPr>
            <w:r w:rsidRPr="006B2542">
              <w:rPr>
                <w:rFonts w:cs="Arial"/>
                <w:color w:val="1F3864" w:themeColor="accent5" w:themeShade="80"/>
                <w:sz w:val="20"/>
                <w:szCs w:val="20"/>
              </w:rPr>
              <w:t>Дневной</w:t>
            </w:r>
          </w:p>
          <w:p w14:paraId="09B8ED07" w14:textId="77777777" w:rsidR="00CC4A5A" w:rsidRPr="006B2542" w:rsidRDefault="00CC4A5A" w:rsidP="006E5212">
            <w:pPr>
              <w:spacing w:after="17" w:line="259" w:lineRule="auto"/>
              <w:rPr>
                <w:rFonts w:cs="Arial"/>
                <w:color w:val="1F3864" w:themeColor="accent5" w:themeShade="80"/>
                <w:sz w:val="20"/>
                <w:szCs w:val="20"/>
              </w:rPr>
            </w:pPr>
            <w:r w:rsidRPr="006B2542">
              <w:rPr>
                <w:rFonts w:cs="Arial"/>
                <w:color w:val="1F3864" w:themeColor="accent5" w:themeShade="80"/>
                <w:sz w:val="20"/>
                <w:szCs w:val="20"/>
              </w:rPr>
              <w:t xml:space="preserve">Дистанционный с «__» _______ 2021  </w:t>
            </w:r>
          </w:p>
          <w:p w14:paraId="1669D43A" w14:textId="77777777" w:rsidR="00CC4A5A" w:rsidRPr="006B2542" w:rsidRDefault="00CC4A5A" w:rsidP="006E5212">
            <w:pPr>
              <w:spacing w:line="259" w:lineRule="auto"/>
              <w:rPr>
                <w:rFonts w:cs="Arial"/>
                <w:color w:val="1F3864" w:themeColor="accent5" w:themeShade="80"/>
                <w:sz w:val="20"/>
                <w:szCs w:val="20"/>
              </w:rPr>
            </w:pPr>
            <w:r w:rsidRPr="006B2542">
              <w:rPr>
                <w:rFonts w:cs="Arial"/>
                <w:color w:val="1F3864" w:themeColor="accent5" w:themeShade="80"/>
                <w:sz w:val="20"/>
                <w:szCs w:val="20"/>
              </w:rPr>
              <w:t xml:space="preserve">Частично дистанционный  </w:t>
            </w:r>
          </w:p>
        </w:tc>
      </w:tr>
      <w:tr w:rsidR="006B2542" w:rsidRPr="006B2542" w14:paraId="6CD0020D" w14:textId="77777777" w:rsidTr="006E5212">
        <w:trPr>
          <w:trHeight w:val="781"/>
        </w:trPr>
        <w:tc>
          <w:tcPr>
            <w:tcW w:w="709" w:type="dxa"/>
            <w:tcBorders>
              <w:top w:val="single" w:sz="8" w:space="0" w:color="000000"/>
              <w:left w:val="single" w:sz="8" w:space="0" w:color="000000"/>
              <w:bottom w:val="single" w:sz="8" w:space="0" w:color="000000"/>
              <w:right w:val="single" w:sz="8" w:space="0" w:color="000000"/>
            </w:tcBorders>
            <w:shd w:val="clear" w:color="auto" w:fill="auto"/>
          </w:tcPr>
          <w:p w14:paraId="064929CD" w14:textId="77777777" w:rsidR="00CC4A5A" w:rsidRPr="006B2542" w:rsidRDefault="00CC4A5A" w:rsidP="0097198C">
            <w:pPr>
              <w:pStyle w:val="ab"/>
              <w:numPr>
                <w:ilvl w:val="0"/>
                <w:numId w:val="15"/>
              </w:numPr>
              <w:spacing w:line="259" w:lineRule="auto"/>
              <w:jc w:val="center"/>
              <w:rPr>
                <w:rFonts w:ascii="Arial" w:hAnsi="Arial" w:cs="Arial"/>
                <w:color w:val="1F3864" w:themeColor="accent5" w:themeShade="80"/>
                <w:sz w:val="20"/>
                <w:szCs w:val="20"/>
              </w:rPr>
            </w:pPr>
          </w:p>
        </w:tc>
        <w:tc>
          <w:tcPr>
            <w:tcW w:w="5671" w:type="dxa"/>
            <w:tcBorders>
              <w:top w:val="single" w:sz="8" w:space="0" w:color="000000"/>
              <w:left w:val="single" w:sz="8" w:space="0" w:color="000000"/>
              <w:bottom w:val="single" w:sz="8" w:space="0" w:color="000000"/>
              <w:right w:val="single" w:sz="8" w:space="0" w:color="000000"/>
            </w:tcBorders>
            <w:shd w:val="clear" w:color="auto" w:fill="auto"/>
          </w:tcPr>
          <w:p w14:paraId="3FD553CC" w14:textId="77777777" w:rsidR="00CC4A5A" w:rsidRPr="006B2542" w:rsidRDefault="00CC4A5A" w:rsidP="006E5212">
            <w:pPr>
              <w:spacing w:line="276" w:lineRule="auto"/>
              <w:rPr>
                <w:rFonts w:cs="Arial"/>
                <w:color w:val="1F3864" w:themeColor="accent5" w:themeShade="80"/>
                <w:sz w:val="20"/>
                <w:szCs w:val="20"/>
              </w:rPr>
            </w:pPr>
            <w:r w:rsidRPr="006B2542">
              <w:rPr>
                <w:rFonts w:cs="Arial"/>
                <w:color w:val="1F3864" w:themeColor="accent5" w:themeShade="80"/>
                <w:sz w:val="20"/>
                <w:szCs w:val="20"/>
              </w:rPr>
              <w:t>Контактировали ли Вы за последние 2 недели с</w:t>
            </w:r>
            <w:r w:rsidR="00597F9C" w:rsidRPr="006B2542">
              <w:rPr>
                <w:rFonts w:cs="Arial"/>
                <w:bCs/>
                <w:color w:val="1F3864" w:themeColor="accent5" w:themeShade="80"/>
              </w:rPr>
              <w:t xml:space="preserve"> </w:t>
            </w:r>
            <w:r w:rsidR="00597F9C" w:rsidRPr="006B2542">
              <w:rPr>
                <w:rFonts w:cs="Arial"/>
                <w:bCs/>
                <w:color w:val="1F3864" w:themeColor="accent5" w:themeShade="80"/>
                <w:lang w:val="en-US"/>
              </w:rPr>
              <w:t>COVID</w:t>
            </w:r>
            <w:r w:rsidR="00597F9C" w:rsidRPr="006B2542">
              <w:rPr>
                <w:rFonts w:cs="Arial"/>
                <w:bCs/>
                <w:color w:val="1F3864" w:themeColor="accent5" w:themeShade="80"/>
              </w:rPr>
              <w:t>-</w:t>
            </w:r>
            <w:r w:rsidRPr="006B2542">
              <w:rPr>
                <w:rFonts w:cs="Arial"/>
                <w:color w:val="1F3864" w:themeColor="accent5" w:themeShade="80"/>
                <w:sz w:val="20"/>
                <w:szCs w:val="20"/>
              </w:rPr>
              <w:t xml:space="preserve"> инфицированными  </w:t>
            </w:r>
          </w:p>
          <w:p w14:paraId="75FC8708" w14:textId="77777777" w:rsidR="00CC4A5A" w:rsidRPr="006B2542" w:rsidRDefault="00CC4A5A" w:rsidP="006E5212">
            <w:pPr>
              <w:spacing w:line="259" w:lineRule="auto"/>
              <w:rPr>
                <w:rFonts w:cs="Arial"/>
                <w:color w:val="1F3864" w:themeColor="accent5" w:themeShade="80"/>
                <w:sz w:val="20"/>
                <w:szCs w:val="20"/>
              </w:rPr>
            </w:pPr>
            <w:r w:rsidRPr="006B2542">
              <w:rPr>
                <w:rFonts w:cs="Arial"/>
                <w:color w:val="1F3864" w:themeColor="accent5" w:themeShade="80"/>
                <w:sz w:val="20"/>
                <w:szCs w:val="20"/>
              </w:rPr>
              <w:t xml:space="preserve">(подчеркните или укажите свой вариант) </w:t>
            </w:r>
          </w:p>
        </w:tc>
        <w:tc>
          <w:tcPr>
            <w:tcW w:w="3827" w:type="dxa"/>
            <w:tcBorders>
              <w:top w:val="single" w:sz="8" w:space="0" w:color="000000"/>
              <w:left w:val="single" w:sz="8" w:space="0" w:color="000000"/>
              <w:bottom w:val="single" w:sz="8" w:space="0" w:color="000000"/>
              <w:right w:val="single" w:sz="8" w:space="0" w:color="000000"/>
            </w:tcBorders>
            <w:shd w:val="clear" w:color="auto" w:fill="auto"/>
          </w:tcPr>
          <w:p w14:paraId="73D53A82" w14:textId="77777777" w:rsidR="00CC4A5A" w:rsidRPr="006B2542" w:rsidRDefault="00CC4A5A" w:rsidP="006E5212">
            <w:pPr>
              <w:spacing w:line="259" w:lineRule="auto"/>
              <w:ind w:right="593"/>
              <w:rPr>
                <w:rFonts w:cs="Arial"/>
                <w:color w:val="1F3864" w:themeColor="accent5" w:themeShade="80"/>
                <w:sz w:val="20"/>
                <w:szCs w:val="20"/>
              </w:rPr>
            </w:pPr>
            <w:r w:rsidRPr="006B2542">
              <w:rPr>
                <w:rFonts w:cs="Arial"/>
                <w:color w:val="1F3864" w:themeColor="accent5" w:themeShade="80"/>
                <w:sz w:val="20"/>
                <w:szCs w:val="20"/>
              </w:rPr>
              <w:t xml:space="preserve">Да, члены семьи, друзья, соседи, коллеги </w:t>
            </w:r>
          </w:p>
          <w:p w14:paraId="56329020" w14:textId="77777777" w:rsidR="00CC4A5A" w:rsidRPr="006B2542" w:rsidRDefault="00CC4A5A" w:rsidP="006E5212">
            <w:pPr>
              <w:spacing w:line="259" w:lineRule="auto"/>
              <w:ind w:right="593"/>
              <w:rPr>
                <w:rFonts w:cs="Arial"/>
                <w:color w:val="1F3864" w:themeColor="accent5" w:themeShade="80"/>
                <w:sz w:val="20"/>
                <w:szCs w:val="20"/>
              </w:rPr>
            </w:pPr>
            <w:r w:rsidRPr="006B2542">
              <w:rPr>
                <w:rFonts w:cs="Arial"/>
                <w:color w:val="1F3864" w:themeColor="accent5" w:themeShade="80"/>
                <w:sz w:val="20"/>
                <w:szCs w:val="20"/>
              </w:rPr>
              <w:t xml:space="preserve">Нет </w:t>
            </w:r>
          </w:p>
        </w:tc>
      </w:tr>
      <w:tr w:rsidR="006B2542" w:rsidRPr="006B2542" w14:paraId="6A58D6A0" w14:textId="77777777" w:rsidTr="006E5212">
        <w:trPr>
          <w:trHeight w:val="391"/>
        </w:trPr>
        <w:tc>
          <w:tcPr>
            <w:tcW w:w="709" w:type="dxa"/>
            <w:tcBorders>
              <w:top w:val="single" w:sz="8" w:space="0" w:color="000000"/>
              <w:left w:val="single" w:sz="8" w:space="0" w:color="000000"/>
              <w:bottom w:val="single" w:sz="8" w:space="0" w:color="000000"/>
              <w:right w:val="single" w:sz="8" w:space="0" w:color="000000"/>
            </w:tcBorders>
            <w:shd w:val="clear" w:color="auto" w:fill="auto"/>
          </w:tcPr>
          <w:p w14:paraId="02EB922E" w14:textId="77777777" w:rsidR="00CC4A5A" w:rsidRPr="006B2542" w:rsidRDefault="00CC4A5A" w:rsidP="0097198C">
            <w:pPr>
              <w:pStyle w:val="ab"/>
              <w:numPr>
                <w:ilvl w:val="0"/>
                <w:numId w:val="15"/>
              </w:numPr>
              <w:spacing w:line="259" w:lineRule="auto"/>
              <w:jc w:val="center"/>
              <w:rPr>
                <w:rFonts w:ascii="Arial" w:hAnsi="Arial" w:cs="Arial"/>
                <w:color w:val="1F3864" w:themeColor="accent5" w:themeShade="80"/>
                <w:sz w:val="20"/>
                <w:szCs w:val="20"/>
              </w:rPr>
            </w:pPr>
          </w:p>
        </w:tc>
        <w:tc>
          <w:tcPr>
            <w:tcW w:w="5671" w:type="dxa"/>
            <w:tcBorders>
              <w:top w:val="single" w:sz="8" w:space="0" w:color="000000"/>
              <w:left w:val="single" w:sz="8" w:space="0" w:color="000000"/>
              <w:bottom w:val="single" w:sz="8" w:space="0" w:color="000000"/>
              <w:right w:val="single" w:sz="8" w:space="0" w:color="000000"/>
            </w:tcBorders>
            <w:shd w:val="clear" w:color="auto" w:fill="auto"/>
          </w:tcPr>
          <w:p w14:paraId="2253A017" w14:textId="77777777" w:rsidR="00CC4A5A" w:rsidRPr="006B2542" w:rsidRDefault="00CC4A5A" w:rsidP="006E5212">
            <w:pPr>
              <w:spacing w:line="259" w:lineRule="auto"/>
              <w:rPr>
                <w:rFonts w:cs="Arial"/>
                <w:color w:val="1F3864" w:themeColor="accent5" w:themeShade="80"/>
                <w:sz w:val="20"/>
                <w:szCs w:val="20"/>
              </w:rPr>
            </w:pPr>
            <w:r w:rsidRPr="006B2542">
              <w:rPr>
                <w:rFonts w:cs="Arial"/>
                <w:color w:val="1F3864" w:themeColor="accent5" w:themeShade="80"/>
                <w:sz w:val="20"/>
                <w:szCs w:val="20"/>
              </w:rPr>
              <w:t xml:space="preserve">Когда  у Вас появились симптомы  </w:t>
            </w:r>
          </w:p>
        </w:tc>
        <w:tc>
          <w:tcPr>
            <w:tcW w:w="3827" w:type="dxa"/>
            <w:tcBorders>
              <w:top w:val="single" w:sz="8" w:space="0" w:color="000000"/>
              <w:left w:val="single" w:sz="8" w:space="0" w:color="000000"/>
              <w:bottom w:val="single" w:sz="8" w:space="0" w:color="000000"/>
              <w:right w:val="single" w:sz="8" w:space="0" w:color="000000"/>
            </w:tcBorders>
            <w:shd w:val="clear" w:color="auto" w:fill="auto"/>
          </w:tcPr>
          <w:p w14:paraId="7D3160BB" w14:textId="77777777" w:rsidR="00CC4A5A" w:rsidRPr="006B2542" w:rsidRDefault="00CC4A5A" w:rsidP="006E5212">
            <w:pPr>
              <w:spacing w:line="259" w:lineRule="auto"/>
              <w:rPr>
                <w:rFonts w:cs="Arial"/>
                <w:color w:val="1F3864" w:themeColor="accent5" w:themeShade="80"/>
                <w:sz w:val="20"/>
                <w:szCs w:val="20"/>
              </w:rPr>
            </w:pPr>
            <w:r w:rsidRPr="006B2542">
              <w:rPr>
                <w:rFonts w:cs="Arial"/>
                <w:color w:val="1F3864" w:themeColor="accent5" w:themeShade="80"/>
                <w:sz w:val="20"/>
                <w:szCs w:val="20"/>
              </w:rPr>
              <w:t xml:space="preserve"> </w:t>
            </w:r>
          </w:p>
        </w:tc>
      </w:tr>
      <w:tr w:rsidR="006B2542" w:rsidRPr="006B2542" w14:paraId="3B51718E" w14:textId="77777777" w:rsidTr="00597F9C">
        <w:trPr>
          <w:trHeight w:val="1359"/>
        </w:trPr>
        <w:tc>
          <w:tcPr>
            <w:tcW w:w="709" w:type="dxa"/>
            <w:tcBorders>
              <w:top w:val="single" w:sz="8" w:space="0" w:color="000000"/>
              <w:left w:val="single" w:sz="8" w:space="0" w:color="000000"/>
              <w:bottom w:val="single" w:sz="8" w:space="0" w:color="000000"/>
              <w:right w:val="single" w:sz="8" w:space="0" w:color="000000"/>
            </w:tcBorders>
            <w:shd w:val="clear" w:color="auto" w:fill="auto"/>
          </w:tcPr>
          <w:p w14:paraId="6D2E9928" w14:textId="77777777" w:rsidR="00CC4A5A" w:rsidRPr="006B2542" w:rsidRDefault="00CC4A5A" w:rsidP="0097198C">
            <w:pPr>
              <w:pStyle w:val="ab"/>
              <w:numPr>
                <w:ilvl w:val="0"/>
                <w:numId w:val="15"/>
              </w:numPr>
              <w:spacing w:line="259" w:lineRule="auto"/>
              <w:jc w:val="center"/>
              <w:rPr>
                <w:rFonts w:ascii="Arial" w:hAnsi="Arial" w:cs="Arial"/>
                <w:color w:val="1F3864" w:themeColor="accent5" w:themeShade="80"/>
                <w:sz w:val="20"/>
                <w:szCs w:val="20"/>
              </w:rPr>
            </w:pPr>
          </w:p>
        </w:tc>
        <w:tc>
          <w:tcPr>
            <w:tcW w:w="5671" w:type="dxa"/>
            <w:tcBorders>
              <w:top w:val="single" w:sz="8" w:space="0" w:color="000000"/>
              <w:left w:val="single" w:sz="8" w:space="0" w:color="000000"/>
              <w:bottom w:val="single" w:sz="8" w:space="0" w:color="000000"/>
              <w:right w:val="single" w:sz="8" w:space="0" w:color="000000"/>
            </w:tcBorders>
            <w:shd w:val="clear" w:color="auto" w:fill="auto"/>
          </w:tcPr>
          <w:p w14:paraId="2FB675FD" w14:textId="77777777" w:rsidR="00CC4A5A" w:rsidRPr="006B2542" w:rsidRDefault="00CC4A5A" w:rsidP="006E5212">
            <w:pPr>
              <w:spacing w:after="18" w:line="259" w:lineRule="auto"/>
              <w:rPr>
                <w:rFonts w:cs="Arial"/>
                <w:color w:val="1F3864" w:themeColor="accent5" w:themeShade="80"/>
                <w:sz w:val="20"/>
                <w:szCs w:val="20"/>
              </w:rPr>
            </w:pPr>
            <w:r w:rsidRPr="006B2542">
              <w:rPr>
                <w:rFonts w:cs="Arial"/>
                <w:color w:val="1F3864" w:themeColor="accent5" w:themeShade="80"/>
                <w:sz w:val="20"/>
                <w:szCs w:val="20"/>
              </w:rPr>
              <w:t xml:space="preserve">Какие симптомы </w:t>
            </w:r>
          </w:p>
          <w:p w14:paraId="05D93877" w14:textId="77777777" w:rsidR="00CC4A5A" w:rsidRPr="006B2542" w:rsidRDefault="00CC4A5A" w:rsidP="006E5212">
            <w:pPr>
              <w:spacing w:line="259" w:lineRule="auto"/>
              <w:rPr>
                <w:rFonts w:cs="Arial"/>
                <w:color w:val="1F3864" w:themeColor="accent5" w:themeShade="80"/>
                <w:sz w:val="20"/>
                <w:szCs w:val="20"/>
              </w:rPr>
            </w:pPr>
            <w:r w:rsidRPr="006B2542">
              <w:rPr>
                <w:rFonts w:cs="Arial"/>
                <w:color w:val="1F3864" w:themeColor="accent5" w:themeShade="80"/>
                <w:sz w:val="20"/>
                <w:szCs w:val="20"/>
              </w:rPr>
              <w:t xml:space="preserve"> (подчеркните или укажите свой вариант) </w:t>
            </w:r>
          </w:p>
        </w:tc>
        <w:tc>
          <w:tcPr>
            <w:tcW w:w="3827" w:type="dxa"/>
            <w:tcBorders>
              <w:top w:val="single" w:sz="8" w:space="0" w:color="000000"/>
              <w:left w:val="single" w:sz="8" w:space="0" w:color="000000"/>
              <w:bottom w:val="single" w:sz="8" w:space="0" w:color="000000"/>
              <w:right w:val="single" w:sz="8" w:space="0" w:color="000000"/>
            </w:tcBorders>
            <w:shd w:val="clear" w:color="auto" w:fill="auto"/>
          </w:tcPr>
          <w:p w14:paraId="7957E0A1" w14:textId="77777777" w:rsidR="00CC4A5A" w:rsidRPr="006B2542" w:rsidRDefault="00597F9C" w:rsidP="00A87462">
            <w:pPr>
              <w:spacing w:after="21" w:line="259" w:lineRule="auto"/>
              <w:rPr>
                <w:rFonts w:cs="Arial"/>
                <w:color w:val="1F3864" w:themeColor="accent5" w:themeShade="80"/>
                <w:sz w:val="20"/>
                <w:szCs w:val="20"/>
              </w:rPr>
            </w:pPr>
            <w:r w:rsidRPr="006B2542">
              <w:rPr>
                <w:rFonts w:cs="Arial"/>
                <w:color w:val="1F3864" w:themeColor="accent5" w:themeShade="80"/>
                <w:sz w:val="20"/>
                <w:szCs w:val="20"/>
              </w:rPr>
              <w:t>Высокая температура, к</w:t>
            </w:r>
            <w:r w:rsidR="00CC4A5A" w:rsidRPr="006B2542">
              <w:rPr>
                <w:rFonts w:cs="Arial"/>
                <w:color w:val="1F3864" w:themeColor="accent5" w:themeShade="80"/>
                <w:sz w:val="20"/>
                <w:szCs w:val="20"/>
              </w:rPr>
              <w:t xml:space="preserve">ашель, чихание, </w:t>
            </w:r>
            <w:r w:rsidRPr="006B2542">
              <w:rPr>
                <w:rFonts w:cs="Arial"/>
                <w:color w:val="1F3864" w:themeColor="accent5" w:themeShade="80"/>
                <w:sz w:val="20"/>
                <w:szCs w:val="20"/>
              </w:rPr>
              <w:t>заложенность носа, г</w:t>
            </w:r>
            <w:r w:rsidR="00CC4A5A" w:rsidRPr="006B2542">
              <w:rPr>
                <w:rFonts w:cs="Arial"/>
                <w:color w:val="1F3864" w:themeColor="accent5" w:themeShade="80"/>
                <w:sz w:val="20"/>
                <w:szCs w:val="20"/>
              </w:rPr>
              <w:t>оловная боль</w:t>
            </w:r>
            <w:r w:rsidRPr="006B2542">
              <w:rPr>
                <w:rFonts w:cs="Arial"/>
                <w:color w:val="1F3864" w:themeColor="accent5" w:themeShade="80"/>
                <w:sz w:val="20"/>
                <w:szCs w:val="20"/>
              </w:rPr>
              <w:t>,</w:t>
            </w:r>
            <w:r w:rsidR="00CC4A5A" w:rsidRPr="006B2542">
              <w:rPr>
                <w:rFonts w:cs="Arial"/>
                <w:color w:val="1F3864" w:themeColor="accent5" w:themeShade="80"/>
                <w:sz w:val="20"/>
                <w:szCs w:val="20"/>
              </w:rPr>
              <w:t xml:space="preserve"> </w:t>
            </w:r>
            <w:r w:rsidRPr="006B2542">
              <w:rPr>
                <w:rFonts w:cs="Arial"/>
                <w:color w:val="1F3864" w:themeColor="accent5" w:themeShade="80"/>
                <w:sz w:val="20"/>
                <w:szCs w:val="20"/>
              </w:rPr>
              <w:t xml:space="preserve">отсутствие </w:t>
            </w:r>
            <w:r w:rsidR="005F5D5B" w:rsidRPr="006B2542">
              <w:rPr>
                <w:rFonts w:cs="Arial"/>
                <w:color w:val="1F3864" w:themeColor="accent5" w:themeShade="80"/>
                <w:sz w:val="20"/>
                <w:szCs w:val="20"/>
              </w:rPr>
              <w:t>обоняния</w:t>
            </w:r>
            <w:r w:rsidRPr="006B2542">
              <w:rPr>
                <w:rFonts w:cs="Arial"/>
                <w:color w:val="1F3864" w:themeColor="accent5" w:themeShade="80"/>
                <w:sz w:val="20"/>
                <w:szCs w:val="20"/>
              </w:rPr>
              <w:t>,</w:t>
            </w:r>
            <w:r w:rsidR="00A87462" w:rsidRPr="006B2542">
              <w:rPr>
                <w:rFonts w:cs="Arial"/>
                <w:color w:val="1F3864" w:themeColor="accent5" w:themeShade="80"/>
                <w:sz w:val="20"/>
                <w:szCs w:val="20"/>
              </w:rPr>
              <w:t xml:space="preserve"> отсутствие вкуса, </w:t>
            </w:r>
            <w:r w:rsidRPr="006B2542">
              <w:rPr>
                <w:rFonts w:cs="Arial"/>
                <w:color w:val="1F3864" w:themeColor="accent5" w:themeShade="80"/>
                <w:sz w:val="20"/>
                <w:szCs w:val="20"/>
              </w:rPr>
              <w:t>боль в суставах,</w:t>
            </w:r>
            <w:r w:rsidR="00A87462" w:rsidRPr="006B2542">
              <w:rPr>
                <w:rFonts w:cs="Arial"/>
                <w:color w:val="1F3864" w:themeColor="accent5" w:themeShade="80"/>
                <w:sz w:val="20"/>
                <w:szCs w:val="20"/>
              </w:rPr>
              <w:t xml:space="preserve"> </w:t>
            </w:r>
            <w:r w:rsidRPr="006B2542">
              <w:rPr>
                <w:rFonts w:cs="Arial"/>
                <w:color w:val="1F3864" w:themeColor="accent5" w:themeShade="80"/>
                <w:sz w:val="20"/>
                <w:szCs w:val="20"/>
              </w:rPr>
              <w:t>з</w:t>
            </w:r>
            <w:r w:rsidR="00CC4A5A" w:rsidRPr="006B2542">
              <w:rPr>
                <w:rFonts w:cs="Arial"/>
                <w:color w:val="1F3864" w:themeColor="accent5" w:themeShade="80"/>
                <w:sz w:val="20"/>
                <w:szCs w:val="20"/>
              </w:rPr>
              <w:t>атрудненное дыхание</w:t>
            </w:r>
            <w:r w:rsidRPr="006B2542">
              <w:rPr>
                <w:rFonts w:cs="Arial"/>
                <w:color w:val="1F3864" w:themeColor="accent5" w:themeShade="80"/>
                <w:sz w:val="20"/>
                <w:szCs w:val="20"/>
              </w:rPr>
              <w:t>,</w:t>
            </w:r>
            <w:r w:rsidR="00A87462" w:rsidRPr="006B2542">
              <w:rPr>
                <w:rFonts w:cs="Arial"/>
                <w:color w:val="1F3864" w:themeColor="accent5" w:themeShade="80"/>
                <w:sz w:val="20"/>
                <w:szCs w:val="20"/>
              </w:rPr>
              <w:t xml:space="preserve"> </w:t>
            </w:r>
            <w:r w:rsidRPr="006B2542">
              <w:rPr>
                <w:rFonts w:cs="Arial"/>
                <w:color w:val="1F3864" w:themeColor="accent5" w:themeShade="80"/>
                <w:sz w:val="20"/>
                <w:szCs w:val="20"/>
              </w:rPr>
              <w:t>т</w:t>
            </w:r>
            <w:r w:rsidR="00CC4A5A" w:rsidRPr="006B2542">
              <w:rPr>
                <w:rFonts w:cs="Arial"/>
                <w:color w:val="1F3864" w:themeColor="accent5" w:themeShade="80"/>
                <w:sz w:val="20"/>
                <w:szCs w:val="20"/>
              </w:rPr>
              <w:t>ошнота, рвота, диарея</w:t>
            </w:r>
            <w:r w:rsidRPr="006B2542">
              <w:rPr>
                <w:rFonts w:cs="Arial"/>
                <w:color w:val="1F3864" w:themeColor="accent5" w:themeShade="80"/>
                <w:sz w:val="20"/>
                <w:szCs w:val="20"/>
              </w:rPr>
              <w:t>.</w:t>
            </w:r>
            <w:r w:rsidR="00CC4A5A" w:rsidRPr="006B2542">
              <w:rPr>
                <w:rFonts w:cs="Arial"/>
                <w:color w:val="1F3864" w:themeColor="accent5" w:themeShade="80"/>
                <w:sz w:val="20"/>
                <w:szCs w:val="20"/>
              </w:rPr>
              <w:t xml:space="preserve"> </w:t>
            </w:r>
          </w:p>
        </w:tc>
      </w:tr>
      <w:tr w:rsidR="006B2542" w:rsidRPr="006B2542" w14:paraId="27A7F5DF" w14:textId="77777777" w:rsidTr="006E5212">
        <w:trPr>
          <w:trHeight w:val="471"/>
        </w:trPr>
        <w:tc>
          <w:tcPr>
            <w:tcW w:w="709" w:type="dxa"/>
            <w:tcBorders>
              <w:top w:val="single" w:sz="8" w:space="0" w:color="000000"/>
              <w:left w:val="single" w:sz="8" w:space="0" w:color="000000"/>
              <w:bottom w:val="single" w:sz="8" w:space="0" w:color="000000"/>
              <w:right w:val="single" w:sz="8" w:space="0" w:color="000000"/>
            </w:tcBorders>
            <w:shd w:val="clear" w:color="auto" w:fill="auto"/>
          </w:tcPr>
          <w:p w14:paraId="3E7E322C" w14:textId="77777777" w:rsidR="00CC4A5A" w:rsidRPr="006B2542" w:rsidRDefault="00CC4A5A" w:rsidP="0097198C">
            <w:pPr>
              <w:pStyle w:val="ab"/>
              <w:numPr>
                <w:ilvl w:val="0"/>
                <w:numId w:val="15"/>
              </w:numPr>
              <w:spacing w:line="259" w:lineRule="auto"/>
              <w:jc w:val="center"/>
              <w:rPr>
                <w:rFonts w:ascii="Arial" w:hAnsi="Arial" w:cs="Arial"/>
                <w:color w:val="1F3864" w:themeColor="accent5" w:themeShade="80"/>
                <w:sz w:val="20"/>
                <w:szCs w:val="20"/>
              </w:rPr>
            </w:pPr>
          </w:p>
        </w:tc>
        <w:tc>
          <w:tcPr>
            <w:tcW w:w="5671" w:type="dxa"/>
            <w:tcBorders>
              <w:top w:val="single" w:sz="8" w:space="0" w:color="000000"/>
              <w:left w:val="single" w:sz="8" w:space="0" w:color="000000"/>
              <w:bottom w:val="single" w:sz="8" w:space="0" w:color="000000"/>
              <w:right w:val="single" w:sz="8" w:space="0" w:color="000000"/>
            </w:tcBorders>
            <w:shd w:val="clear" w:color="auto" w:fill="auto"/>
          </w:tcPr>
          <w:p w14:paraId="0A5796CF" w14:textId="77777777" w:rsidR="00CC4A5A" w:rsidRPr="006B2542" w:rsidRDefault="00CC4A5A" w:rsidP="006E5212">
            <w:pPr>
              <w:spacing w:line="259" w:lineRule="auto"/>
              <w:rPr>
                <w:rFonts w:cs="Arial"/>
                <w:color w:val="1F3864" w:themeColor="accent5" w:themeShade="80"/>
                <w:sz w:val="20"/>
                <w:szCs w:val="20"/>
              </w:rPr>
            </w:pPr>
            <w:r w:rsidRPr="006B2542">
              <w:rPr>
                <w:rFonts w:cs="Arial"/>
                <w:color w:val="1F3864" w:themeColor="accent5" w:themeShade="80"/>
                <w:sz w:val="20"/>
                <w:szCs w:val="20"/>
              </w:rPr>
              <w:t xml:space="preserve">Номер  мобильного телефона </w:t>
            </w:r>
          </w:p>
        </w:tc>
        <w:tc>
          <w:tcPr>
            <w:tcW w:w="3827" w:type="dxa"/>
            <w:tcBorders>
              <w:top w:val="single" w:sz="8" w:space="0" w:color="000000"/>
              <w:left w:val="single" w:sz="8" w:space="0" w:color="000000"/>
              <w:bottom w:val="single" w:sz="8" w:space="0" w:color="000000"/>
              <w:right w:val="single" w:sz="8" w:space="0" w:color="000000"/>
            </w:tcBorders>
            <w:shd w:val="clear" w:color="auto" w:fill="auto"/>
          </w:tcPr>
          <w:p w14:paraId="5D4127FD" w14:textId="77777777" w:rsidR="00CC4A5A" w:rsidRPr="006B2542" w:rsidRDefault="00CC4A5A" w:rsidP="006E5212">
            <w:pPr>
              <w:spacing w:line="259" w:lineRule="auto"/>
              <w:rPr>
                <w:rFonts w:cs="Arial"/>
                <w:color w:val="1F3864" w:themeColor="accent5" w:themeShade="80"/>
                <w:sz w:val="20"/>
                <w:szCs w:val="20"/>
              </w:rPr>
            </w:pPr>
            <w:r w:rsidRPr="006B2542">
              <w:rPr>
                <w:rFonts w:cs="Arial"/>
                <w:color w:val="1F3864" w:themeColor="accent5" w:themeShade="80"/>
                <w:sz w:val="20"/>
                <w:szCs w:val="20"/>
              </w:rPr>
              <w:t xml:space="preserve"> </w:t>
            </w:r>
          </w:p>
        </w:tc>
      </w:tr>
      <w:tr w:rsidR="006B2542" w:rsidRPr="006B2542" w14:paraId="33A8A7AC" w14:textId="77777777" w:rsidTr="006E5212">
        <w:trPr>
          <w:trHeight w:val="624"/>
        </w:trPr>
        <w:tc>
          <w:tcPr>
            <w:tcW w:w="709" w:type="dxa"/>
            <w:tcBorders>
              <w:top w:val="single" w:sz="8" w:space="0" w:color="000000"/>
              <w:left w:val="single" w:sz="8" w:space="0" w:color="000000"/>
              <w:bottom w:val="single" w:sz="4" w:space="0" w:color="000000"/>
              <w:right w:val="single" w:sz="8" w:space="0" w:color="000000"/>
            </w:tcBorders>
            <w:shd w:val="clear" w:color="auto" w:fill="auto"/>
          </w:tcPr>
          <w:p w14:paraId="71902122" w14:textId="77777777" w:rsidR="00CC4A5A" w:rsidRPr="006B2542" w:rsidRDefault="00CC4A5A" w:rsidP="0097198C">
            <w:pPr>
              <w:pStyle w:val="ab"/>
              <w:numPr>
                <w:ilvl w:val="0"/>
                <w:numId w:val="15"/>
              </w:numPr>
              <w:spacing w:line="259" w:lineRule="auto"/>
              <w:jc w:val="center"/>
              <w:rPr>
                <w:rFonts w:ascii="Arial" w:hAnsi="Arial" w:cs="Arial"/>
                <w:color w:val="1F3864" w:themeColor="accent5" w:themeShade="80"/>
                <w:sz w:val="20"/>
                <w:szCs w:val="20"/>
              </w:rPr>
            </w:pPr>
          </w:p>
        </w:tc>
        <w:tc>
          <w:tcPr>
            <w:tcW w:w="5671" w:type="dxa"/>
            <w:tcBorders>
              <w:top w:val="single" w:sz="8" w:space="0" w:color="000000"/>
              <w:left w:val="single" w:sz="8" w:space="0" w:color="000000"/>
              <w:bottom w:val="single" w:sz="4" w:space="0" w:color="000000"/>
              <w:right w:val="single" w:sz="8" w:space="0" w:color="000000"/>
            </w:tcBorders>
            <w:shd w:val="clear" w:color="auto" w:fill="auto"/>
          </w:tcPr>
          <w:p w14:paraId="41540D3D" w14:textId="77777777" w:rsidR="00CC4A5A" w:rsidRPr="006B2542" w:rsidRDefault="00CC4A5A" w:rsidP="006E5212">
            <w:pPr>
              <w:spacing w:line="259" w:lineRule="auto"/>
              <w:ind w:left="19"/>
              <w:rPr>
                <w:rFonts w:cs="Arial"/>
                <w:color w:val="1F3864" w:themeColor="accent5" w:themeShade="80"/>
                <w:sz w:val="20"/>
                <w:szCs w:val="20"/>
              </w:rPr>
            </w:pPr>
            <w:r w:rsidRPr="006B2542">
              <w:rPr>
                <w:rFonts w:cs="Arial"/>
                <w:color w:val="1F3864" w:themeColor="accent5" w:themeShade="80"/>
                <w:sz w:val="20"/>
                <w:szCs w:val="20"/>
              </w:rPr>
              <w:t xml:space="preserve">Дата заполнения  </w:t>
            </w:r>
          </w:p>
          <w:p w14:paraId="508CA89D" w14:textId="77777777" w:rsidR="00CC4A5A" w:rsidRPr="006B2542" w:rsidRDefault="00CC4A5A" w:rsidP="006E5212">
            <w:pPr>
              <w:spacing w:line="259" w:lineRule="auto"/>
              <w:ind w:left="19"/>
              <w:rPr>
                <w:rFonts w:cs="Arial"/>
                <w:color w:val="1F3864" w:themeColor="accent5" w:themeShade="80"/>
                <w:sz w:val="20"/>
                <w:szCs w:val="20"/>
              </w:rPr>
            </w:pPr>
            <w:r w:rsidRPr="006B2542">
              <w:rPr>
                <w:rFonts w:cs="Arial"/>
                <w:color w:val="1F3864" w:themeColor="accent5" w:themeShade="80"/>
                <w:sz w:val="20"/>
                <w:szCs w:val="20"/>
              </w:rPr>
              <w:t xml:space="preserve"> </w:t>
            </w:r>
          </w:p>
        </w:tc>
        <w:tc>
          <w:tcPr>
            <w:tcW w:w="3827" w:type="dxa"/>
            <w:tcBorders>
              <w:top w:val="single" w:sz="8" w:space="0" w:color="000000"/>
              <w:left w:val="single" w:sz="8" w:space="0" w:color="000000"/>
              <w:bottom w:val="single" w:sz="4" w:space="0" w:color="000000"/>
              <w:right w:val="single" w:sz="8" w:space="0" w:color="000000"/>
            </w:tcBorders>
            <w:shd w:val="clear" w:color="auto" w:fill="auto"/>
          </w:tcPr>
          <w:p w14:paraId="3F2D6581" w14:textId="77777777" w:rsidR="00CC4A5A" w:rsidRPr="006B2542" w:rsidRDefault="00CC4A5A" w:rsidP="006E5212">
            <w:pPr>
              <w:spacing w:line="259" w:lineRule="auto"/>
              <w:ind w:left="17"/>
              <w:rPr>
                <w:rFonts w:cs="Arial"/>
                <w:color w:val="1F3864" w:themeColor="accent5" w:themeShade="80"/>
                <w:sz w:val="20"/>
                <w:szCs w:val="20"/>
              </w:rPr>
            </w:pPr>
            <w:r w:rsidRPr="006B2542">
              <w:rPr>
                <w:rFonts w:cs="Arial"/>
                <w:color w:val="1F3864" w:themeColor="accent5" w:themeShade="80"/>
                <w:sz w:val="20"/>
                <w:szCs w:val="20"/>
              </w:rPr>
              <w:t xml:space="preserve"> </w:t>
            </w:r>
          </w:p>
          <w:p w14:paraId="4B9BD0DE" w14:textId="77777777" w:rsidR="00CC4A5A" w:rsidRPr="006B2542" w:rsidRDefault="00CC4A5A" w:rsidP="006E5212">
            <w:pPr>
              <w:spacing w:line="259" w:lineRule="auto"/>
              <w:ind w:left="17"/>
              <w:rPr>
                <w:rFonts w:cs="Arial"/>
                <w:color w:val="1F3864" w:themeColor="accent5" w:themeShade="80"/>
                <w:sz w:val="20"/>
                <w:szCs w:val="20"/>
              </w:rPr>
            </w:pPr>
            <w:r w:rsidRPr="006B2542">
              <w:rPr>
                <w:rFonts w:cs="Arial"/>
                <w:color w:val="1F3864" w:themeColor="accent5" w:themeShade="80"/>
                <w:sz w:val="20"/>
                <w:szCs w:val="20"/>
              </w:rPr>
              <w:t xml:space="preserve"> </w:t>
            </w:r>
          </w:p>
        </w:tc>
      </w:tr>
    </w:tbl>
    <w:p w14:paraId="68352ED9" w14:textId="77777777" w:rsidR="00CC4A5A" w:rsidRPr="006B2542" w:rsidRDefault="00CC4A5A" w:rsidP="00CC4A5A">
      <w:pPr>
        <w:pStyle w:val="a0"/>
        <w:rPr>
          <w:color w:val="1F3864" w:themeColor="accent5" w:themeShade="80"/>
        </w:rPr>
      </w:pPr>
    </w:p>
    <w:p w14:paraId="5B5331F7" w14:textId="77777777" w:rsidR="00CC4A5A" w:rsidRPr="006B2542" w:rsidRDefault="00CC4A5A" w:rsidP="00901ACD">
      <w:pPr>
        <w:pStyle w:val="a0"/>
        <w:ind w:firstLine="0"/>
        <w:rPr>
          <w:color w:val="1F3864" w:themeColor="accent5" w:themeShade="80"/>
        </w:rPr>
      </w:pPr>
    </w:p>
    <w:p w14:paraId="21B0C998" w14:textId="77777777" w:rsidR="00CC4A5A" w:rsidRPr="006B2542" w:rsidRDefault="00CC4A5A" w:rsidP="00901ACD">
      <w:pPr>
        <w:rPr>
          <w:color w:val="1F3864" w:themeColor="accent5" w:themeShade="80"/>
        </w:rPr>
      </w:pPr>
    </w:p>
    <w:p w14:paraId="16327F2C" w14:textId="77777777" w:rsidR="00CC4A5A" w:rsidRPr="006B2542" w:rsidRDefault="00CC4A5A" w:rsidP="00AE4911">
      <w:pPr>
        <w:jc w:val="center"/>
        <w:rPr>
          <w:color w:val="1F3864" w:themeColor="accent5" w:themeShade="80"/>
        </w:rPr>
      </w:pPr>
    </w:p>
    <w:p w14:paraId="2A45823E" w14:textId="77777777" w:rsidR="00BF32A6" w:rsidRPr="006B2542" w:rsidRDefault="00BF32A6" w:rsidP="000C644A">
      <w:pPr>
        <w:rPr>
          <w:color w:val="1F3864" w:themeColor="accent5" w:themeShade="80"/>
        </w:rPr>
      </w:pPr>
    </w:p>
    <w:sectPr w:rsidR="00BF32A6" w:rsidRPr="006B2542" w:rsidSect="002F22AC">
      <w:pgSz w:w="11906" w:h="16838" w:code="9"/>
      <w:pgMar w:top="1985" w:right="851" w:bottom="737" w:left="993" w:header="56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AC81F3" w14:textId="77777777" w:rsidR="007C0FDF" w:rsidRDefault="007C0FDF">
      <w:r>
        <w:separator/>
      </w:r>
    </w:p>
  </w:endnote>
  <w:endnote w:type="continuationSeparator" w:id="0">
    <w:p w14:paraId="7B676877" w14:textId="77777777" w:rsidR="007C0FDF" w:rsidRDefault="007C0F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6857947"/>
      <w:docPartObj>
        <w:docPartGallery w:val="Page Numbers (Bottom of Page)"/>
        <w:docPartUnique/>
      </w:docPartObj>
    </w:sdtPr>
    <w:sdtEndPr/>
    <w:sdtContent>
      <w:sdt>
        <w:sdtPr>
          <w:rPr>
            <w:sz w:val="16"/>
            <w:szCs w:val="16"/>
          </w:rPr>
          <w:id w:val="-1769616900"/>
          <w:docPartObj>
            <w:docPartGallery w:val="Page Numbers (Top of Page)"/>
            <w:docPartUnique/>
          </w:docPartObj>
        </w:sdtPr>
        <w:sdtEndPr/>
        <w:sdtContent>
          <w:p w14:paraId="5322ADAE" w14:textId="37CB80D6" w:rsidR="00CD7D36" w:rsidRPr="008D59C0" w:rsidRDefault="00CD7D36">
            <w:pPr>
              <w:pStyle w:val="a6"/>
              <w:jc w:val="right"/>
              <w:rPr>
                <w:sz w:val="16"/>
                <w:szCs w:val="16"/>
              </w:rPr>
            </w:pPr>
            <w:r>
              <w:rPr>
                <w:sz w:val="16"/>
                <w:szCs w:val="16"/>
              </w:rPr>
              <w:t xml:space="preserve">                                                                                                                                                       </w:t>
            </w:r>
            <w:r w:rsidRPr="008D59C0">
              <w:rPr>
                <w:sz w:val="16"/>
                <w:szCs w:val="16"/>
              </w:rPr>
              <w:t xml:space="preserve">Страница </w:t>
            </w:r>
            <w:r w:rsidRPr="008D59C0">
              <w:rPr>
                <w:bCs/>
                <w:sz w:val="16"/>
                <w:szCs w:val="16"/>
              </w:rPr>
              <w:fldChar w:fldCharType="begin"/>
            </w:r>
            <w:r w:rsidRPr="008D59C0">
              <w:rPr>
                <w:bCs/>
                <w:sz w:val="16"/>
                <w:szCs w:val="16"/>
              </w:rPr>
              <w:instrText>PAGE</w:instrText>
            </w:r>
            <w:r w:rsidRPr="008D59C0">
              <w:rPr>
                <w:bCs/>
                <w:sz w:val="16"/>
                <w:szCs w:val="16"/>
              </w:rPr>
              <w:fldChar w:fldCharType="separate"/>
            </w:r>
            <w:r w:rsidR="0037666E">
              <w:rPr>
                <w:bCs/>
                <w:noProof/>
                <w:sz w:val="16"/>
                <w:szCs w:val="16"/>
              </w:rPr>
              <w:t>2</w:t>
            </w:r>
            <w:r w:rsidRPr="008D59C0">
              <w:rPr>
                <w:bCs/>
                <w:sz w:val="16"/>
                <w:szCs w:val="16"/>
              </w:rPr>
              <w:fldChar w:fldCharType="end"/>
            </w:r>
            <w:r w:rsidRPr="008D59C0">
              <w:rPr>
                <w:sz w:val="16"/>
                <w:szCs w:val="16"/>
              </w:rPr>
              <w:t xml:space="preserve"> из </w:t>
            </w:r>
            <w:r w:rsidRPr="008D59C0">
              <w:rPr>
                <w:bCs/>
                <w:sz w:val="16"/>
                <w:szCs w:val="16"/>
              </w:rPr>
              <w:fldChar w:fldCharType="begin"/>
            </w:r>
            <w:r w:rsidRPr="008D59C0">
              <w:rPr>
                <w:bCs/>
                <w:sz w:val="16"/>
                <w:szCs w:val="16"/>
              </w:rPr>
              <w:instrText>NUMPAGES</w:instrText>
            </w:r>
            <w:r w:rsidRPr="008D59C0">
              <w:rPr>
                <w:bCs/>
                <w:sz w:val="16"/>
                <w:szCs w:val="16"/>
              </w:rPr>
              <w:fldChar w:fldCharType="separate"/>
            </w:r>
            <w:r w:rsidR="0037666E">
              <w:rPr>
                <w:bCs/>
                <w:noProof/>
                <w:sz w:val="16"/>
                <w:szCs w:val="16"/>
              </w:rPr>
              <w:t>14</w:t>
            </w:r>
            <w:r w:rsidRPr="008D59C0">
              <w:rPr>
                <w:bCs/>
                <w:sz w:val="16"/>
                <w:szCs w:val="16"/>
              </w:rPr>
              <w:fldChar w:fldCharType="end"/>
            </w:r>
          </w:p>
        </w:sdtContent>
      </w:sdt>
    </w:sdtContent>
  </w:sdt>
  <w:p w14:paraId="746DD39C" w14:textId="77777777" w:rsidR="00CD7D36" w:rsidRPr="008D59C0" w:rsidRDefault="00CD7D36" w:rsidP="002133CE">
    <w:pPr>
      <w:pStyle w:val="a6"/>
      <w:tabs>
        <w:tab w:val="clear" w:pos="4677"/>
        <w:tab w:val="clear" w:pos="9355"/>
      </w:tabs>
      <w:jc w:val="center"/>
      <w:rPr>
        <w:b/>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CCE772" w14:textId="77777777" w:rsidR="007C0FDF" w:rsidRDefault="007C0FDF">
      <w:r>
        <w:separator/>
      </w:r>
    </w:p>
  </w:footnote>
  <w:footnote w:type="continuationSeparator" w:id="0">
    <w:p w14:paraId="69EE8309" w14:textId="77777777" w:rsidR="007C0FDF" w:rsidRDefault="007C0F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35105A" w14:textId="53525501" w:rsidR="00CD7D36" w:rsidRDefault="00CD7D36" w:rsidP="00EE5A44">
    <w:pPr>
      <w:pStyle w:val="a4"/>
      <w:jc w:val="center"/>
      <w:rPr>
        <w:rFonts w:cs="Arial"/>
        <w:sz w:val="16"/>
        <w:szCs w:val="16"/>
      </w:rPr>
    </w:pPr>
    <w:r w:rsidRPr="00EE5A44">
      <w:rPr>
        <w:rFonts w:cs="Arial"/>
        <w:sz w:val="16"/>
        <w:szCs w:val="16"/>
      </w:rPr>
      <w:t xml:space="preserve">Правила организации работы </w:t>
    </w:r>
    <w:r>
      <w:rPr>
        <w:rFonts w:cs="Arial"/>
        <w:sz w:val="16"/>
        <w:szCs w:val="16"/>
      </w:rPr>
      <w:t xml:space="preserve">на </w:t>
    </w:r>
    <w:r w:rsidR="009D181E">
      <w:rPr>
        <w:rFonts w:cs="Arial"/>
        <w:sz w:val="16"/>
        <w:szCs w:val="16"/>
      </w:rPr>
      <w:t>АО «Воронежсинтезкаучук»</w:t>
    </w:r>
  </w:p>
  <w:p w14:paraId="39C1148D" w14:textId="77777777" w:rsidR="00CD7D36" w:rsidRPr="00EE5A44" w:rsidRDefault="00CD7D36" w:rsidP="00EE5A44">
    <w:pPr>
      <w:pStyle w:val="a4"/>
      <w:jc w:val="center"/>
      <w:rPr>
        <w:sz w:val="16"/>
        <w:szCs w:val="16"/>
      </w:rPr>
    </w:pPr>
    <w:r w:rsidRPr="00EE5A44">
      <w:rPr>
        <w:rFonts w:cs="Arial"/>
        <w:sz w:val="16"/>
        <w:szCs w:val="16"/>
      </w:rPr>
      <w:t xml:space="preserve">в период эпидемического неблагополучия по новой </w:t>
    </w:r>
    <w:proofErr w:type="spellStart"/>
    <w:r w:rsidRPr="00EE5A44">
      <w:rPr>
        <w:rFonts w:cs="Arial"/>
        <w:sz w:val="16"/>
        <w:szCs w:val="16"/>
      </w:rPr>
      <w:t>коронавирусной</w:t>
    </w:r>
    <w:proofErr w:type="spellEnd"/>
    <w:r w:rsidRPr="00EE5A44">
      <w:rPr>
        <w:rFonts w:cs="Arial"/>
        <w:sz w:val="16"/>
        <w:szCs w:val="16"/>
      </w:rPr>
      <w:t xml:space="preserve"> инфекции (</w:t>
    </w:r>
    <w:r w:rsidRPr="00EE5A44">
      <w:rPr>
        <w:rFonts w:cs="Arial"/>
        <w:sz w:val="16"/>
        <w:szCs w:val="16"/>
        <w:lang w:val="en-US"/>
      </w:rPr>
      <w:t>COVID</w:t>
    </w:r>
    <w:r w:rsidRPr="00EE5A44">
      <w:rPr>
        <w:rFonts w:cs="Arial"/>
        <w:sz w:val="16"/>
        <w:szCs w:val="16"/>
      </w:rPr>
      <w:t>-19)</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24080"/>
    <w:multiLevelType w:val="hybridMultilevel"/>
    <w:tmpl w:val="9642F894"/>
    <w:lvl w:ilvl="0" w:tplc="B95C8CF4">
      <w:start w:val="1"/>
      <w:numFmt w:val="bullet"/>
      <w:pStyle w:val="1"/>
      <w:lvlText w:val=""/>
      <w:lvlJc w:val="left"/>
      <w:pPr>
        <w:tabs>
          <w:tab w:val="num" w:pos="1134"/>
        </w:tabs>
        <w:ind w:left="1134" w:hanging="425"/>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BD14CA"/>
    <w:multiLevelType w:val="multilevel"/>
    <w:tmpl w:val="6C2E7CEA"/>
    <w:lvl w:ilvl="0">
      <w:start w:val="12"/>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5F10FF2"/>
    <w:multiLevelType w:val="hybridMultilevel"/>
    <w:tmpl w:val="F18C1BF8"/>
    <w:lvl w:ilvl="0" w:tplc="2FEA959C">
      <w:start w:val="1"/>
      <w:numFmt w:val="decimal"/>
      <w:pStyle w:val="2"/>
      <w:lvlText w:val="%1."/>
      <w:lvlJc w:val="left"/>
      <w:pPr>
        <w:tabs>
          <w:tab w:val="num" w:pos="1571"/>
        </w:tabs>
        <w:ind w:left="1571" w:hanging="360"/>
      </w:pPr>
      <w:rPr>
        <w:rFonts w:cs="Times New Roman"/>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abstractNum w:abstractNumId="3" w15:restartNumberingAfterBreak="0">
    <w:nsid w:val="06714E13"/>
    <w:multiLevelType w:val="multilevel"/>
    <w:tmpl w:val="D76AB984"/>
    <w:lvl w:ilvl="0">
      <w:start w:val="13"/>
      <w:numFmt w:val="decimal"/>
      <w:lvlText w:val="%1."/>
      <w:lvlJc w:val="left"/>
      <w:pPr>
        <w:ind w:left="660" w:hanging="660"/>
      </w:pPr>
      <w:rPr>
        <w:rFonts w:hint="default"/>
      </w:rPr>
    </w:lvl>
    <w:lvl w:ilvl="1">
      <w:start w:val="2"/>
      <w:numFmt w:val="decimal"/>
      <w:lvlText w:val="%1.%2."/>
      <w:lvlJc w:val="left"/>
      <w:pPr>
        <w:ind w:left="1086" w:hanging="720"/>
      </w:pPr>
      <w:rPr>
        <w:rFonts w:hint="default"/>
      </w:rPr>
    </w:lvl>
    <w:lvl w:ilvl="2">
      <w:start w:val="1"/>
      <w:numFmt w:val="decimal"/>
      <w:lvlText w:val="%1.%2.%3."/>
      <w:lvlJc w:val="left"/>
      <w:pPr>
        <w:ind w:left="1452" w:hanging="720"/>
      </w:pPr>
      <w:rPr>
        <w:rFonts w:hint="default"/>
      </w:rPr>
    </w:lvl>
    <w:lvl w:ilvl="3">
      <w:start w:val="1"/>
      <w:numFmt w:val="decimal"/>
      <w:lvlText w:val="%1.%2.%3.%4."/>
      <w:lvlJc w:val="left"/>
      <w:pPr>
        <w:ind w:left="2178" w:hanging="1080"/>
      </w:pPr>
      <w:rPr>
        <w:rFonts w:hint="default"/>
      </w:rPr>
    </w:lvl>
    <w:lvl w:ilvl="4">
      <w:start w:val="1"/>
      <w:numFmt w:val="decimal"/>
      <w:lvlText w:val="%1.%2.%3.%4.%5."/>
      <w:lvlJc w:val="left"/>
      <w:pPr>
        <w:ind w:left="2544" w:hanging="1080"/>
      </w:pPr>
      <w:rPr>
        <w:rFonts w:hint="default"/>
      </w:rPr>
    </w:lvl>
    <w:lvl w:ilvl="5">
      <w:start w:val="1"/>
      <w:numFmt w:val="decimal"/>
      <w:lvlText w:val="%1.%2.%3.%4.%5.%6."/>
      <w:lvlJc w:val="left"/>
      <w:pPr>
        <w:ind w:left="3270" w:hanging="1440"/>
      </w:pPr>
      <w:rPr>
        <w:rFonts w:hint="default"/>
      </w:rPr>
    </w:lvl>
    <w:lvl w:ilvl="6">
      <w:start w:val="1"/>
      <w:numFmt w:val="decimal"/>
      <w:lvlText w:val="%1.%2.%3.%4.%5.%6.%7."/>
      <w:lvlJc w:val="left"/>
      <w:pPr>
        <w:ind w:left="3636" w:hanging="1440"/>
      </w:pPr>
      <w:rPr>
        <w:rFonts w:hint="default"/>
      </w:rPr>
    </w:lvl>
    <w:lvl w:ilvl="7">
      <w:start w:val="1"/>
      <w:numFmt w:val="decimal"/>
      <w:lvlText w:val="%1.%2.%3.%4.%5.%6.%7.%8."/>
      <w:lvlJc w:val="left"/>
      <w:pPr>
        <w:ind w:left="4362" w:hanging="1800"/>
      </w:pPr>
      <w:rPr>
        <w:rFonts w:hint="default"/>
      </w:rPr>
    </w:lvl>
    <w:lvl w:ilvl="8">
      <w:start w:val="1"/>
      <w:numFmt w:val="decimal"/>
      <w:lvlText w:val="%1.%2.%3.%4.%5.%6.%7.%8.%9."/>
      <w:lvlJc w:val="left"/>
      <w:pPr>
        <w:ind w:left="4728" w:hanging="1800"/>
      </w:pPr>
      <w:rPr>
        <w:rFonts w:hint="default"/>
      </w:rPr>
    </w:lvl>
  </w:abstractNum>
  <w:abstractNum w:abstractNumId="4" w15:restartNumberingAfterBreak="0">
    <w:nsid w:val="0A017CA7"/>
    <w:multiLevelType w:val="multilevel"/>
    <w:tmpl w:val="9844DA5E"/>
    <w:lvl w:ilvl="0">
      <w:start w:val="1"/>
      <w:numFmt w:val="decimal"/>
      <w:pStyle w:val="10"/>
      <w:lvlText w:val="%1"/>
      <w:lvlJc w:val="left"/>
      <w:pPr>
        <w:tabs>
          <w:tab w:val="num" w:pos="432"/>
        </w:tabs>
        <w:ind w:left="432" w:hanging="432"/>
      </w:pPr>
    </w:lvl>
    <w:lvl w:ilvl="1">
      <w:start w:val="1"/>
      <w:numFmt w:val="decimal"/>
      <w:pStyle w:val="20"/>
      <w:lvlText w:val="%1.%2"/>
      <w:lvlJc w:val="left"/>
      <w:pPr>
        <w:tabs>
          <w:tab w:val="num" w:pos="576"/>
        </w:tabs>
        <w:ind w:left="576" w:hanging="576"/>
      </w:pPr>
      <w:rPr>
        <w:b w:val="0"/>
        <w:color w:val="auto"/>
      </w:rPr>
    </w:lvl>
    <w:lvl w:ilvl="2">
      <w:start w:val="1"/>
      <w:numFmt w:val="decimal"/>
      <w:pStyle w:val="3"/>
      <w:lvlText w:val="%1.%2.%3"/>
      <w:lvlJc w:val="left"/>
      <w:pPr>
        <w:tabs>
          <w:tab w:val="num" w:pos="1146"/>
        </w:tabs>
        <w:ind w:left="1146"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1454075E"/>
    <w:multiLevelType w:val="hybridMultilevel"/>
    <w:tmpl w:val="A32651F4"/>
    <w:lvl w:ilvl="0" w:tplc="EB769B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EC9497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F9600F"/>
    <w:multiLevelType w:val="hybridMultilevel"/>
    <w:tmpl w:val="C7CC5650"/>
    <w:lvl w:ilvl="0" w:tplc="EB769B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6E1372A"/>
    <w:multiLevelType w:val="multilevel"/>
    <w:tmpl w:val="5A2EF88E"/>
    <w:lvl w:ilvl="0">
      <w:start w:val="1"/>
      <w:numFmt w:val="decimal"/>
      <w:lvlText w:val="%1."/>
      <w:lvlJc w:val="left"/>
      <w:pPr>
        <w:tabs>
          <w:tab w:val="num" w:pos="1134"/>
        </w:tabs>
        <w:ind w:left="1134" w:hanging="425"/>
      </w:pPr>
      <w:rPr>
        <w:rFonts w:cs="Times New Roman" w:hint="default"/>
      </w:rPr>
    </w:lvl>
    <w:lvl w:ilvl="1">
      <w:start w:val="1"/>
      <w:numFmt w:val="decimal"/>
      <w:lvlText w:val="%1.%2"/>
      <w:lvlJc w:val="left"/>
      <w:pPr>
        <w:tabs>
          <w:tab w:val="num" w:pos="1135"/>
        </w:tabs>
        <w:ind w:firstLine="709"/>
      </w:pPr>
      <w:rPr>
        <w:rFonts w:ascii="Arial" w:hAnsi="Arial" w:cs="Arial" w:hint="default"/>
        <w:b w:val="0"/>
        <w:bCs w:val="0"/>
        <w:i w:val="0"/>
        <w:iCs w:val="0"/>
        <w:caps w:val="0"/>
        <w:smallCaps w:val="0"/>
        <w:strike w:val="0"/>
        <w:dstrike w:val="0"/>
        <w:vanish w:val="0"/>
        <w:color w:val="auto"/>
        <w:spacing w:val="0"/>
        <w:kern w:val="0"/>
        <w:position w:val="0"/>
        <w:u w:val="none"/>
        <w:effect w:val="none"/>
        <w:vertAlign w:val="baseline"/>
      </w:rPr>
    </w:lvl>
    <w:lvl w:ilvl="2">
      <w:start w:val="1"/>
      <w:numFmt w:val="decimal"/>
      <w:lvlText w:val="%1.%2.%3"/>
      <w:lvlJc w:val="left"/>
      <w:pPr>
        <w:tabs>
          <w:tab w:val="num" w:pos="1418"/>
        </w:tabs>
        <w:ind w:firstLine="709"/>
      </w:pPr>
      <w:rPr>
        <w:rFonts w:cs="Times New Roman" w:hint="default"/>
      </w:rPr>
    </w:lvl>
    <w:lvl w:ilvl="3">
      <w:start w:val="1"/>
      <w:numFmt w:val="decimal"/>
      <w:lvlText w:val="%1.%2.%3.%4"/>
      <w:lvlJc w:val="left"/>
      <w:pPr>
        <w:tabs>
          <w:tab w:val="num" w:pos="1559"/>
        </w:tabs>
        <w:ind w:firstLine="709"/>
      </w:pPr>
      <w:rPr>
        <w:rFonts w:cs="Times New Roman" w:hint="default"/>
      </w:rPr>
    </w:lvl>
    <w:lvl w:ilvl="4">
      <w:start w:val="1"/>
      <w:numFmt w:val="decimal"/>
      <w:lvlText w:val="%1.%2.%3.%4.%5"/>
      <w:lvlJc w:val="left"/>
      <w:pPr>
        <w:tabs>
          <w:tab w:val="num" w:pos="340"/>
        </w:tabs>
        <w:ind w:left="340"/>
      </w:pPr>
      <w:rPr>
        <w:rFonts w:cs="Times New Roman" w:hint="default"/>
      </w:rPr>
    </w:lvl>
    <w:lvl w:ilvl="5">
      <w:start w:val="1"/>
      <w:numFmt w:val="decimal"/>
      <w:lvlText w:val="%1.%2.%3.%4.%5.%6"/>
      <w:lvlJc w:val="left"/>
      <w:pPr>
        <w:tabs>
          <w:tab w:val="num" w:pos="340"/>
        </w:tabs>
        <w:ind w:left="340"/>
      </w:pPr>
      <w:rPr>
        <w:rFonts w:cs="Times New Roman" w:hint="default"/>
      </w:rPr>
    </w:lvl>
    <w:lvl w:ilvl="6">
      <w:start w:val="1"/>
      <w:numFmt w:val="decimal"/>
      <w:lvlText w:val="%1.%2.%3.%4.%5.%6.%7"/>
      <w:lvlJc w:val="left"/>
      <w:pPr>
        <w:tabs>
          <w:tab w:val="num" w:pos="340"/>
        </w:tabs>
        <w:ind w:left="340"/>
      </w:pPr>
      <w:rPr>
        <w:rFonts w:cs="Times New Roman" w:hint="default"/>
      </w:rPr>
    </w:lvl>
    <w:lvl w:ilvl="7">
      <w:start w:val="1"/>
      <w:numFmt w:val="decimal"/>
      <w:lvlText w:val="%1.%2.%3.%4.%5.%6.%7.%8"/>
      <w:lvlJc w:val="left"/>
      <w:pPr>
        <w:tabs>
          <w:tab w:val="num" w:pos="340"/>
        </w:tabs>
        <w:ind w:left="340"/>
      </w:pPr>
      <w:rPr>
        <w:rFonts w:cs="Times New Roman" w:hint="default"/>
      </w:rPr>
    </w:lvl>
    <w:lvl w:ilvl="8">
      <w:start w:val="1"/>
      <w:numFmt w:val="decimal"/>
      <w:lvlText w:val="%1.%2.%3.%4.%5.%6.%7.%8.%9"/>
      <w:lvlJc w:val="left"/>
      <w:pPr>
        <w:tabs>
          <w:tab w:val="num" w:pos="340"/>
        </w:tabs>
        <w:ind w:left="340"/>
      </w:pPr>
      <w:rPr>
        <w:rFonts w:cs="Times New Roman" w:hint="default"/>
      </w:rPr>
    </w:lvl>
  </w:abstractNum>
  <w:abstractNum w:abstractNumId="9" w15:restartNumberingAfterBreak="0">
    <w:nsid w:val="2AF4060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CF155A0"/>
    <w:multiLevelType w:val="hybridMultilevel"/>
    <w:tmpl w:val="56B0066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11" w15:restartNumberingAfterBreak="0">
    <w:nsid w:val="2D501E0F"/>
    <w:multiLevelType w:val="hybridMultilevel"/>
    <w:tmpl w:val="CACEF58A"/>
    <w:lvl w:ilvl="0" w:tplc="EB769B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EE83144"/>
    <w:multiLevelType w:val="multilevel"/>
    <w:tmpl w:val="5A8AB2A4"/>
    <w:lvl w:ilvl="0">
      <w:start w:val="1"/>
      <w:numFmt w:val="decimal"/>
      <w:pStyle w:val="11"/>
      <w:lvlText w:val="%1."/>
      <w:lvlJc w:val="left"/>
      <w:pPr>
        <w:tabs>
          <w:tab w:val="num" w:pos="1134"/>
        </w:tabs>
        <w:ind w:firstLine="709"/>
      </w:pPr>
      <w:rPr>
        <w:rFonts w:cs="Times New Roman" w:hint="default"/>
      </w:rPr>
    </w:lvl>
    <w:lvl w:ilvl="1">
      <w:start w:val="1"/>
      <w:numFmt w:val="decimal"/>
      <w:pStyle w:val="21"/>
      <w:lvlText w:val="%1.%2."/>
      <w:lvlJc w:val="left"/>
      <w:pPr>
        <w:tabs>
          <w:tab w:val="num" w:pos="1276"/>
        </w:tabs>
        <w:ind w:firstLine="709"/>
      </w:pPr>
      <w:rPr>
        <w:rFonts w:cs="Times New Roman" w:hint="default"/>
      </w:rPr>
    </w:lvl>
    <w:lvl w:ilvl="2">
      <w:start w:val="1"/>
      <w:numFmt w:val="decimal"/>
      <w:pStyle w:val="30"/>
      <w:lvlText w:val="%1.%2.%3."/>
      <w:lvlJc w:val="left"/>
      <w:pPr>
        <w:tabs>
          <w:tab w:val="num" w:pos="1418"/>
        </w:tabs>
        <w:ind w:firstLine="709"/>
      </w:pPr>
      <w:rPr>
        <w:rFonts w:cs="Times New Roman" w:hint="default"/>
      </w:rPr>
    </w:lvl>
    <w:lvl w:ilvl="3">
      <w:start w:val="1"/>
      <w:numFmt w:val="decimal"/>
      <w:lvlText w:val="%1.%2.%3.%4."/>
      <w:lvlJc w:val="left"/>
      <w:pPr>
        <w:tabs>
          <w:tab w:val="num" w:pos="2869"/>
        </w:tabs>
        <w:ind w:left="2437" w:hanging="648"/>
      </w:pPr>
      <w:rPr>
        <w:rFonts w:cs="Times New Roman" w:hint="default"/>
      </w:rPr>
    </w:lvl>
    <w:lvl w:ilvl="4">
      <w:start w:val="1"/>
      <w:numFmt w:val="decimal"/>
      <w:lvlText w:val="%1.%2.%3.%4.%5."/>
      <w:lvlJc w:val="left"/>
      <w:pPr>
        <w:tabs>
          <w:tab w:val="num" w:pos="3229"/>
        </w:tabs>
        <w:ind w:left="2941" w:hanging="792"/>
      </w:pPr>
      <w:rPr>
        <w:rFonts w:cs="Times New Roman" w:hint="default"/>
      </w:rPr>
    </w:lvl>
    <w:lvl w:ilvl="5">
      <w:start w:val="1"/>
      <w:numFmt w:val="decimal"/>
      <w:lvlText w:val="%1.%2.%3.%4.%5.%6."/>
      <w:lvlJc w:val="left"/>
      <w:pPr>
        <w:tabs>
          <w:tab w:val="num" w:pos="3949"/>
        </w:tabs>
        <w:ind w:left="3445" w:hanging="936"/>
      </w:pPr>
      <w:rPr>
        <w:rFonts w:cs="Times New Roman" w:hint="default"/>
      </w:rPr>
    </w:lvl>
    <w:lvl w:ilvl="6">
      <w:start w:val="1"/>
      <w:numFmt w:val="decimal"/>
      <w:lvlText w:val="%1.%2.%3.%4.%5.%6.%7."/>
      <w:lvlJc w:val="left"/>
      <w:pPr>
        <w:tabs>
          <w:tab w:val="num" w:pos="4309"/>
        </w:tabs>
        <w:ind w:left="3949" w:hanging="1080"/>
      </w:pPr>
      <w:rPr>
        <w:rFonts w:cs="Times New Roman" w:hint="default"/>
      </w:rPr>
    </w:lvl>
    <w:lvl w:ilvl="7">
      <w:start w:val="1"/>
      <w:numFmt w:val="decimal"/>
      <w:lvlText w:val="%1.%2.%3.%4.%5.%6.%7.%8."/>
      <w:lvlJc w:val="left"/>
      <w:pPr>
        <w:tabs>
          <w:tab w:val="num" w:pos="5029"/>
        </w:tabs>
        <w:ind w:left="4453" w:hanging="1224"/>
      </w:pPr>
      <w:rPr>
        <w:rFonts w:cs="Times New Roman" w:hint="default"/>
      </w:rPr>
    </w:lvl>
    <w:lvl w:ilvl="8">
      <w:start w:val="1"/>
      <w:numFmt w:val="decimal"/>
      <w:lvlText w:val="%1.%2.%3.%4.%5.%6.%7.%8.%9."/>
      <w:lvlJc w:val="left"/>
      <w:pPr>
        <w:tabs>
          <w:tab w:val="num" w:pos="5389"/>
        </w:tabs>
        <w:ind w:left="5029" w:hanging="1440"/>
      </w:pPr>
      <w:rPr>
        <w:rFonts w:cs="Times New Roman" w:hint="default"/>
      </w:rPr>
    </w:lvl>
  </w:abstractNum>
  <w:abstractNum w:abstractNumId="13" w15:restartNumberingAfterBreak="0">
    <w:nsid w:val="3EC37D94"/>
    <w:multiLevelType w:val="multilevel"/>
    <w:tmpl w:val="D8105AE8"/>
    <w:lvl w:ilvl="0">
      <w:start w:val="13"/>
      <w:numFmt w:val="decimal"/>
      <w:lvlText w:val="%1."/>
      <w:lvlJc w:val="left"/>
      <w:pPr>
        <w:ind w:left="660" w:hanging="660"/>
      </w:pPr>
      <w:rPr>
        <w:rFonts w:hint="default"/>
      </w:rPr>
    </w:lvl>
    <w:lvl w:ilvl="1">
      <w:start w:val="1"/>
      <w:numFmt w:val="decimal"/>
      <w:lvlText w:val="%1.%2."/>
      <w:lvlJc w:val="left"/>
      <w:pPr>
        <w:ind w:left="1056" w:hanging="72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2088" w:hanging="1080"/>
      </w:pPr>
      <w:rPr>
        <w:rFonts w:hint="default"/>
      </w:rPr>
    </w:lvl>
    <w:lvl w:ilvl="4">
      <w:start w:val="1"/>
      <w:numFmt w:val="decimal"/>
      <w:lvlText w:val="%1.%2.%3.%4.%5."/>
      <w:lvlJc w:val="left"/>
      <w:pPr>
        <w:ind w:left="2424" w:hanging="1080"/>
      </w:pPr>
      <w:rPr>
        <w:rFonts w:hint="default"/>
      </w:rPr>
    </w:lvl>
    <w:lvl w:ilvl="5">
      <w:start w:val="1"/>
      <w:numFmt w:val="decimal"/>
      <w:lvlText w:val="%1.%2.%3.%4.%5.%6."/>
      <w:lvlJc w:val="left"/>
      <w:pPr>
        <w:ind w:left="3120" w:hanging="1440"/>
      </w:pPr>
      <w:rPr>
        <w:rFonts w:hint="default"/>
      </w:rPr>
    </w:lvl>
    <w:lvl w:ilvl="6">
      <w:start w:val="1"/>
      <w:numFmt w:val="decimal"/>
      <w:lvlText w:val="%1.%2.%3.%4.%5.%6.%7."/>
      <w:lvlJc w:val="left"/>
      <w:pPr>
        <w:ind w:left="3456" w:hanging="1440"/>
      </w:pPr>
      <w:rPr>
        <w:rFonts w:hint="default"/>
      </w:rPr>
    </w:lvl>
    <w:lvl w:ilvl="7">
      <w:start w:val="1"/>
      <w:numFmt w:val="decimal"/>
      <w:lvlText w:val="%1.%2.%3.%4.%5.%6.%7.%8."/>
      <w:lvlJc w:val="left"/>
      <w:pPr>
        <w:ind w:left="4152" w:hanging="1800"/>
      </w:pPr>
      <w:rPr>
        <w:rFonts w:hint="default"/>
      </w:rPr>
    </w:lvl>
    <w:lvl w:ilvl="8">
      <w:start w:val="1"/>
      <w:numFmt w:val="decimal"/>
      <w:lvlText w:val="%1.%2.%3.%4.%5.%6.%7.%8.%9."/>
      <w:lvlJc w:val="left"/>
      <w:pPr>
        <w:ind w:left="4488" w:hanging="1800"/>
      </w:pPr>
      <w:rPr>
        <w:rFonts w:hint="default"/>
      </w:rPr>
    </w:lvl>
  </w:abstractNum>
  <w:abstractNum w:abstractNumId="14" w15:restartNumberingAfterBreak="0">
    <w:nsid w:val="41C7359C"/>
    <w:multiLevelType w:val="hybridMultilevel"/>
    <w:tmpl w:val="734C88FA"/>
    <w:lvl w:ilvl="0" w:tplc="FFFFFFFF">
      <w:start w:val="1"/>
      <w:numFmt w:val="decimal"/>
      <w:pStyle w:val="31"/>
      <w:lvlText w:val="Приложение № %1."/>
      <w:lvlJc w:val="left"/>
      <w:pPr>
        <w:tabs>
          <w:tab w:val="num" w:pos="2609"/>
        </w:tabs>
        <w:ind w:left="2609" w:hanging="2325"/>
      </w:pPr>
      <w:rPr>
        <w:rFonts w:ascii="Times New Roman" w:hAnsi="Times New Roman" w:cs="Times New Roman" w:hint="default"/>
        <w:b/>
        <w:i/>
        <w:sz w:val="26"/>
      </w:rPr>
    </w:lvl>
    <w:lvl w:ilvl="1" w:tplc="FFFFFFFF" w:tentative="1">
      <w:start w:val="1"/>
      <w:numFmt w:val="lowerLetter"/>
      <w:lvlText w:val="%2."/>
      <w:lvlJc w:val="left"/>
      <w:pPr>
        <w:tabs>
          <w:tab w:val="num" w:pos="1724"/>
        </w:tabs>
        <w:ind w:left="1724" w:hanging="360"/>
      </w:pPr>
      <w:rPr>
        <w:rFonts w:cs="Times New Roman"/>
      </w:rPr>
    </w:lvl>
    <w:lvl w:ilvl="2" w:tplc="FFFFFFFF" w:tentative="1">
      <w:start w:val="1"/>
      <w:numFmt w:val="lowerRoman"/>
      <w:lvlText w:val="%3."/>
      <w:lvlJc w:val="right"/>
      <w:pPr>
        <w:tabs>
          <w:tab w:val="num" w:pos="2444"/>
        </w:tabs>
        <w:ind w:left="2444" w:hanging="180"/>
      </w:pPr>
      <w:rPr>
        <w:rFonts w:cs="Times New Roman"/>
      </w:rPr>
    </w:lvl>
    <w:lvl w:ilvl="3" w:tplc="FFFFFFFF" w:tentative="1">
      <w:start w:val="1"/>
      <w:numFmt w:val="decimal"/>
      <w:lvlText w:val="%4."/>
      <w:lvlJc w:val="left"/>
      <w:pPr>
        <w:tabs>
          <w:tab w:val="num" w:pos="3164"/>
        </w:tabs>
        <w:ind w:left="3164" w:hanging="360"/>
      </w:pPr>
      <w:rPr>
        <w:rFonts w:cs="Times New Roman"/>
      </w:rPr>
    </w:lvl>
    <w:lvl w:ilvl="4" w:tplc="FFFFFFFF" w:tentative="1">
      <w:start w:val="1"/>
      <w:numFmt w:val="lowerLetter"/>
      <w:lvlText w:val="%5."/>
      <w:lvlJc w:val="left"/>
      <w:pPr>
        <w:tabs>
          <w:tab w:val="num" w:pos="3884"/>
        </w:tabs>
        <w:ind w:left="3884" w:hanging="360"/>
      </w:pPr>
      <w:rPr>
        <w:rFonts w:cs="Times New Roman"/>
      </w:rPr>
    </w:lvl>
    <w:lvl w:ilvl="5" w:tplc="FFFFFFFF" w:tentative="1">
      <w:start w:val="1"/>
      <w:numFmt w:val="lowerRoman"/>
      <w:lvlText w:val="%6."/>
      <w:lvlJc w:val="right"/>
      <w:pPr>
        <w:tabs>
          <w:tab w:val="num" w:pos="4604"/>
        </w:tabs>
        <w:ind w:left="4604" w:hanging="180"/>
      </w:pPr>
      <w:rPr>
        <w:rFonts w:cs="Times New Roman"/>
      </w:rPr>
    </w:lvl>
    <w:lvl w:ilvl="6" w:tplc="FFFFFFFF" w:tentative="1">
      <w:start w:val="1"/>
      <w:numFmt w:val="decimal"/>
      <w:lvlText w:val="%7."/>
      <w:lvlJc w:val="left"/>
      <w:pPr>
        <w:tabs>
          <w:tab w:val="num" w:pos="5324"/>
        </w:tabs>
        <w:ind w:left="5324" w:hanging="360"/>
      </w:pPr>
      <w:rPr>
        <w:rFonts w:cs="Times New Roman"/>
      </w:rPr>
    </w:lvl>
    <w:lvl w:ilvl="7" w:tplc="FFFFFFFF" w:tentative="1">
      <w:start w:val="1"/>
      <w:numFmt w:val="lowerLetter"/>
      <w:lvlText w:val="%8."/>
      <w:lvlJc w:val="left"/>
      <w:pPr>
        <w:tabs>
          <w:tab w:val="num" w:pos="6044"/>
        </w:tabs>
        <w:ind w:left="6044" w:hanging="360"/>
      </w:pPr>
      <w:rPr>
        <w:rFonts w:cs="Times New Roman"/>
      </w:rPr>
    </w:lvl>
    <w:lvl w:ilvl="8" w:tplc="FFFFFFFF" w:tentative="1">
      <w:start w:val="1"/>
      <w:numFmt w:val="lowerRoman"/>
      <w:lvlText w:val="%9."/>
      <w:lvlJc w:val="right"/>
      <w:pPr>
        <w:tabs>
          <w:tab w:val="num" w:pos="6764"/>
        </w:tabs>
        <w:ind w:left="6764" w:hanging="180"/>
      </w:pPr>
      <w:rPr>
        <w:rFonts w:cs="Times New Roman"/>
      </w:rPr>
    </w:lvl>
  </w:abstractNum>
  <w:abstractNum w:abstractNumId="15" w15:restartNumberingAfterBreak="0">
    <w:nsid w:val="4ED9122C"/>
    <w:multiLevelType w:val="hybridMultilevel"/>
    <w:tmpl w:val="9D8EBE2E"/>
    <w:lvl w:ilvl="0" w:tplc="FFFFFFFF">
      <w:start w:val="1"/>
      <w:numFmt w:val="russianLower"/>
      <w:pStyle w:val="12"/>
      <w:lvlText w:val="%1."/>
      <w:lvlJc w:val="left"/>
      <w:pPr>
        <w:ind w:left="1069"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6" w15:restartNumberingAfterBreak="0">
    <w:nsid w:val="53F76727"/>
    <w:multiLevelType w:val="multilevel"/>
    <w:tmpl w:val="0C8E1D64"/>
    <w:lvl w:ilvl="0">
      <w:start w:val="13"/>
      <w:numFmt w:val="decimal"/>
      <w:lvlText w:val="%1."/>
      <w:lvlJc w:val="left"/>
      <w:pPr>
        <w:ind w:left="660" w:hanging="660"/>
      </w:pPr>
      <w:rPr>
        <w:rFonts w:hint="default"/>
      </w:rPr>
    </w:lvl>
    <w:lvl w:ilvl="1">
      <w:start w:val="1"/>
      <w:numFmt w:val="decimal"/>
      <w:lvlText w:val="%1.%2."/>
      <w:lvlJc w:val="left"/>
      <w:pPr>
        <w:ind w:left="1026" w:hanging="720"/>
      </w:pPr>
      <w:rPr>
        <w:rFonts w:hint="default"/>
      </w:rPr>
    </w:lvl>
    <w:lvl w:ilvl="2">
      <w:start w:val="3"/>
      <w:numFmt w:val="decimal"/>
      <w:lvlText w:val="%1.%2.%3."/>
      <w:lvlJc w:val="left"/>
      <w:pPr>
        <w:ind w:left="1997" w:hanging="720"/>
      </w:pPr>
      <w:rPr>
        <w:rFonts w:hint="default"/>
      </w:rPr>
    </w:lvl>
    <w:lvl w:ilvl="3">
      <w:start w:val="1"/>
      <w:numFmt w:val="decimal"/>
      <w:lvlText w:val="%1.%2.%3.%4."/>
      <w:lvlJc w:val="left"/>
      <w:pPr>
        <w:ind w:left="1998" w:hanging="1080"/>
      </w:pPr>
      <w:rPr>
        <w:rFonts w:hint="default"/>
      </w:rPr>
    </w:lvl>
    <w:lvl w:ilvl="4">
      <w:start w:val="1"/>
      <w:numFmt w:val="decimal"/>
      <w:lvlText w:val="%1.%2.%3.%4.%5."/>
      <w:lvlJc w:val="left"/>
      <w:pPr>
        <w:ind w:left="2304" w:hanging="1080"/>
      </w:pPr>
      <w:rPr>
        <w:rFonts w:hint="default"/>
      </w:rPr>
    </w:lvl>
    <w:lvl w:ilvl="5">
      <w:start w:val="1"/>
      <w:numFmt w:val="decimal"/>
      <w:lvlText w:val="%1.%2.%3.%4.%5.%6."/>
      <w:lvlJc w:val="left"/>
      <w:pPr>
        <w:ind w:left="2970" w:hanging="1440"/>
      </w:pPr>
      <w:rPr>
        <w:rFonts w:hint="default"/>
      </w:rPr>
    </w:lvl>
    <w:lvl w:ilvl="6">
      <w:start w:val="1"/>
      <w:numFmt w:val="decimal"/>
      <w:lvlText w:val="%1.%2.%3.%4.%5.%6.%7."/>
      <w:lvlJc w:val="left"/>
      <w:pPr>
        <w:ind w:left="3276" w:hanging="1440"/>
      </w:pPr>
      <w:rPr>
        <w:rFonts w:hint="default"/>
      </w:rPr>
    </w:lvl>
    <w:lvl w:ilvl="7">
      <w:start w:val="1"/>
      <w:numFmt w:val="decimal"/>
      <w:lvlText w:val="%1.%2.%3.%4.%5.%6.%7.%8."/>
      <w:lvlJc w:val="left"/>
      <w:pPr>
        <w:ind w:left="3942" w:hanging="1800"/>
      </w:pPr>
      <w:rPr>
        <w:rFonts w:hint="default"/>
      </w:rPr>
    </w:lvl>
    <w:lvl w:ilvl="8">
      <w:start w:val="1"/>
      <w:numFmt w:val="decimal"/>
      <w:lvlText w:val="%1.%2.%3.%4.%5.%6.%7.%8.%9."/>
      <w:lvlJc w:val="left"/>
      <w:pPr>
        <w:ind w:left="4248" w:hanging="1800"/>
      </w:pPr>
      <w:rPr>
        <w:rFonts w:hint="default"/>
      </w:rPr>
    </w:lvl>
  </w:abstractNum>
  <w:abstractNum w:abstractNumId="17" w15:restartNumberingAfterBreak="0">
    <w:nsid w:val="595559D7"/>
    <w:multiLevelType w:val="hybridMultilevel"/>
    <w:tmpl w:val="B668271A"/>
    <w:lvl w:ilvl="0" w:tplc="EB769BF8">
      <w:start w:val="1"/>
      <w:numFmt w:val="bullet"/>
      <w:lvlText w:val=""/>
      <w:lvlJc w:val="left"/>
      <w:pPr>
        <w:ind w:left="1580" w:hanging="360"/>
      </w:pPr>
      <w:rPr>
        <w:rFonts w:ascii="Symbol" w:hAnsi="Symbol" w:hint="default"/>
      </w:rPr>
    </w:lvl>
    <w:lvl w:ilvl="1" w:tplc="04190003" w:tentative="1">
      <w:start w:val="1"/>
      <w:numFmt w:val="bullet"/>
      <w:lvlText w:val="o"/>
      <w:lvlJc w:val="left"/>
      <w:pPr>
        <w:ind w:left="2300" w:hanging="360"/>
      </w:pPr>
      <w:rPr>
        <w:rFonts w:ascii="Courier New" w:hAnsi="Courier New" w:cs="Courier New" w:hint="default"/>
      </w:rPr>
    </w:lvl>
    <w:lvl w:ilvl="2" w:tplc="04190005" w:tentative="1">
      <w:start w:val="1"/>
      <w:numFmt w:val="bullet"/>
      <w:lvlText w:val=""/>
      <w:lvlJc w:val="left"/>
      <w:pPr>
        <w:ind w:left="3020" w:hanging="360"/>
      </w:pPr>
      <w:rPr>
        <w:rFonts w:ascii="Wingdings" w:hAnsi="Wingdings" w:hint="default"/>
      </w:rPr>
    </w:lvl>
    <w:lvl w:ilvl="3" w:tplc="04190001" w:tentative="1">
      <w:start w:val="1"/>
      <w:numFmt w:val="bullet"/>
      <w:lvlText w:val=""/>
      <w:lvlJc w:val="left"/>
      <w:pPr>
        <w:ind w:left="3740" w:hanging="360"/>
      </w:pPr>
      <w:rPr>
        <w:rFonts w:ascii="Symbol" w:hAnsi="Symbol" w:hint="default"/>
      </w:rPr>
    </w:lvl>
    <w:lvl w:ilvl="4" w:tplc="04190003" w:tentative="1">
      <w:start w:val="1"/>
      <w:numFmt w:val="bullet"/>
      <w:lvlText w:val="o"/>
      <w:lvlJc w:val="left"/>
      <w:pPr>
        <w:ind w:left="4460" w:hanging="360"/>
      </w:pPr>
      <w:rPr>
        <w:rFonts w:ascii="Courier New" w:hAnsi="Courier New" w:cs="Courier New" w:hint="default"/>
      </w:rPr>
    </w:lvl>
    <w:lvl w:ilvl="5" w:tplc="04190005" w:tentative="1">
      <w:start w:val="1"/>
      <w:numFmt w:val="bullet"/>
      <w:lvlText w:val=""/>
      <w:lvlJc w:val="left"/>
      <w:pPr>
        <w:ind w:left="5180" w:hanging="360"/>
      </w:pPr>
      <w:rPr>
        <w:rFonts w:ascii="Wingdings" w:hAnsi="Wingdings" w:hint="default"/>
      </w:rPr>
    </w:lvl>
    <w:lvl w:ilvl="6" w:tplc="04190001" w:tentative="1">
      <w:start w:val="1"/>
      <w:numFmt w:val="bullet"/>
      <w:lvlText w:val=""/>
      <w:lvlJc w:val="left"/>
      <w:pPr>
        <w:ind w:left="5900" w:hanging="360"/>
      </w:pPr>
      <w:rPr>
        <w:rFonts w:ascii="Symbol" w:hAnsi="Symbol" w:hint="default"/>
      </w:rPr>
    </w:lvl>
    <w:lvl w:ilvl="7" w:tplc="04190003" w:tentative="1">
      <w:start w:val="1"/>
      <w:numFmt w:val="bullet"/>
      <w:lvlText w:val="o"/>
      <w:lvlJc w:val="left"/>
      <w:pPr>
        <w:ind w:left="6620" w:hanging="360"/>
      </w:pPr>
      <w:rPr>
        <w:rFonts w:ascii="Courier New" w:hAnsi="Courier New" w:cs="Courier New" w:hint="default"/>
      </w:rPr>
    </w:lvl>
    <w:lvl w:ilvl="8" w:tplc="04190005" w:tentative="1">
      <w:start w:val="1"/>
      <w:numFmt w:val="bullet"/>
      <w:lvlText w:val=""/>
      <w:lvlJc w:val="left"/>
      <w:pPr>
        <w:ind w:left="7340" w:hanging="360"/>
      </w:pPr>
      <w:rPr>
        <w:rFonts w:ascii="Wingdings" w:hAnsi="Wingdings" w:hint="default"/>
      </w:rPr>
    </w:lvl>
  </w:abstractNum>
  <w:abstractNum w:abstractNumId="18" w15:restartNumberingAfterBreak="0">
    <w:nsid w:val="59636242"/>
    <w:multiLevelType w:val="hybridMultilevel"/>
    <w:tmpl w:val="6F8496CA"/>
    <w:lvl w:ilvl="0" w:tplc="EB769BF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15:restartNumberingAfterBreak="0">
    <w:nsid w:val="59A977FB"/>
    <w:multiLevelType w:val="hybridMultilevel"/>
    <w:tmpl w:val="6D20F4AE"/>
    <w:lvl w:ilvl="0" w:tplc="EB769BF8">
      <w:start w:val="1"/>
      <w:numFmt w:val="bullet"/>
      <w:lvlText w:val=""/>
      <w:lvlJc w:val="left"/>
      <w:pPr>
        <w:ind w:left="722" w:hanging="360"/>
      </w:pPr>
      <w:rPr>
        <w:rFonts w:ascii="Symbol" w:hAnsi="Symbol" w:hint="default"/>
      </w:rPr>
    </w:lvl>
    <w:lvl w:ilvl="1" w:tplc="04190003" w:tentative="1">
      <w:start w:val="1"/>
      <w:numFmt w:val="bullet"/>
      <w:lvlText w:val="o"/>
      <w:lvlJc w:val="left"/>
      <w:pPr>
        <w:ind w:left="1442" w:hanging="360"/>
      </w:pPr>
      <w:rPr>
        <w:rFonts w:ascii="Courier New" w:hAnsi="Courier New" w:cs="Courier New" w:hint="default"/>
      </w:rPr>
    </w:lvl>
    <w:lvl w:ilvl="2" w:tplc="04190005" w:tentative="1">
      <w:start w:val="1"/>
      <w:numFmt w:val="bullet"/>
      <w:lvlText w:val=""/>
      <w:lvlJc w:val="left"/>
      <w:pPr>
        <w:ind w:left="2162" w:hanging="360"/>
      </w:pPr>
      <w:rPr>
        <w:rFonts w:ascii="Wingdings" w:hAnsi="Wingdings" w:hint="default"/>
      </w:rPr>
    </w:lvl>
    <w:lvl w:ilvl="3" w:tplc="04190001" w:tentative="1">
      <w:start w:val="1"/>
      <w:numFmt w:val="bullet"/>
      <w:lvlText w:val=""/>
      <w:lvlJc w:val="left"/>
      <w:pPr>
        <w:ind w:left="2882" w:hanging="360"/>
      </w:pPr>
      <w:rPr>
        <w:rFonts w:ascii="Symbol" w:hAnsi="Symbol" w:hint="default"/>
      </w:rPr>
    </w:lvl>
    <w:lvl w:ilvl="4" w:tplc="04190003" w:tentative="1">
      <w:start w:val="1"/>
      <w:numFmt w:val="bullet"/>
      <w:lvlText w:val="o"/>
      <w:lvlJc w:val="left"/>
      <w:pPr>
        <w:ind w:left="3602" w:hanging="360"/>
      </w:pPr>
      <w:rPr>
        <w:rFonts w:ascii="Courier New" w:hAnsi="Courier New" w:cs="Courier New" w:hint="default"/>
      </w:rPr>
    </w:lvl>
    <w:lvl w:ilvl="5" w:tplc="04190005" w:tentative="1">
      <w:start w:val="1"/>
      <w:numFmt w:val="bullet"/>
      <w:lvlText w:val=""/>
      <w:lvlJc w:val="left"/>
      <w:pPr>
        <w:ind w:left="4322" w:hanging="360"/>
      </w:pPr>
      <w:rPr>
        <w:rFonts w:ascii="Wingdings" w:hAnsi="Wingdings" w:hint="default"/>
      </w:rPr>
    </w:lvl>
    <w:lvl w:ilvl="6" w:tplc="04190001" w:tentative="1">
      <w:start w:val="1"/>
      <w:numFmt w:val="bullet"/>
      <w:lvlText w:val=""/>
      <w:lvlJc w:val="left"/>
      <w:pPr>
        <w:ind w:left="5042" w:hanging="360"/>
      </w:pPr>
      <w:rPr>
        <w:rFonts w:ascii="Symbol" w:hAnsi="Symbol" w:hint="default"/>
      </w:rPr>
    </w:lvl>
    <w:lvl w:ilvl="7" w:tplc="04190003" w:tentative="1">
      <w:start w:val="1"/>
      <w:numFmt w:val="bullet"/>
      <w:lvlText w:val="o"/>
      <w:lvlJc w:val="left"/>
      <w:pPr>
        <w:ind w:left="5762" w:hanging="360"/>
      </w:pPr>
      <w:rPr>
        <w:rFonts w:ascii="Courier New" w:hAnsi="Courier New" w:cs="Courier New" w:hint="default"/>
      </w:rPr>
    </w:lvl>
    <w:lvl w:ilvl="8" w:tplc="04190005" w:tentative="1">
      <w:start w:val="1"/>
      <w:numFmt w:val="bullet"/>
      <w:lvlText w:val=""/>
      <w:lvlJc w:val="left"/>
      <w:pPr>
        <w:ind w:left="6482" w:hanging="360"/>
      </w:pPr>
      <w:rPr>
        <w:rFonts w:ascii="Wingdings" w:hAnsi="Wingdings" w:hint="default"/>
      </w:rPr>
    </w:lvl>
  </w:abstractNum>
  <w:abstractNum w:abstractNumId="20" w15:restartNumberingAfterBreak="0">
    <w:nsid w:val="5FD83912"/>
    <w:multiLevelType w:val="multilevel"/>
    <w:tmpl w:val="41E43510"/>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2952D47"/>
    <w:multiLevelType w:val="hybridMultilevel"/>
    <w:tmpl w:val="78D28360"/>
    <w:lvl w:ilvl="0" w:tplc="2230DD48">
      <w:start w:val="1"/>
      <w:numFmt w:val="bullet"/>
      <w:pStyle w:val="-"/>
      <w:lvlText w:val=""/>
      <w:lvlJc w:val="left"/>
      <w:pPr>
        <w:tabs>
          <w:tab w:val="num" w:pos="851"/>
        </w:tabs>
        <w:ind w:left="0" w:firstLine="567"/>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42369F6"/>
    <w:multiLevelType w:val="hybridMultilevel"/>
    <w:tmpl w:val="96D603B6"/>
    <w:lvl w:ilvl="0" w:tplc="FFFFFFFF">
      <w:start w:val="1"/>
      <w:numFmt w:val="decimal"/>
      <w:pStyle w:val="22"/>
      <w:lvlText w:val="%1)"/>
      <w:lvlJc w:val="left"/>
      <w:pPr>
        <w:ind w:left="1437" w:hanging="360"/>
      </w:pPr>
      <w:rPr>
        <w:rFonts w:ascii="Times New Roman" w:hAnsi="Times New Roman" w:cs="Times New Roman" w:hint="default"/>
        <w:b w:val="0"/>
        <w:i w:val="0"/>
        <w:sz w:val="26"/>
      </w:rPr>
    </w:lvl>
    <w:lvl w:ilvl="1" w:tplc="FFFFFFFF" w:tentative="1">
      <w:start w:val="1"/>
      <w:numFmt w:val="lowerLetter"/>
      <w:lvlText w:val="%2."/>
      <w:lvlJc w:val="left"/>
      <w:pPr>
        <w:ind w:left="3278" w:hanging="360"/>
      </w:pPr>
      <w:rPr>
        <w:rFonts w:cs="Times New Roman"/>
      </w:rPr>
    </w:lvl>
    <w:lvl w:ilvl="2" w:tplc="FFFFFFFF" w:tentative="1">
      <w:start w:val="1"/>
      <w:numFmt w:val="lowerRoman"/>
      <w:lvlText w:val="%3."/>
      <w:lvlJc w:val="right"/>
      <w:pPr>
        <w:ind w:left="3998" w:hanging="180"/>
      </w:pPr>
      <w:rPr>
        <w:rFonts w:cs="Times New Roman"/>
      </w:rPr>
    </w:lvl>
    <w:lvl w:ilvl="3" w:tplc="FFFFFFFF" w:tentative="1">
      <w:start w:val="1"/>
      <w:numFmt w:val="decimal"/>
      <w:lvlText w:val="%4."/>
      <w:lvlJc w:val="left"/>
      <w:pPr>
        <w:ind w:left="4718" w:hanging="360"/>
      </w:pPr>
      <w:rPr>
        <w:rFonts w:cs="Times New Roman"/>
      </w:rPr>
    </w:lvl>
    <w:lvl w:ilvl="4" w:tplc="FFFFFFFF" w:tentative="1">
      <w:start w:val="1"/>
      <w:numFmt w:val="lowerLetter"/>
      <w:lvlText w:val="%5."/>
      <w:lvlJc w:val="left"/>
      <w:pPr>
        <w:ind w:left="5438" w:hanging="360"/>
      </w:pPr>
      <w:rPr>
        <w:rFonts w:cs="Times New Roman"/>
      </w:rPr>
    </w:lvl>
    <w:lvl w:ilvl="5" w:tplc="FFFFFFFF" w:tentative="1">
      <w:start w:val="1"/>
      <w:numFmt w:val="lowerRoman"/>
      <w:lvlText w:val="%6."/>
      <w:lvlJc w:val="right"/>
      <w:pPr>
        <w:ind w:left="6158" w:hanging="180"/>
      </w:pPr>
      <w:rPr>
        <w:rFonts w:cs="Times New Roman"/>
      </w:rPr>
    </w:lvl>
    <w:lvl w:ilvl="6" w:tplc="FFFFFFFF" w:tentative="1">
      <w:start w:val="1"/>
      <w:numFmt w:val="decimal"/>
      <w:lvlText w:val="%7."/>
      <w:lvlJc w:val="left"/>
      <w:pPr>
        <w:ind w:left="6878" w:hanging="360"/>
      </w:pPr>
      <w:rPr>
        <w:rFonts w:cs="Times New Roman"/>
      </w:rPr>
    </w:lvl>
    <w:lvl w:ilvl="7" w:tplc="FFFFFFFF" w:tentative="1">
      <w:start w:val="1"/>
      <w:numFmt w:val="lowerLetter"/>
      <w:lvlText w:val="%8."/>
      <w:lvlJc w:val="left"/>
      <w:pPr>
        <w:ind w:left="7598" w:hanging="360"/>
      </w:pPr>
      <w:rPr>
        <w:rFonts w:cs="Times New Roman"/>
      </w:rPr>
    </w:lvl>
    <w:lvl w:ilvl="8" w:tplc="FFFFFFFF" w:tentative="1">
      <w:start w:val="1"/>
      <w:numFmt w:val="lowerRoman"/>
      <w:lvlText w:val="%9."/>
      <w:lvlJc w:val="right"/>
      <w:pPr>
        <w:ind w:left="8318" w:hanging="180"/>
      </w:pPr>
      <w:rPr>
        <w:rFonts w:cs="Times New Roman"/>
      </w:rPr>
    </w:lvl>
  </w:abstractNum>
  <w:abstractNum w:abstractNumId="23" w15:restartNumberingAfterBreak="0">
    <w:nsid w:val="70802719"/>
    <w:multiLevelType w:val="multilevel"/>
    <w:tmpl w:val="406A9446"/>
    <w:lvl w:ilvl="0">
      <w:start w:val="1"/>
      <w:numFmt w:val="decimal"/>
      <w:lvlText w:val="%1."/>
      <w:lvlJc w:val="left"/>
      <w:pPr>
        <w:ind w:left="360" w:hanging="360"/>
      </w:pPr>
    </w:lvl>
    <w:lvl w:ilvl="1">
      <w:start w:val="1"/>
      <w:numFmt w:val="decimal"/>
      <w:pStyle w:val="23"/>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5477C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5BC7B69"/>
    <w:multiLevelType w:val="multilevel"/>
    <w:tmpl w:val="46EC5E8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4"/>
  </w:num>
  <w:num w:numId="3">
    <w:abstractNumId w:val="14"/>
  </w:num>
  <w:num w:numId="4">
    <w:abstractNumId w:val="12"/>
  </w:num>
  <w:num w:numId="5">
    <w:abstractNumId w:val="2"/>
  </w:num>
  <w:num w:numId="6">
    <w:abstractNumId w:val="0"/>
  </w:num>
  <w:num w:numId="7">
    <w:abstractNumId w:val="15"/>
  </w:num>
  <w:num w:numId="8">
    <w:abstractNumId w:val="22"/>
  </w:num>
  <w:num w:numId="9">
    <w:abstractNumId w:val="9"/>
  </w:num>
  <w:num w:numId="10">
    <w:abstractNumId w:val="23"/>
  </w:num>
  <w:num w:numId="11">
    <w:abstractNumId w:val="8"/>
  </w:num>
  <w:num w:numId="12">
    <w:abstractNumId w:val="24"/>
  </w:num>
  <w:num w:numId="13">
    <w:abstractNumId w:val="6"/>
  </w:num>
  <w:num w:numId="14">
    <w:abstractNumId w:val="25"/>
  </w:num>
  <w:num w:numId="15">
    <w:abstractNumId w:val="10"/>
  </w:num>
  <w:num w:numId="16">
    <w:abstractNumId w:val="5"/>
  </w:num>
  <w:num w:numId="17">
    <w:abstractNumId w:val="11"/>
  </w:num>
  <w:num w:numId="18">
    <w:abstractNumId w:val="20"/>
  </w:num>
  <w:num w:numId="19">
    <w:abstractNumId w:val="1"/>
  </w:num>
  <w:num w:numId="20">
    <w:abstractNumId w:val="16"/>
  </w:num>
  <w:num w:numId="21">
    <w:abstractNumId w:val="13"/>
  </w:num>
  <w:num w:numId="22">
    <w:abstractNumId w:val="3"/>
  </w:num>
  <w:num w:numId="23">
    <w:abstractNumId w:val="4"/>
    <w:lvlOverride w:ilvl="0">
      <w:startOverride w:val="6"/>
    </w:lvlOverride>
    <w:lvlOverride w:ilvl="1">
      <w:startOverride w:val="3"/>
    </w:lvlOverride>
  </w:num>
  <w:num w:numId="24">
    <w:abstractNumId w:val="18"/>
  </w:num>
  <w:num w:numId="25">
    <w:abstractNumId w:val="17"/>
  </w:num>
  <w:num w:numId="26">
    <w:abstractNumId w:val="19"/>
  </w:num>
  <w:num w:numId="27">
    <w:abstractNumId w:val="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284"/>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160A"/>
    <w:rsid w:val="00003FE2"/>
    <w:rsid w:val="0000565A"/>
    <w:rsid w:val="000070B5"/>
    <w:rsid w:val="00007F32"/>
    <w:rsid w:val="00012A9A"/>
    <w:rsid w:val="000132F2"/>
    <w:rsid w:val="00014814"/>
    <w:rsid w:val="00015DD5"/>
    <w:rsid w:val="000203A2"/>
    <w:rsid w:val="000232F6"/>
    <w:rsid w:val="00030A30"/>
    <w:rsid w:val="00031E9C"/>
    <w:rsid w:val="00032B56"/>
    <w:rsid w:val="0003449F"/>
    <w:rsid w:val="000361DF"/>
    <w:rsid w:val="000378AA"/>
    <w:rsid w:val="0004385E"/>
    <w:rsid w:val="0004792C"/>
    <w:rsid w:val="00051BAC"/>
    <w:rsid w:val="00054510"/>
    <w:rsid w:val="000545EC"/>
    <w:rsid w:val="00056238"/>
    <w:rsid w:val="00056293"/>
    <w:rsid w:val="00057A88"/>
    <w:rsid w:val="00061073"/>
    <w:rsid w:val="00061167"/>
    <w:rsid w:val="00062EBB"/>
    <w:rsid w:val="000653BA"/>
    <w:rsid w:val="0006540E"/>
    <w:rsid w:val="00065F36"/>
    <w:rsid w:val="0006731A"/>
    <w:rsid w:val="000706BF"/>
    <w:rsid w:val="000706ED"/>
    <w:rsid w:val="00076DD6"/>
    <w:rsid w:val="00084287"/>
    <w:rsid w:val="00084F03"/>
    <w:rsid w:val="000867C9"/>
    <w:rsid w:val="00087DAE"/>
    <w:rsid w:val="000927E9"/>
    <w:rsid w:val="00095CB8"/>
    <w:rsid w:val="000961B9"/>
    <w:rsid w:val="0009705B"/>
    <w:rsid w:val="00097B17"/>
    <w:rsid w:val="000A1CBC"/>
    <w:rsid w:val="000A22DB"/>
    <w:rsid w:val="000A2987"/>
    <w:rsid w:val="000A2BEF"/>
    <w:rsid w:val="000A37BA"/>
    <w:rsid w:val="000A71DB"/>
    <w:rsid w:val="000B0793"/>
    <w:rsid w:val="000B74B0"/>
    <w:rsid w:val="000C130E"/>
    <w:rsid w:val="000C139D"/>
    <w:rsid w:val="000C1F1F"/>
    <w:rsid w:val="000C2064"/>
    <w:rsid w:val="000C3C66"/>
    <w:rsid w:val="000C644A"/>
    <w:rsid w:val="000D1186"/>
    <w:rsid w:val="000D67FC"/>
    <w:rsid w:val="000E0007"/>
    <w:rsid w:val="000E3D70"/>
    <w:rsid w:val="000E497F"/>
    <w:rsid w:val="000E5286"/>
    <w:rsid w:val="000E558F"/>
    <w:rsid w:val="000E747E"/>
    <w:rsid w:val="000E7AB1"/>
    <w:rsid w:val="000E7FB1"/>
    <w:rsid w:val="000F3AC1"/>
    <w:rsid w:val="000F46FA"/>
    <w:rsid w:val="000F50A6"/>
    <w:rsid w:val="000F5706"/>
    <w:rsid w:val="000F6EB5"/>
    <w:rsid w:val="000F727A"/>
    <w:rsid w:val="000F73E3"/>
    <w:rsid w:val="000F78A5"/>
    <w:rsid w:val="0010426C"/>
    <w:rsid w:val="00120D61"/>
    <w:rsid w:val="00120E17"/>
    <w:rsid w:val="0012280E"/>
    <w:rsid w:val="0012322F"/>
    <w:rsid w:val="001246FE"/>
    <w:rsid w:val="00124C19"/>
    <w:rsid w:val="001253C2"/>
    <w:rsid w:val="00130C6A"/>
    <w:rsid w:val="00131102"/>
    <w:rsid w:val="0013503D"/>
    <w:rsid w:val="0013596D"/>
    <w:rsid w:val="0013632B"/>
    <w:rsid w:val="00136602"/>
    <w:rsid w:val="00147D3D"/>
    <w:rsid w:val="00147D86"/>
    <w:rsid w:val="00153D39"/>
    <w:rsid w:val="00154563"/>
    <w:rsid w:val="00157288"/>
    <w:rsid w:val="00160E9A"/>
    <w:rsid w:val="00164BD4"/>
    <w:rsid w:val="00166804"/>
    <w:rsid w:val="00167DE9"/>
    <w:rsid w:val="00171650"/>
    <w:rsid w:val="00173BB2"/>
    <w:rsid w:val="00175A9C"/>
    <w:rsid w:val="00177CED"/>
    <w:rsid w:val="0018194D"/>
    <w:rsid w:val="00181ADB"/>
    <w:rsid w:val="00181D32"/>
    <w:rsid w:val="00184555"/>
    <w:rsid w:val="001850AC"/>
    <w:rsid w:val="001851C5"/>
    <w:rsid w:val="001868C3"/>
    <w:rsid w:val="001911C6"/>
    <w:rsid w:val="00196522"/>
    <w:rsid w:val="001966E4"/>
    <w:rsid w:val="00196A7E"/>
    <w:rsid w:val="001A0D26"/>
    <w:rsid w:val="001A1CBB"/>
    <w:rsid w:val="001A4F72"/>
    <w:rsid w:val="001A7AC2"/>
    <w:rsid w:val="001B0183"/>
    <w:rsid w:val="001B5E91"/>
    <w:rsid w:val="001C2C78"/>
    <w:rsid w:val="001C3165"/>
    <w:rsid w:val="001C3BFE"/>
    <w:rsid w:val="001C3C24"/>
    <w:rsid w:val="001C4ABF"/>
    <w:rsid w:val="001C4F3E"/>
    <w:rsid w:val="001C5A14"/>
    <w:rsid w:val="001D038F"/>
    <w:rsid w:val="001D3F70"/>
    <w:rsid w:val="001D44C6"/>
    <w:rsid w:val="001D59C6"/>
    <w:rsid w:val="001E13E7"/>
    <w:rsid w:val="001E1B13"/>
    <w:rsid w:val="001E2689"/>
    <w:rsid w:val="001E27DD"/>
    <w:rsid w:val="001F4ADE"/>
    <w:rsid w:val="002021BC"/>
    <w:rsid w:val="002107C6"/>
    <w:rsid w:val="002133C8"/>
    <w:rsid w:val="002133CE"/>
    <w:rsid w:val="00215BE7"/>
    <w:rsid w:val="002163EE"/>
    <w:rsid w:val="00216CBA"/>
    <w:rsid w:val="00217549"/>
    <w:rsid w:val="002176F6"/>
    <w:rsid w:val="00221779"/>
    <w:rsid w:val="002223D9"/>
    <w:rsid w:val="00222D61"/>
    <w:rsid w:val="00225056"/>
    <w:rsid w:val="002325CC"/>
    <w:rsid w:val="0023690F"/>
    <w:rsid w:val="002421EC"/>
    <w:rsid w:val="00242A62"/>
    <w:rsid w:val="002431D3"/>
    <w:rsid w:val="00244027"/>
    <w:rsid w:val="0024764E"/>
    <w:rsid w:val="00253971"/>
    <w:rsid w:val="00260F34"/>
    <w:rsid w:val="00262373"/>
    <w:rsid w:val="00264153"/>
    <w:rsid w:val="002654FD"/>
    <w:rsid w:val="00270814"/>
    <w:rsid w:val="0027097C"/>
    <w:rsid w:val="002711D9"/>
    <w:rsid w:val="00271C12"/>
    <w:rsid w:val="002731D8"/>
    <w:rsid w:val="002745BD"/>
    <w:rsid w:val="00274F18"/>
    <w:rsid w:val="0027732C"/>
    <w:rsid w:val="002812FC"/>
    <w:rsid w:val="00290F87"/>
    <w:rsid w:val="002925AE"/>
    <w:rsid w:val="00292B82"/>
    <w:rsid w:val="00292DBD"/>
    <w:rsid w:val="00293BB4"/>
    <w:rsid w:val="00294726"/>
    <w:rsid w:val="002A06BB"/>
    <w:rsid w:val="002A0754"/>
    <w:rsid w:val="002A0803"/>
    <w:rsid w:val="002A0A7F"/>
    <w:rsid w:val="002A1135"/>
    <w:rsid w:val="002A187E"/>
    <w:rsid w:val="002A1AA7"/>
    <w:rsid w:val="002A3469"/>
    <w:rsid w:val="002A7A05"/>
    <w:rsid w:val="002B0E6C"/>
    <w:rsid w:val="002B0E89"/>
    <w:rsid w:val="002B2411"/>
    <w:rsid w:val="002B4F05"/>
    <w:rsid w:val="002B63F3"/>
    <w:rsid w:val="002B750E"/>
    <w:rsid w:val="002C2093"/>
    <w:rsid w:val="002C2913"/>
    <w:rsid w:val="002C29E9"/>
    <w:rsid w:val="002C7BD3"/>
    <w:rsid w:val="002E2159"/>
    <w:rsid w:val="002E28BE"/>
    <w:rsid w:val="002E3E44"/>
    <w:rsid w:val="002E735D"/>
    <w:rsid w:val="002F22AC"/>
    <w:rsid w:val="002F3AFD"/>
    <w:rsid w:val="002F4D78"/>
    <w:rsid w:val="002F55AA"/>
    <w:rsid w:val="00304F1B"/>
    <w:rsid w:val="0030501A"/>
    <w:rsid w:val="003059EB"/>
    <w:rsid w:val="00305F6B"/>
    <w:rsid w:val="00307E08"/>
    <w:rsid w:val="003140F2"/>
    <w:rsid w:val="0031496B"/>
    <w:rsid w:val="003214F3"/>
    <w:rsid w:val="003219C7"/>
    <w:rsid w:val="00325EBA"/>
    <w:rsid w:val="00331F1A"/>
    <w:rsid w:val="00332C40"/>
    <w:rsid w:val="003339D2"/>
    <w:rsid w:val="00334BE6"/>
    <w:rsid w:val="00341FDC"/>
    <w:rsid w:val="00342DCA"/>
    <w:rsid w:val="003450C1"/>
    <w:rsid w:val="00347DC3"/>
    <w:rsid w:val="0035002D"/>
    <w:rsid w:val="0035079B"/>
    <w:rsid w:val="00350949"/>
    <w:rsid w:val="0035364A"/>
    <w:rsid w:val="00357FD5"/>
    <w:rsid w:val="00360BE6"/>
    <w:rsid w:val="00361AC0"/>
    <w:rsid w:val="003641AD"/>
    <w:rsid w:val="003705E5"/>
    <w:rsid w:val="00371732"/>
    <w:rsid w:val="00372DD5"/>
    <w:rsid w:val="0037605A"/>
    <w:rsid w:val="0037666E"/>
    <w:rsid w:val="00376FDB"/>
    <w:rsid w:val="00380229"/>
    <w:rsid w:val="00380972"/>
    <w:rsid w:val="00381D3E"/>
    <w:rsid w:val="00383A2B"/>
    <w:rsid w:val="00383D47"/>
    <w:rsid w:val="00384E2C"/>
    <w:rsid w:val="00387123"/>
    <w:rsid w:val="00387237"/>
    <w:rsid w:val="0039043D"/>
    <w:rsid w:val="0039196C"/>
    <w:rsid w:val="003973EA"/>
    <w:rsid w:val="003A29D2"/>
    <w:rsid w:val="003A5A73"/>
    <w:rsid w:val="003A6A66"/>
    <w:rsid w:val="003A7760"/>
    <w:rsid w:val="003A7FCD"/>
    <w:rsid w:val="003B124E"/>
    <w:rsid w:val="003B2A3C"/>
    <w:rsid w:val="003B49B1"/>
    <w:rsid w:val="003B4C46"/>
    <w:rsid w:val="003B5D3F"/>
    <w:rsid w:val="003B6618"/>
    <w:rsid w:val="003B70BD"/>
    <w:rsid w:val="003C13DE"/>
    <w:rsid w:val="003C67CF"/>
    <w:rsid w:val="003D111D"/>
    <w:rsid w:val="003D17AE"/>
    <w:rsid w:val="003D385E"/>
    <w:rsid w:val="003D793C"/>
    <w:rsid w:val="003E161E"/>
    <w:rsid w:val="003E166F"/>
    <w:rsid w:val="003E3777"/>
    <w:rsid w:val="003F06C4"/>
    <w:rsid w:val="003F1D94"/>
    <w:rsid w:val="003F2603"/>
    <w:rsid w:val="003F330F"/>
    <w:rsid w:val="003F5145"/>
    <w:rsid w:val="00402618"/>
    <w:rsid w:val="00403442"/>
    <w:rsid w:val="0040617F"/>
    <w:rsid w:val="004062CD"/>
    <w:rsid w:val="004070A8"/>
    <w:rsid w:val="00407A6B"/>
    <w:rsid w:val="00407E69"/>
    <w:rsid w:val="00407F35"/>
    <w:rsid w:val="00410261"/>
    <w:rsid w:val="00410E33"/>
    <w:rsid w:val="004121D9"/>
    <w:rsid w:val="00412A83"/>
    <w:rsid w:val="004170F2"/>
    <w:rsid w:val="004173EE"/>
    <w:rsid w:val="0042143A"/>
    <w:rsid w:val="004221FE"/>
    <w:rsid w:val="004223DD"/>
    <w:rsid w:val="00423856"/>
    <w:rsid w:val="00425B7E"/>
    <w:rsid w:val="004278AC"/>
    <w:rsid w:val="00427A5F"/>
    <w:rsid w:val="004306CC"/>
    <w:rsid w:val="004317BA"/>
    <w:rsid w:val="004342E6"/>
    <w:rsid w:val="00434E1E"/>
    <w:rsid w:val="00435A4E"/>
    <w:rsid w:val="00437119"/>
    <w:rsid w:val="00441EF3"/>
    <w:rsid w:val="00443685"/>
    <w:rsid w:val="00446FED"/>
    <w:rsid w:val="00447F8C"/>
    <w:rsid w:val="00451205"/>
    <w:rsid w:val="00460DEE"/>
    <w:rsid w:val="0046219A"/>
    <w:rsid w:val="004652BD"/>
    <w:rsid w:val="00467256"/>
    <w:rsid w:val="00467F71"/>
    <w:rsid w:val="00475C84"/>
    <w:rsid w:val="00476854"/>
    <w:rsid w:val="00477DDA"/>
    <w:rsid w:val="0048182C"/>
    <w:rsid w:val="00482350"/>
    <w:rsid w:val="0048643E"/>
    <w:rsid w:val="00490622"/>
    <w:rsid w:val="00494BAF"/>
    <w:rsid w:val="00495589"/>
    <w:rsid w:val="004A4A7B"/>
    <w:rsid w:val="004A6EDF"/>
    <w:rsid w:val="004A7767"/>
    <w:rsid w:val="004B06D6"/>
    <w:rsid w:val="004B3AA1"/>
    <w:rsid w:val="004B6163"/>
    <w:rsid w:val="004B68D4"/>
    <w:rsid w:val="004B6D0F"/>
    <w:rsid w:val="004C533B"/>
    <w:rsid w:val="004D0762"/>
    <w:rsid w:val="004D18CD"/>
    <w:rsid w:val="004D4B1F"/>
    <w:rsid w:val="004D4BA1"/>
    <w:rsid w:val="004D5F12"/>
    <w:rsid w:val="004E1B51"/>
    <w:rsid w:val="004E3DE1"/>
    <w:rsid w:val="004E3E2B"/>
    <w:rsid w:val="004E3FBA"/>
    <w:rsid w:val="004E4E14"/>
    <w:rsid w:val="004E5870"/>
    <w:rsid w:val="004F4460"/>
    <w:rsid w:val="004F54DA"/>
    <w:rsid w:val="004F67B5"/>
    <w:rsid w:val="004F7348"/>
    <w:rsid w:val="005018B2"/>
    <w:rsid w:val="005037AF"/>
    <w:rsid w:val="0050769F"/>
    <w:rsid w:val="00511B62"/>
    <w:rsid w:val="00520B2C"/>
    <w:rsid w:val="00521465"/>
    <w:rsid w:val="005239D8"/>
    <w:rsid w:val="00525155"/>
    <w:rsid w:val="00525235"/>
    <w:rsid w:val="00526047"/>
    <w:rsid w:val="0052607D"/>
    <w:rsid w:val="0053277F"/>
    <w:rsid w:val="0053542E"/>
    <w:rsid w:val="00535442"/>
    <w:rsid w:val="0054316E"/>
    <w:rsid w:val="00551D20"/>
    <w:rsid w:val="00554C31"/>
    <w:rsid w:val="00554D01"/>
    <w:rsid w:val="005561AC"/>
    <w:rsid w:val="0056146E"/>
    <w:rsid w:val="0056207B"/>
    <w:rsid w:val="00562F59"/>
    <w:rsid w:val="005631A2"/>
    <w:rsid w:val="00563833"/>
    <w:rsid w:val="00570E27"/>
    <w:rsid w:val="00573B99"/>
    <w:rsid w:val="00574E53"/>
    <w:rsid w:val="0058046D"/>
    <w:rsid w:val="005804F0"/>
    <w:rsid w:val="005806E3"/>
    <w:rsid w:val="00581D4C"/>
    <w:rsid w:val="00584002"/>
    <w:rsid w:val="0058411F"/>
    <w:rsid w:val="005850E0"/>
    <w:rsid w:val="0058609C"/>
    <w:rsid w:val="00587B4A"/>
    <w:rsid w:val="0059119E"/>
    <w:rsid w:val="005927A5"/>
    <w:rsid w:val="0059371C"/>
    <w:rsid w:val="005960F9"/>
    <w:rsid w:val="00597F9C"/>
    <w:rsid w:val="005A2DF7"/>
    <w:rsid w:val="005C3669"/>
    <w:rsid w:val="005C4B73"/>
    <w:rsid w:val="005D279E"/>
    <w:rsid w:val="005D4F26"/>
    <w:rsid w:val="005E1F2C"/>
    <w:rsid w:val="005E2001"/>
    <w:rsid w:val="005E243E"/>
    <w:rsid w:val="005E4B3D"/>
    <w:rsid w:val="005E5BB5"/>
    <w:rsid w:val="005E6CEE"/>
    <w:rsid w:val="005E7446"/>
    <w:rsid w:val="005F3F5A"/>
    <w:rsid w:val="005F4EB4"/>
    <w:rsid w:val="005F559E"/>
    <w:rsid w:val="005F5D5B"/>
    <w:rsid w:val="005F5F02"/>
    <w:rsid w:val="00600151"/>
    <w:rsid w:val="006018E7"/>
    <w:rsid w:val="00604C38"/>
    <w:rsid w:val="00615111"/>
    <w:rsid w:val="00617E93"/>
    <w:rsid w:val="00624156"/>
    <w:rsid w:val="00624DB3"/>
    <w:rsid w:val="00625CAA"/>
    <w:rsid w:val="0062773A"/>
    <w:rsid w:val="00627774"/>
    <w:rsid w:val="0063141D"/>
    <w:rsid w:val="00632EFB"/>
    <w:rsid w:val="00633066"/>
    <w:rsid w:val="006368B5"/>
    <w:rsid w:val="00640D43"/>
    <w:rsid w:val="006416AB"/>
    <w:rsid w:val="00644612"/>
    <w:rsid w:val="00651EDA"/>
    <w:rsid w:val="006526F3"/>
    <w:rsid w:val="00653933"/>
    <w:rsid w:val="00661787"/>
    <w:rsid w:val="00664EBA"/>
    <w:rsid w:val="006848D0"/>
    <w:rsid w:val="00684C9C"/>
    <w:rsid w:val="00686535"/>
    <w:rsid w:val="00691AF4"/>
    <w:rsid w:val="00692CC8"/>
    <w:rsid w:val="006970D5"/>
    <w:rsid w:val="006A3069"/>
    <w:rsid w:val="006A30FF"/>
    <w:rsid w:val="006A3602"/>
    <w:rsid w:val="006A369E"/>
    <w:rsid w:val="006A500E"/>
    <w:rsid w:val="006A67C4"/>
    <w:rsid w:val="006A6E2C"/>
    <w:rsid w:val="006B1779"/>
    <w:rsid w:val="006B2542"/>
    <w:rsid w:val="006B4457"/>
    <w:rsid w:val="006B7A88"/>
    <w:rsid w:val="006C0B9F"/>
    <w:rsid w:val="006D4EC8"/>
    <w:rsid w:val="006D60DB"/>
    <w:rsid w:val="006E191D"/>
    <w:rsid w:val="006E2482"/>
    <w:rsid w:val="006E5212"/>
    <w:rsid w:val="006E6DAD"/>
    <w:rsid w:val="006E7082"/>
    <w:rsid w:val="006F02B9"/>
    <w:rsid w:val="006F3EAB"/>
    <w:rsid w:val="006F4AC1"/>
    <w:rsid w:val="006F4F45"/>
    <w:rsid w:val="00702512"/>
    <w:rsid w:val="00702F9C"/>
    <w:rsid w:val="00705A19"/>
    <w:rsid w:val="00705EAA"/>
    <w:rsid w:val="0071012E"/>
    <w:rsid w:val="007110B6"/>
    <w:rsid w:val="00711749"/>
    <w:rsid w:val="00711F6F"/>
    <w:rsid w:val="00722BBB"/>
    <w:rsid w:val="00724D72"/>
    <w:rsid w:val="0072511C"/>
    <w:rsid w:val="00727F13"/>
    <w:rsid w:val="0073431C"/>
    <w:rsid w:val="00734EB3"/>
    <w:rsid w:val="00735FEB"/>
    <w:rsid w:val="00736802"/>
    <w:rsid w:val="00736BBB"/>
    <w:rsid w:val="00737516"/>
    <w:rsid w:val="0074047C"/>
    <w:rsid w:val="00740563"/>
    <w:rsid w:val="00745CF5"/>
    <w:rsid w:val="007500E9"/>
    <w:rsid w:val="007503EF"/>
    <w:rsid w:val="00752DFE"/>
    <w:rsid w:val="00756E2D"/>
    <w:rsid w:val="00757222"/>
    <w:rsid w:val="00761AF2"/>
    <w:rsid w:val="00762064"/>
    <w:rsid w:val="007656C7"/>
    <w:rsid w:val="0076591D"/>
    <w:rsid w:val="00765D5F"/>
    <w:rsid w:val="007714C2"/>
    <w:rsid w:val="00771D75"/>
    <w:rsid w:val="00771F0D"/>
    <w:rsid w:val="0077571F"/>
    <w:rsid w:val="00777950"/>
    <w:rsid w:val="00783867"/>
    <w:rsid w:val="0078433A"/>
    <w:rsid w:val="00784C20"/>
    <w:rsid w:val="00785AED"/>
    <w:rsid w:val="00786576"/>
    <w:rsid w:val="00792F6E"/>
    <w:rsid w:val="007932D1"/>
    <w:rsid w:val="007A01C2"/>
    <w:rsid w:val="007A22D4"/>
    <w:rsid w:val="007A4EAB"/>
    <w:rsid w:val="007A75D4"/>
    <w:rsid w:val="007A7919"/>
    <w:rsid w:val="007B3B7D"/>
    <w:rsid w:val="007B429D"/>
    <w:rsid w:val="007B4645"/>
    <w:rsid w:val="007B4847"/>
    <w:rsid w:val="007C0090"/>
    <w:rsid w:val="007C024C"/>
    <w:rsid w:val="007C0FDF"/>
    <w:rsid w:val="007C2C1C"/>
    <w:rsid w:val="007C70D3"/>
    <w:rsid w:val="007C7466"/>
    <w:rsid w:val="007C7BA4"/>
    <w:rsid w:val="007D0491"/>
    <w:rsid w:val="007D44F9"/>
    <w:rsid w:val="007D50FE"/>
    <w:rsid w:val="007E3498"/>
    <w:rsid w:val="007E3A35"/>
    <w:rsid w:val="007E5030"/>
    <w:rsid w:val="007E76D0"/>
    <w:rsid w:val="007F0258"/>
    <w:rsid w:val="007F0BBA"/>
    <w:rsid w:val="007F19C7"/>
    <w:rsid w:val="007F1DAB"/>
    <w:rsid w:val="007F2A15"/>
    <w:rsid w:val="007F5D3E"/>
    <w:rsid w:val="007F62C6"/>
    <w:rsid w:val="00800290"/>
    <w:rsid w:val="00800730"/>
    <w:rsid w:val="008007CE"/>
    <w:rsid w:val="00801524"/>
    <w:rsid w:val="00802A1A"/>
    <w:rsid w:val="00802FC4"/>
    <w:rsid w:val="0080546C"/>
    <w:rsid w:val="00805666"/>
    <w:rsid w:val="0081049C"/>
    <w:rsid w:val="008117EA"/>
    <w:rsid w:val="00815B86"/>
    <w:rsid w:val="00816BF4"/>
    <w:rsid w:val="00816CBA"/>
    <w:rsid w:val="0082084F"/>
    <w:rsid w:val="0082118E"/>
    <w:rsid w:val="00822AAE"/>
    <w:rsid w:val="008338AB"/>
    <w:rsid w:val="00840825"/>
    <w:rsid w:val="00842127"/>
    <w:rsid w:val="008421CA"/>
    <w:rsid w:val="00843919"/>
    <w:rsid w:val="00844AAD"/>
    <w:rsid w:val="008511CA"/>
    <w:rsid w:val="00851DBC"/>
    <w:rsid w:val="00852397"/>
    <w:rsid w:val="00853F20"/>
    <w:rsid w:val="00854819"/>
    <w:rsid w:val="008551CA"/>
    <w:rsid w:val="008578F4"/>
    <w:rsid w:val="00860B45"/>
    <w:rsid w:val="00860F11"/>
    <w:rsid w:val="008626C8"/>
    <w:rsid w:val="00865569"/>
    <w:rsid w:val="0086685B"/>
    <w:rsid w:val="00871FC2"/>
    <w:rsid w:val="00873DDA"/>
    <w:rsid w:val="00876D58"/>
    <w:rsid w:val="008843EE"/>
    <w:rsid w:val="008848E7"/>
    <w:rsid w:val="00887026"/>
    <w:rsid w:val="00890088"/>
    <w:rsid w:val="00890375"/>
    <w:rsid w:val="008906F9"/>
    <w:rsid w:val="0089141A"/>
    <w:rsid w:val="00895412"/>
    <w:rsid w:val="0089691D"/>
    <w:rsid w:val="00897E25"/>
    <w:rsid w:val="008A2B53"/>
    <w:rsid w:val="008A5B8C"/>
    <w:rsid w:val="008B170F"/>
    <w:rsid w:val="008B245C"/>
    <w:rsid w:val="008B3A4E"/>
    <w:rsid w:val="008B624B"/>
    <w:rsid w:val="008C0ACC"/>
    <w:rsid w:val="008C2D9D"/>
    <w:rsid w:val="008C4535"/>
    <w:rsid w:val="008D01AB"/>
    <w:rsid w:val="008D121E"/>
    <w:rsid w:val="008D1C10"/>
    <w:rsid w:val="008D21F7"/>
    <w:rsid w:val="008D309C"/>
    <w:rsid w:val="008D4084"/>
    <w:rsid w:val="008D59C0"/>
    <w:rsid w:val="008E21DB"/>
    <w:rsid w:val="008E250F"/>
    <w:rsid w:val="008E293A"/>
    <w:rsid w:val="008E301F"/>
    <w:rsid w:val="008E4446"/>
    <w:rsid w:val="008E4488"/>
    <w:rsid w:val="008E5525"/>
    <w:rsid w:val="008E602C"/>
    <w:rsid w:val="008F2296"/>
    <w:rsid w:val="008F29CD"/>
    <w:rsid w:val="008F2C35"/>
    <w:rsid w:val="008F3A02"/>
    <w:rsid w:val="008F5894"/>
    <w:rsid w:val="008F623E"/>
    <w:rsid w:val="008F62F8"/>
    <w:rsid w:val="00901ACD"/>
    <w:rsid w:val="00904ACF"/>
    <w:rsid w:val="00910E4A"/>
    <w:rsid w:val="00913EE4"/>
    <w:rsid w:val="00916D83"/>
    <w:rsid w:val="009266B2"/>
    <w:rsid w:val="0093143C"/>
    <w:rsid w:val="00931DA4"/>
    <w:rsid w:val="00932A90"/>
    <w:rsid w:val="00935863"/>
    <w:rsid w:val="0093656C"/>
    <w:rsid w:val="00937032"/>
    <w:rsid w:val="009448F6"/>
    <w:rsid w:val="0094559C"/>
    <w:rsid w:val="00947813"/>
    <w:rsid w:val="009506B4"/>
    <w:rsid w:val="00951E70"/>
    <w:rsid w:val="009548E7"/>
    <w:rsid w:val="00955206"/>
    <w:rsid w:val="00956054"/>
    <w:rsid w:val="00961D97"/>
    <w:rsid w:val="00964E88"/>
    <w:rsid w:val="0096647D"/>
    <w:rsid w:val="00967591"/>
    <w:rsid w:val="00970594"/>
    <w:rsid w:val="0097198C"/>
    <w:rsid w:val="0097222E"/>
    <w:rsid w:val="00972DFF"/>
    <w:rsid w:val="00974E90"/>
    <w:rsid w:val="009770EB"/>
    <w:rsid w:val="009774D4"/>
    <w:rsid w:val="00980BAB"/>
    <w:rsid w:val="009815C1"/>
    <w:rsid w:val="00982216"/>
    <w:rsid w:val="0098651E"/>
    <w:rsid w:val="00991DF5"/>
    <w:rsid w:val="00993D42"/>
    <w:rsid w:val="009A027D"/>
    <w:rsid w:val="009A074B"/>
    <w:rsid w:val="009A5E19"/>
    <w:rsid w:val="009B08ED"/>
    <w:rsid w:val="009B2837"/>
    <w:rsid w:val="009B66DA"/>
    <w:rsid w:val="009B793E"/>
    <w:rsid w:val="009C01F8"/>
    <w:rsid w:val="009C4FA1"/>
    <w:rsid w:val="009C600A"/>
    <w:rsid w:val="009C7F2E"/>
    <w:rsid w:val="009D181E"/>
    <w:rsid w:val="009E3428"/>
    <w:rsid w:val="009F4223"/>
    <w:rsid w:val="009F4D93"/>
    <w:rsid w:val="009F607B"/>
    <w:rsid w:val="00A0448E"/>
    <w:rsid w:val="00A10C45"/>
    <w:rsid w:val="00A1107B"/>
    <w:rsid w:val="00A17A23"/>
    <w:rsid w:val="00A17A24"/>
    <w:rsid w:val="00A201D7"/>
    <w:rsid w:val="00A2170E"/>
    <w:rsid w:val="00A233F9"/>
    <w:rsid w:val="00A25486"/>
    <w:rsid w:val="00A26177"/>
    <w:rsid w:val="00A266AF"/>
    <w:rsid w:val="00A26F2F"/>
    <w:rsid w:val="00A315AB"/>
    <w:rsid w:val="00A3160A"/>
    <w:rsid w:val="00A355FF"/>
    <w:rsid w:val="00A45AA3"/>
    <w:rsid w:val="00A54402"/>
    <w:rsid w:val="00A54CE0"/>
    <w:rsid w:val="00A603A5"/>
    <w:rsid w:val="00A6179F"/>
    <w:rsid w:val="00A61CB5"/>
    <w:rsid w:val="00A62E03"/>
    <w:rsid w:val="00A6339B"/>
    <w:rsid w:val="00A64884"/>
    <w:rsid w:val="00A64E35"/>
    <w:rsid w:val="00A6536E"/>
    <w:rsid w:val="00A67370"/>
    <w:rsid w:val="00A67856"/>
    <w:rsid w:val="00A678DC"/>
    <w:rsid w:val="00A67AFF"/>
    <w:rsid w:val="00A70AD7"/>
    <w:rsid w:val="00A7145D"/>
    <w:rsid w:val="00A73146"/>
    <w:rsid w:val="00A7454A"/>
    <w:rsid w:val="00A7601C"/>
    <w:rsid w:val="00A761E0"/>
    <w:rsid w:val="00A76B6D"/>
    <w:rsid w:val="00A77A14"/>
    <w:rsid w:val="00A80AF7"/>
    <w:rsid w:val="00A8184C"/>
    <w:rsid w:val="00A87462"/>
    <w:rsid w:val="00A90E9A"/>
    <w:rsid w:val="00AA05C1"/>
    <w:rsid w:val="00AA070F"/>
    <w:rsid w:val="00AA1876"/>
    <w:rsid w:val="00AA2661"/>
    <w:rsid w:val="00AA4307"/>
    <w:rsid w:val="00AA5E47"/>
    <w:rsid w:val="00AB2323"/>
    <w:rsid w:val="00AB26BC"/>
    <w:rsid w:val="00AB7800"/>
    <w:rsid w:val="00AC0086"/>
    <w:rsid w:val="00AC0134"/>
    <w:rsid w:val="00AC054A"/>
    <w:rsid w:val="00AC0B54"/>
    <w:rsid w:val="00AC15C5"/>
    <w:rsid w:val="00AC2A73"/>
    <w:rsid w:val="00AC38D1"/>
    <w:rsid w:val="00AC6E24"/>
    <w:rsid w:val="00AD029D"/>
    <w:rsid w:val="00AD2DE9"/>
    <w:rsid w:val="00AD3B48"/>
    <w:rsid w:val="00AD55C2"/>
    <w:rsid w:val="00AD5BA7"/>
    <w:rsid w:val="00AD6F75"/>
    <w:rsid w:val="00AE10AA"/>
    <w:rsid w:val="00AE1271"/>
    <w:rsid w:val="00AE4911"/>
    <w:rsid w:val="00AE566A"/>
    <w:rsid w:val="00AE5FA4"/>
    <w:rsid w:val="00AE6FCF"/>
    <w:rsid w:val="00AE7843"/>
    <w:rsid w:val="00AE7D5D"/>
    <w:rsid w:val="00AF0653"/>
    <w:rsid w:val="00AF1430"/>
    <w:rsid w:val="00AF1D5F"/>
    <w:rsid w:val="00AF33AE"/>
    <w:rsid w:val="00AF350B"/>
    <w:rsid w:val="00AF3BB1"/>
    <w:rsid w:val="00AF4019"/>
    <w:rsid w:val="00AF5562"/>
    <w:rsid w:val="00B00FB4"/>
    <w:rsid w:val="00B054F2"/>
    <w:rsid w:val="00B06193"/>
    <w:rsid w:val="00B10415"/>
    <w:rsid w:val="00B209D8"/>
    <w:rsid w:val="00B23A79"/>
    <w:rsid w:val="00B26184"/>
    <w:rsid w:val="00B27A3F"/>
    <w:rsid w:val="00B27CA1"/>
    <w:rsid w:val="00B30421"/>
    <w:rsid w:val="00B33666"/>
    <w:rsid w:val="00B41AF5"/>
    <w:rsid w:val="00B45A6B"/>
    <w:rsid w:val="00B45AAB"/>
    <w:rsid w:val="00B47251"/>
    <w:rsid w:val="00B473B3"/>
    <w:rsid w:val="00B47735"/>
    <w:rsid w:val="00B50426"/>
    <w:rsid w:val="00B5323E"/>
    <w:rsid w:val="00B6018C"/>
    <w:rsid w:val="00B615E3"/>
    <w:rsid w:val="00B65057"/>
    <w:rsid w:val="00B6574F"/>
    <w:rsid w:val="00B73264"/>
    <w:rsid w:val="00B74DA5"/>
    <w:rsid w:val="00B75E3B"/>
    <w:rsid w:val="00B7661D"/>
    <w:rsid w:val="00B7700D"/>
    <w:rsid w:val="00B82D57"/>
    <w:rsid w:val="00B83B5F"/>
    <w:rsid w:val="00B9243B"/>
    <w:rsid w:val="00B924AC"/>
    <w:rsid w:val="00B93651"/>
    <w:rsid w:val="00B93C48"/>
    <w:rsid w:val="00B970B5"/>
    <w:rsid w:val="00BA0D97"/>
    <w:rsid w:val="00BA1212"/>
    <w:rsid w:val="00BA1215"/>
    <w:rsid w:val="00BA2CA8"/>
    <w:rsid w:val="00BA764D"/>
    <w:rsid w:val="00BA78B4"/>
    <w:rsid w:val="00BB0A19"/>
    <w:rsid w:val="00BB193B"/>
    <w:rsid w:val="00BB256D"/>
    <w:rsid w:val="00BB28EA"/>
    <w:rsid w:val="00BB2EF9"/>
    <w:rsid w:val="00BB3472"/>
    <w:rsid w:val="00BC04BE"/>
    <w:rsid w:val="00BC41B4"/>
    <w:rsid w:val="00BD0C66"/>
    <w:rsid w:val="00BE0500"/>
    <w:rsid w:val="00BE1D83"/>
    <w:rsid w:val="00BE2715"/>
    <w:rsid w:val="00BE27A3"/>
    <w:rsid w:val="00BE2A87"/>
    <w:rsid w:val="00BE3212"/>
    <w:rsid w:val="00BE44B4"/>
    <w:rsid w:val="00BF1C16"/>
    <w:rsid w:val="00BF32A6"/>
    <w:rsid w:val="00C00128"/>
    <w:rsid w:val="00C0112E"/>
    <w:rsid w:val="00C01E6E"/>
    <w:rsid w:val="00C0290C"/>
    <w:rsid w:val="00C031FF"/>
    <w:rsid w:val="00C04A07"/>
    <w:rsid w:val="00C05FD4"/>
    <w:rsid w:val="00C12E9A"/>
    <w:rsid w:val="00C13655"/>
    <w:rsid w:val="00C16099"/>
    <w:rsid w:val="00C16A61"/>
    <w:rsid w:val="00C174EB"/>
    <w:rsid w:val="00C17536"/>
    <w:rsid w:val="00C21DD7"/>
    <w:rsid w:val="00C23B0B"/>
    <w:rsid w:val="00C27997"/>
    <w:rsid w:val="00C30183"/>
    <w:rsid w:val="00C31444"/>
    <w:rsid w:val="00C32738"/>
    <w:rsid w:val="00C35743"/>
    <w:rsid w:val="00C37688"/>
    <w:rsid w:val="00C4722A"/>
    <w:rsid w:val="00C50733"/>
    <w:rsid w:val="00C52DCB"/>
    <w:rsid w:val="00C5447F"/>
    <w:rsid w:val="00C544A8"/>
    <w:rsid w:val="00C56339"/>
    <w:rsid w:val="00C611BB"/>
    <w:rsid w:val="00C637E4"/>
    <w:rsid w:val="00C63D3B"/>
    <w:rsid w:val="00C66D33"/>
    <w:rsid w:val="00C70BBF"/>
    <w:rsid w:val="00C7258F"/>
    <w:rsid w:val="00C728B6"/>
    <w:rsid w:val="00C72C65"/>
    <w:rsid w:val="00C80DFC"/>
    <w:rsid w:val="00C8220F"/>
    <w:rsid w:val="00C83357"/>
    <w:rsid w:val="00C83971"/>
    <w:rsid w:val="00C83A47"/>
    <w:rsid w:val="00C91078"/>
    <w:rsid w:val="00C94234"/>
    <w:rsid w:val="00C95886"/>
    <w:rsid w:val="00CA1156"/>
    <w:rsid w:val="00CA2BA5"/>
    <w:rsid w:val="00CA4782"/>
    <w:rsid w:val="00CA5607"/>
    <w:rsid w:val="00CA670E"/>
    <w:rsid w:val="00CA693B"/>
    <w:rsid w:val="00CB06F5"/>
    <w:rsid w:val="00CB1CEC"/>
    <w:rsid w:val="00CB1FDF"/>
    <w:rsid w:val="00CB30AA"/>
    <w:rsid w:val="00CB4882"/>
    <w:rsid w:val="00CB581A"/>
    <w:rsid w:val="00CC2BC3"/>
    <w:rsid w:val="00CC3BDE"/>
    <w:rsid w:val="00CC3D28"/>
    <w:rsid w:val="00CC48B7"/>
    <w:rsid w:val="00CC4A5A"/>
    <w:rsid w:val="00CC5239"/>
    <w:rsid w:val="00CC7408"/>
    <w:rsid w:val="00CD1277"/>
    <w:rsid w:val="00CD1328"/>
    <w:rsid w:val="00CD2C07"/>
    <w:rsid w:val="00CD3664"/>
    <w:rsid w:val="00CD55EC"/>
    <w:rsid w:val="00CD7D36"/>
    <w:rsid w:val="00CE7F50"/>
    <w:rsid w:val="00CF0FC6"/>
    <w:rsid w:val="00CF4BAE"/>
    <w:rsid w:val="00CF610C"/>
    <w:rsid w:val="00CF755E"/>
    <w:rsid w:val="00D01BF4"/>
    <w:rsid w:val="00D02AE2"/>
    <w:rsid w:val="00D05419"/>
    <w:rsid w:val="00D061F6"/>
    <w:rsid w:val="00D108D5"/>
    <w:rsid w:val="00D10ECC"/>
    <w:rsid w:val="00D151BA"/>
    <w:rsid w:val="00D167BC"/>
    <w:rsid w:val="00D23328"/>
    <w:rsid w:val="00D263CD"/>
    <w:rsid w:val="00D27B5B"/>
    <w:rsid w:val="00D32135"/>
    <w:rsid w:val="00D332D5"/>
    <w:rsid w:val="00D33A9A"/>
    <w:rsid w:val="00D33D14"/>
    <w:rsid w:val="00D41408"/>
    <w:rsid w:val="00D4186B"/>
    <w:rsid w:val="00D42409"/>
    <w:rsid w:val="00D431CC"/>
    <w:rsid w:val="00D453D0"/>
    <w:rsid w:val="00D45677"/>
    <w:rsid w:val="00D46533"/>
    <w:rsid w:val="00D47609"/>
    <w:rsid w:val="00D522A7"/>
    <w:rsid w:val="00D53D2B"/>
    <w:rsid w:val="00D54B76"/>
    <w:rsid w:val="00D55DB6"/>
    <w:rsid w:val="00D5608A"/>
    <w:rsid w:val="00D56B03"/>
    <w:rsid w:val="00D61FF7"/>
    <w:rsid w:val="00D6254D"/>
    <w:rsid w:val="00D63189"/>
    <w:rsid w:val="00D67861"/>
    <w:rsid w:val="00D67F14"/>
    <w:rsid w:val="00D74B46"/>
    <w:rsid w:val="00D77E7A"/>
    <w:rsid w:val="00D819CB"/>
    <w:rsid w:val="00D82A9D"/>
    <w:rsid w:val="00D82B73"/>
    <w:rsid w:val="00D83084"/>
    <w:rsid w:val="00D84602"/>
    <w:rsid w:val="00D86DC9"/>
    <w:rsid w:val="00D874C0"/>
    <w:rsid w:val="00D91047"/>
    <w:rsid w:val="00D936AF"/>
    <w:rsid w:val="00D93E08"/>
    <w:rsid w:val="00D94437"/>
    <w:rsid w:val="00D94622"/>
    <w:rsid w:val="00D95703"/>
    <w:rsid w:val="00D972FA"/>
    <w:rsid w:val="00DA1E32"/>
    <w:rsid w:val="00DA1F4B"/>
    <w:rsid w:val="00DA295E"/>
    <w:rsid w:val="00DA3625"/>
    <w:rsid w:val="00DA48F0"/>
    <w:rsid w:val="00DA53C1"/>
    <w:rsid w:val="00DA57E5"/>
    <w:rsid w:val="00DB006C"/>
    <w:rsid w:val="00DB196D"/>
    <w:rsid w:val="00DB2D31"/>
    <w:rsid w:val="00DB2E19"/>
    <w:rsid w:val="00DB7AB8"/>
    <w:rsid w:val="00DC1D8E"/>
    <w:rsid w:val="00DC4826"/>
    <w:rsid w:val="00DC51CB"/>
    <w:rsid w:val="00DC5DA5"/>
    <w:rsid w:val="00DC5DCD"/>
    <w:rsid w:val="00DC70EA"/>
    <w:rsid w:val="00DC7DDE"/>
    <w:rsid w:val="00DD0614"/>
    <w:rsid w:val="00DD25FD"/>
    <w:rsid w:val="00DD3895"/>
    <w:rsid w:val="00DD5DB4"/>
    <w:rsid w:val="00DD689B"/>
    <w:rsid w:val="00DE0C4E"/>
    <w:rsid w:val="00DE199E"/>
    <w:rsid w:val="00DE54C9"/>
    <w:rsid w:val="00DE7B57"/>
    <w:rsid w:val="00DF0B8D"/>
    <w:rsid w:val="00E015D0"/>
    <w:rsid w:val="00E02099"/>
    <w:rsid w:val="00E047F4"/>
    <w:rsid w:val="00E0581C"/>
    <w:rsid w:val="00E07431"/>
    <w:rsid w:val="00E0798D"/>
    <w:rsid w:val="00E07ADC"/>
    <w:rsid w:val="00E10CDD"/>
    <w:rsid w:val="00E23001"/>
    <w:rsid w:val="00E23E76"/>
    <w:rsid w:val="00E30B14"/>
    <w:rsid w:val="00E313E8"/>
    <w:rsid w:val="00E375BD"/>
    <w:rsid w:val="00E4037C"/>
    <w:rsid w:val="00E41EFD"/>
    <w:rsid w:val="00E435F7"/>
    <w:rsid w:val="00E454E2"/>
    <w:rsid w:val="00E51B4E"/>
    <w:rsid w:val="00E52DCB"/>
    <w:rsid w:val="00E54A35"/>
    <w:rsid w:val="00E56968"/>
    <w:rsid w:val="00E61622"/>
    <w:rsid w:val="00E6283E"/>
    <w:rsid w:val="00E66B54"/>
    <w:rsid w:val="00E7222B"/>
    <w:rsid w:val="00E730B0"/>
    <w:rsid w:val="00E730D4"/>
    <w:rsid w:val="00E73E89"/>
    <w:rsid w:val="00E748C3"/>
    <w:rsid w:val="00E75891"/>
    <w:rsid w:val="00E77419"/>
    <w:rsid w:val="00E830B8"/>
    <w:rsid w:val="00E856FB"/>
    <w:rsid w:val="00E870AD"/>
    <w:rsid w:val="00E91111"/>
    <w:rsid w:val="00E92475"/>
    <w:rsid w:val="00E947E5"/>
    <w:rsid w:val="00E94DD6"/>
    <w:rsid w:val="00E97456"/>
    <w:rsid w:val="00E977BB"/>
    <w:rsid w:val="00EA0CAA"/>
    <w:rsid w:val="00EA0E6B"/>
    <w:rsid w:val="00EA4799"/>
    <w:rsid w:val="00EA528C"/>
    <w:rsid w:val="00EA6122"/>
    <w:rsid w:val="00EA7F39"/>
    <w:rsid w:val="00EB32C5"/>
    <w:rsid w:val="00EB34C8"/>
    <w:rsid w:val="00EB4C9C"/>
    <w:rsid w:val="00EB4E04"/>
    <w:rsid w:val="00EC0FBA"/>
    <w:rsid w:val="00EC171B"/>
    <w:rsid w:val="00EC5810"/>
    <w:rsid w:val="00ED060D"/>
    <w:rsid w:val="00ED2CC9"/>
    <w:rsid w:val="00ED4571"/>
    <w:rsid w:val="00ED61CE"/>
    <w:rsid w:val="00ED74AD"/>
    <w:rsid w:val="00EE1C0A"/>
    <w:rsid w:val="00EE25ED"/>
    <w:rsid w:val="00EE5A44"/>
    <w:rsid w:val="00EE5C1B"/>
    <w:rsid w:val="00EF0290"/>
    <w:rsid w:val="00EF3C7E"/>
    <w:rsid w:val="00EF4B4C"/>
    <w:rsid w:val="00EF52D2"/>
    <w:rsid w:val="00EF79E2"/>
    <w:rsid w:val="00F115FD"/>
    <w:rsid w:val="00F128BB"/>
    <w:rsid w:val="00F15174"/>
    <w:rsid w:val="00F156EE"/>
    <w:rsid w:val="00F16A76"/>
    <w:rsid w:val="00F20F32"/>
    <w:rsid w:val="00F214B0"/>
    <w:rsid w:val="00F226A8"/>
    <w:rsid w:val="00F30465"/>
    <w:rsid w:val="00F31AD5"/>
    <w:rsid w:val="00F345C8"/>
    <w:rsid w:val="00F347DA"/>
    <w:rsid w:val="00F3484C"/>
    <w:rsid w:val="00F35280"/>
    <w:rsid w:val="00F40117"/>
    <w:rsid w:val="00F4025F"/>
    <w:rsid w:val="00F417DE"/>
    <w:rsid w:val="00F42485"/>
    <w:rsid w:val="00F43AC4"/>
    <w:rsid w:val="00F46E7F"/>
    <w:rsid w:val="00F5139B"/>
    <w:rsid w:val="00F53BDB"/>
    <w:rsid w:val="00F55042"/>
    <w:rsid w:val="00F569D0"/>
    <w:rsid w:val="00F57A21"/>
    <w:rsid w:val="00F62402"/>
    <w:rsid w:val="00F66B05"/>
    <w:rsid w:val="00F7020C"/>
    <w:rsid w:val="00F7335E"/>
    <w:rsid w:val="00F73BE5"/>
    <w:rsid w:val="00F7587C"/>
    <w:rsid w:val="00F75F28"/>
    <w:rsid w:val="00F823A2"/>
    <w:rsid w:val="00F864A3"/>
    <w:rsid w:val="00F87DB4"/>
    <w:rsid w:val="00F91993"/>
    <w:rsid w:val="00F947BE"/>
    <w:rsid w:val="00F958E6"/>
    <w:rsid w:val="00F96C27"/>
    <w:rsid w:val="00FA0627"/>
    <w:rsid w:val="00FA219F"/>
    <w:rsid w:val="00FA2533"/>
    <w:rsid w:val="00FA285F"/>
    <w:rsid w:val="00FA679A"/>
    <w:rsid w:val="00FB17C0"/>
    <w:rsid w:val="00FB1DE4"/>
    <w:rsid w:val="00FB2BD1"/>
    <w:rsid w:val="00FB3755"/>
    <w:rsid w:val="00FC391A"/>
    <w:rsid w:val="00FC39DE"/>
    <w:rsid w:val="00FD0191"/>
    <w:rsid w:val="00FD27E1"/>
    <w:rsid w:val="00FD294E"/>
    <w:rsid w:val="00FD538F"/>
    <w:rsid w:val="00FD656F"/>
    <w:rsid w:val="00FD7E58"/>
    <w:rsid w:val="00FE0373"/>
    <w:rsid w:val="00FE1C88"/>
    <w:rsid w:val="00FE3DBF"/>
    <w:rsid w:val="00FE5D6D"/>
    <w:rsid w:val="00FE64F5"/>
    <w:rsid w:val="00FE7ADE"/>
    <w:rsid w:val="00FF0268"/>
    <w:rsid w:val="00FF35EF"/>
    <w:rsid w:val="00FF5413"/>
    <w:rsid w:val="00FF6E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C382521"/>
  <w15:chartTrackingRefBased/>
  <w15:docId w15:val="{9F1ABBC6-DB32-46D1-B897-D142F34F1D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uiPriority="1"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4EB4"/>
    <w:rPr>
      <w:rFonts w:ascii="Arial" w:hAnsi="Arial"/>
      <w:sz w:val="22"/>
      <w:szCs w:val="24"/>
    </w:rPr>
  </w:style>
  <w:style w:type="paragraph" w:styleId="13">
    <w:name w:val="heading 1"/>
    <w:aliases w:val="Заголовок 1_стандарта,h1"/>
    <w:basedOn w:val="a"/>
    <w:next w:val="a0"/>
    <w:qFormat/>
    <w:rsid w:val="00A678DC"/>
    <w:pPr>
      <w:tabs>
        <w:tab w:val="left" w:pos="907"/>
      </w:tabs>
      <w:outlineLvl w:val="0"/>
    </w:pPr>
    <w:rPr>
      <w:rFonts w:cs="Arial"/>
      <w:bCs/>
      <w:kern w:val="32"/>
    </w:rPr>
  </w:style>
  <w:style w:type="paragraph" w:styleId="24">
    <w:name w:val="heading 2"/>
    <w:aliases w:val="h2,Заголовок 2 Знак,HD2,H2"/>
    <w:basedOn w:val="a"/>
    <w:qFormat/>
    <w:rsid w:val="00A678DC"/>
    <w:pPr>
      <w:tabs>
        <w:tab w:val="left" w:pos="1701"/>
      </w:tabs>
      <w:outlineLvl w:val="1"/>
    </w:pPr>
    <w:rPr>
      <w:rFonts w:cs="Arial"/>
      <w:bCs/>
      <w:iCs/>
    </w:rPr>
  </w:style>
  <w:style w:type="paragraph" w:styleId="32">
    <w:name w:val="heading 3"/>
    <w:basedOn w:val="a"/>
    <w:qFormat/>
    <w:rsid w:val="00A678DC"/>
    <w:pPr>
      <w:tabs>
        <w:tab w:val="left" w:pos="2098"/>
      </w:tabs>
      <w:outlineLvl w:val="2"/>
    </w:pPr>
    <w:rPr>
      <w:rFonts w:cs="Arial"/>
      <w:bCs/>
    </w:rPr>
  </w:style>
  <w:style w:type="paragraph" w:styleId="4">
    <w:name w:val="heading 4"/>
    <w:basedOn w:val="a"/>
    <w:next w:val="a"/>
    <w:link w:val="40"/>
    <w:unhideWhenUsed/>
    <w:qFormat/>
    <w:rsid w:val="00061167"/>
    <w:pPr>
      <w:keepNext/>
      <w:spacing w:before="240" w:after="60"/>
      <w:outlineLvl w:val="3"/>
    </w:pPr>
    <w:rPr>
      <w:rFonts w:ascii="Calibri" w:hAnsi="Calibri"/>
      <w:b/>
      <w:bCs/>
      <w:sz w:val="28"/>
      <w:szCs w:val="28"/>
    </w:rPr>
  </w:style>
  <w:style w:type="paragraph" w:styleId="5">
    <w:name w:val="heading 5"/>
    <w:basedOn w:val="a"/>
    <w:next w:val="a"/>
    <w:link w:val="50"/>
    <w:qFormat/>
    <w:rsid w:val="00F91993"/>
    <w:pPr>
      <w:widowControl w:val="0"/>
      <w:overflowPunct w:val="0"/>
      <w:autoSpaceDE w:val="0"/>
      <w:autoSpaceDN w:val="0"/>
      <w:adjustRightInd w:val="0"/>
      <w:spacing w:before="60"/>
      <w:jc w:val="both"/>
      <w:textAlignment w:val="baseline"/>
      <w:outlineLvl w:val="4"/>
    </w:pPr>
    <w:rPr>
      <w:rFonts w:ascii="Times New Roman" w:hAnsi="Times New Roman"/>
      <w:color w:val="808000"/>
      <w:sz w:val="24"/>
      <w:szCs w:val="20"/>
    </w:rPr>
  </w:style>
  <w:style w:type="paragraph" w:styleId="6">
    <w:name w:val="heading 6"/>
    <w:basedOn w:val="a"/>
    <w:next w:val="a"/>
    <w:link w:val="60"/>
    <w:qFormat/>
    <w:rsid w:val="00F91993"/>
    <w:pPr>
      <w:widowControl w:val="0"/>
      <w:overflowPunct w:val="0"/>
      <w:autoSpaceDE w:val="0"/>
      <w:autoSpaceDN w:val="0"/>
      <w:adjustRightInd w:val="0"/>
      <w:spacing w:before="60"/>
      <w:jc w:val="both"/>
      <w:textAlignment w:val="baseline"/>
      <w:outlineLvl w:val="5"/>
    </w:pPr>
    <w:rPr>
      <w:rFonts w:ascii="Times New Roman" w:hAnsi="Times New Roman"/>
      <w:color w:val="808000"/>
      <w:sz w:val="24"/>
      <w:szCs w:val="20"/>
    </w:rPr>
  </w:style>
  <w:style w:type="paragraph" w:styleId="7">
    <w:name w:val="heading 7"/>
    <w:basedOn w:val="a"/>
    <w:next w:val="a"/>
    <w:link w:val="70"/>
    <w:qFormat/>
    <w:rsid w:val="00F91993"/>
    <w:pPr>
      <w:widowControl w:val="0"/>
      <w:overflowPunct w:val="0"/>
      <w:autoSpaceDE w:val="0"/>
      <w:autoSpaceDN w:val="0"/>
      <w:adjustRightInd w:val="0"/>
      <w:spacing w:before="60"/>
      <w:jc w:val="both"/>
      <w:textAlignment w:val="baseline"/>
      <w:outlineLvl w:val="6"/>
    </w:pPr>
    <w:rPr>
      <w:rFonts w:ascii="Times New Roman" w:hAnsi="Times New Roman"/>
      <w:color w:val="808000"/>
      <w:sz w:val="24"/>
      <w:szCs w:val="20"/>
    </w:rPr>
  </w:style>
  <w:style w:type="paragraph" w:styleId="8">
    <w:name w:val="heading 8"/>
    <w:basedOn w:val="a"/>
    <w:next w:val="a"/>
    <w:link w:val="80"/>
    <w:qFormat/>
    <w:rsid w:val="00F91993"/>
    <w:pPr>
      <w:widowControl w:val="0"/>
      <w:overflowPunct w:val="0"/>
      <w:autoSpaceDE w:val="0"/>
      <w:autoSpaceDN w:val="0"/>
      <w:adjustRightInd w:val="0"/>
      <w:spacing w:before="60"/>
      <w:jc w:val="both"/>
      <w:textAlignment w:val="baseline"/>
      <w:outlineLvl w:val="7"/>
    </w:pPr>
    <w:rPr>
      <w:rFonts w:ascii="Times New Roman" w:hAnsi="Times New Roman"/>
      <w:color w:val="808000"/>
      <w:sz w:val="24"/>
      <w:szCs w:val="20"/>
    </w:rPr>
  </w:style>
  <w:style w:type="paragraph" w:styleId="9">
    <w:name w:val="heading 9"/>
    <w:basedOn w:val="a"/>
    <w:next w:val="a"/>
    <w:link w:val="90"/>
    <w:qFormat/>
    <w:rsid w:val="00F91993"/>
    <w:pPr>
      <w:widowControl w:val="0"/>
      <w:overflowPunct w:val="0"/>
      <w:autoSpaceDE w:val="0"/>
      <w:autoSpaceDN w:val="0"/>
      <w:adjustRightInd w:val="0"/>
      <w:spacing w:before="60"/>
      <w:jc w:val="both"/>
      <w:textAlignment w:val="baseline"/>
      <w:outlineLvl w:val="8"/>
    </w:pPr>
    <w:rPr>
      <w:rFonts w:ascii="Times New Roman" w:hAnsi="Times New Roman"/>
      <w:color w:val="808000"/>
      <w:sz w:val="24"/>
      <w:szCs w:val="20"/>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rsid w:val="00822AAE"/>
    <w:pPr>
      <w:tabs>
        <w:tab w:val="center" w:pos="4677"/>
        <w:tab w:val="right" w:pos="9355"/>
      </w:tabs>
    </w:pPr>
  </w:style>
  <w:style w:type="paragraph" w:styleId="a6">
    <w:name w:val="footer"/>
    <w:basedOn w:val="a"/>
    <w:link w:val="a7"/>
    <w:uiPriority w:val="99"/>
    <w:rsid w:val="00822AAE"/>
    <w:pPr>
      <w:tabs>
        <w:tab w:val="center" w:pos="4677"/>
        <w:tab w:val="right" w:pos="9355"/>
      </w:tabs>
    </w:pPr>
  </w:style>
  <w:style w:type="table" w:styleId="a8">
    <w:name w:val="Table Grid"/>
    <w:basedOn w:val="a2"/>
    <w:rsid w:val="009774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page number"/>
    <w:basedOn w:val="a1"/>
    <w:rsid w:val="009774D4"/>
  </w:style>
  <w:style w:type="paragraph" w:customStyle="1" w:styleId="a0">
    <w:name w:val="ИСМ=Новый абзац"/>
    <w:basedOn w:val="a"/>
    <w:qFormat/>
    <w:rsid w:val="005F4EB4"/>
    <w:pPr>
      <w:spacing w:after="120"/>
      <w:ind w:firstLine="567"/>
      <w:jc w:val="both"/>
    </w:pPr>
    <w:rPr>
      <w:szCs w:val="20"/>
    </w:rPr>
  </w:style>
  <w:style w:type="paragraph" w:customStyle="1" w:styleId="-">
    <w:name w:val="ИСМ=Маркер [-]"/>
    <w:basedOn w:val="a"/>
    <w:qFormat/>
    <w:rsid w:val="00DB2E19"/>
    <w:pPr>
      <w:numPr>
        <w:numId w:val="1"/>
      </w:numPr>
      <w:spacing w:after="120"/>
      <w:jc w:val="both"/>
    </w:pPr>
    <w:rPr>
      <w:szCs w:val="20"/>
    </w:rPr>
  </w:style>
  <w:style w:type="paragraph" w:styleId="14">
    <w:name w:val="toc 1"/>
    <w:basedOn w:val="a"/>
    <w:next w:val="a"/>
    <w:autoRedefine/>
    <w:uiPriority w:val="39"/>
    <w:rsid w:val="00961D97"/>
    <w:pPr>
      <w:tabs>
        <w:tab w:val="right" w:leader="dot" w:pos="10206"/>
      </w:tabs>
      <w:spacing w:before="60"/>
      <w:ind w:left="567" w:hanging="567"/>
    </w:pPr>
    <w:rPr>
      <w:sz w:val="20"/>
      <w:szCs w:val="20"/>
    </w:rPr>
  </w:style>
  <w:style w:type="character" w:styleId="aa">
    <w:name w:val="Hyperlink"/>
    <w:uiPriority w:val="99"/>
    <w:rsid w:val="000C139D"/>
    <w:rPr>
      <w:color w:val="0000FF"/>
      <w:u w:val="single"/>
    </w:rPr>
  </w:style>
  <w:style w:type="paragraph" w:customStyle="1" w:styleId="10">
    <w:name w:val="ИСМ=Список_1_уровень"/>
    <w:basedOn w:val="a"/>
    <w:next w:val="a0"/>
    <w:qFormat/>
    <w:rsid w:val="00C23B0B"/>
    <w:pPr>
      <w:numPr>
        <w:numId w:val="2"/>
      </w:numPr>
      <w:spacing w:before="240" w:after="120"/>
      <w:outlineLvl w:val="0"/>
    </w:pPr>
    <w:rPr>
      <w:b/>
      <w:caps/>
      <w:spacing w:val="30"/>
    </w:rPr>
  </w:style>
  <w:style w:type="paragraph" w:customStyle="1" w:styleId="20">
    <w:name w:val="ИСМ=Список_2_уровень"/>
    <w:basedOn w:val="a"/>
    <w:qFormat/>
    <w:rsid w:val="00BA0D97"/>
    <w:pPr>
      <w:numPr>
        <w:ilvl w:val="1"/>
        <w:numId w:val="2"/>
      </w:numPr>
      <w:tabs>
        <w:tab w:val="left" w:pos="1134"/>
      </w:tabs>
      <w:spacing w:after="120"/>
      <w:jc w:val="both"/>
      <w:outlineLvl w:val="1"/>
    </w:pPr>
  </w:style>
  <w:style w:type="paragraph" w:customStyle="1" w:styleId="3">
    <w:name w:val="ИСМ=Список_3_уровень"/>
    <w:basedOn w:val="a"/>
    <w:qFormat/>
    <w:rsid w:val="001851C5"/>
    <w:pPr>
      <w:numPr>
        <w:ilvl w:val="2"/>
        <w:numId w:val="2"/>
      </w:numPr>
      <w:tabs>
        <w:tab w:val="clear" w:pos="1146"/>
        <w:tab w:val="num" w:pos="720"/>
        <w:tab w:val="left" w:pos="1304"/>
      </w:tabs>
      <w:spacing w:after="120"/>
      <w:ind w:left="720"/>
      <w:jc w:val="both"/>
      <w:outlineLvl w:val="2"/>
    </w:pPr>
    <w:rPr>
      <w:szCs w:val="20"/>
    </w:rPr>
  </w:style>
  <w:style w:type="paragraph" w:styleId="ab">
    <w:name w:val="List Paragraph"/>
    <w:basedOn w:val="a"/>
    <w:uiPriority w:val="34"/>
    <w:qFormat/>
    <w:rsid w:val="0004792C"/>
    <w:pPr>
      <w:ind w:left="708"/>
    </w:pPr>
    <w:rPr>
      <w:rFonts w:ascii="Times New Roman" w:hAnsi="Times New Roman"/>
      <w:sz w:val="24"/>
    </w:rPr>
  </w:style>
  <w:style w:type="character" w:customStyle="1" w:styleId="a5">
    <w:name w:val="Верхний колонтитул Знак"/>
    <w:link w:val="a4"/>
    <w:rsid w:val="002A3469"/>
    <w:rPr>
      <w:rFonts w:ascii="Arial" w:hAnsi="Arial"/>
      <w:sz w:val="24"/>
      <w:szCs w:val="24"/>
    </w:rPr>
  </w:style>
  <w:style w:type="paragraph" w:customStyle="1" w:styleId="23">
    <w:name w:val="Текст2"/>
    <w:basedOn w:val="24"/>
    <w:link w:val="25"/>
    <w:autoRedefine/>
    <w:uiPriority w:val="99"/>
    <w:qFormat/>
    <w:rsid w:val="001D3F70"/>
    <w:pPr>
      <w:numPr>
        <w:ilvl w:val="1"/>
        <w:numId w:val="10"/>
      </w:numPr>
      <w:tabs>
        <w:tab w:val="clear" w:pos="1701"/>
        <w:tab w:val="left" w:pos="993"/>
      </w:tabs>
      <w:overflowPunct w:val="0"/>
      <w:autoSpaceDE w:val="0"/>
      <w:autoSpaceDN w:val="0"/>
      <w:adjustRightInd w:val="0"/>
      <w:spacing w:before="60"/>
      <w:ind w:left="0" w:firstLine="360"/>
      <w:jc w:val="both"/>
      <w:textAlignment w:val="baseline"/>
    </w:pPr>
    <w:rPr>
      <w:bCs w:val="0"/>
      <w:iCs w:val="0"/>
      <w:szCs w:val="22"/>
    </w:rPr>
  </w:style>
  <w:style w:type="character" w:customStyle="1" w:styleId="40">
    <w:name w:val="Заголовок 4 Знак"/>
    <w:link w:val="4"/>
    <w:semiHidden/>
    <w:rsid w:val="00061167"/>
    <w:rPr>
      <w:rFonts w:ascii="Calibri" w:eastAsia="Times New Roman" w:hAnsi="Calibri" w:cs="Times New Roman"/>
      <w:b/>
      <w:bCs/>
      <w:sz w:val="28"/>
      <w:szCs w:val="28"/>
    </w:rPr>
  </w:style>
  <w:style w:type="character" w:customStyle="1" w:styleId="25">
    <w:name w:val="Текст2 Знак"/>
    <w:link w:val="23"/>
    <w:uiPriority w:val="99"/>
    <w:locked/>
    <w:rsid w:val="001D3F70"/>
    <w:rPr>
      <w:rFonts w:ascii="Arial" w:hAnsi="Arial" w:cs="Arial"/>
      <w:sz w:val="22"/>
      <w:szCs w:val="22"/>
    </w:rPr>
  </w:style>
  <w:style w:type="paragraph" w:customStyle="1" w:styleId="41">
    <w:name w:val="Текст4"/>
    <w:basedOn w:val="4"/>
    <w:autoRedefine/>
    <w:qFormat/>
    <w:rsid w:val="00735FEB"/>
    <w:pPr>
      <w:keepNext w:val="0"/>
      <w:tabs>
        <w:tab w:val="num" w:pos="1559"/>
      </w:tabs>
      <w:overflowPunct w:val="0"/>
      <w:autoSpaceDE w:val="0"/>
      <w:autoSpaceDN w:val="0"/>
      <w:adjustRightInd w:val="0"/>
      <w:spacing w:before="60" w:after="0"/>
      <w:ind w:firstLine="709"/>
      <w:jc w:val="both"/>
      <w:textAlignment w:val="baseline"/>
    </w:pPr>
    <w:rPr>
      <w:rFonts w:ascii="Times New Roman" w:hAnsi="Times New Roman"/>
      <w:b w:val="0"/>
      <w:bCs w:val="0"/>
      <w:sz w:val="26"/>
      <w:szCs w:val="20"/>
    </w:rPr>
  </w:style>
  <w:style w:type="paragraph" w:customStyle="1" w:styleId="33">
    <w:name w:val="Текст3"/>
    <w:basedOn w:val="32"/>
    <w:link w:val="34"/>
    <w:autoRedefine/>
    <w:qFormat/>
    <w:rsid w:val="00735FEB"/>
    <w:pPr>
      <w:tabs>
        <w:tab w:val="clear" w:pos="2098"/>
        <w:tab w:val="num" w:pos="1418"/>
      </w:tabs>
      <w:overflowPunct w:val="0"/>
      <w:autoSpaceDE w:val="0"/>
      <w:autoSpaceDN w:val="0"/>
      <w:adjustRightInd w:val="0"/>
      <w:spacing w:before="60"/>
      <w:ind w:firstLine="709"/>
      <w:jc w:val="both"/>
    </w:pPr>
    <w:rPr>
      <w:rFonts w:ascii="Times New Roman" w:hAnsi="Times New Roman" w:cs="Times New Roman"/>
      <w:bCs w:val="0"/>
      <w:sz w:val="26"/>
      <w:szCs w:val="20"/>
    </w:rPr>
  </w:style>
  <w:style w:type="character" w:customStyle="1" w:styleId="ac">
    <w:name w:val="ЗнакТекст"/>
    <w:uiPriority w:val="99"/>
    <w:rsid w:val="001D44C6"/>
  </w:style>
  <w:style w:type="character" w:customStyle="1" w:styleId="ad">
    <w:name w:val="ЗнакФон"/>
    <w:rsid w:val="001D44C6"/>
    <w:rPr>
      <w:shd w:val="clear" w:color="auto" w:fill="auto"/>
    </w:rPr>
  </w:style>
  <w:style w:type="paragraph" w:customStyle="1" w:styleId="ae">
    <w:name w:val="Текст обычный"/>
    <w:basedOn w:val="a"/>
    <w:autoRedefine/>
    <w:uiPriority w:val="99"/>
    <w:rsid w:val="001D44C6"/>
    <w:pPr>
      <w:overflowPunct w:val="0"/>
      <w:autoSpaceDE w:val="0"/>
      <w:autoSpaceDN w:val="0"/>
      <w:adjustRightInd w:val="0"/>
      <w:spacing w:before="60"/>
      <w:ind w:firstLine="709"/>
      <w:jc w:val="both"/>
      <w:textAlignment w:val="baseline"/>
    </w:pPr>
    <w:rPr>
      <w:rFonts w:ascii="Times New Roman" w:hAnsi="Times New Roman"/>
      <w:sz w:val="26"/>
      <w:szCs w:val="20"/>
    </w:rPr>
  </w:style>
  <w:style w:type="character" w:customStyle="1" w:styleId="af">
    <w:name w:val="ЗнакТекстЖ"/>
    <w:qFormat/>
    <w:rsid w:val="001D44C6"/>
    <w:rPr>
      <w:b/>
      <w:color w:val="auto"/>
    </w:rPr>
  </w:style>
  <w:style w:type="character" w:styleId="af0">
    <w:name w:val="Strong"/>
    <w:qFormat/>
    <w:rsid w:val="001D44C6"/>
    <w:rPr>
      <w:rFonts w:cs="Times New Roman"/>
      <w:b/>
      <w:bCs/>
    </w:rPr>
  </w:style>
  <w:style w:type="character" w:customStyle="1" w:styleId="50">
    <w:name w:val="Заголовок 5 Знак"/>
    <w:link w:val="5"/>
    <w:rsid w:val="00F91993"/>
    <w:rPr>
      <w:color w:val="808000"/>
      <w:sz w:val="24"/>
    </w:rPr>
  </w:style>
  <w:style w:type="character" w:customStyle="1" w:styleId="60">
    <w:name w:val="Заголовок 6 Знак"/>
    <w:link w:val="6"/>
    <w:rsid w:val="00F91993"/>
    <w:rPr>
      <w:color w:val="808000"/>
      <w:sz w:val="24"/>
    </w:rPr>
  </w:style>
  <w:style w:type="character" w:customStyle="1" w:styleId="70">
    <w:name w:val="Заголовок 7 Знак"/>
    <w:link w:val="7"/>
    <w:rsid w:val="00F91993"/>
    <w:rPr>
      <w:color w:val="808000"/>
      <w:sz w:val="24"/>
    </w:rPr>
  </w:style>
  <w:style w:type="character" w:customStyle="1" w:styleId="80">
    <w:name w:val="Заголовок 8 Знак"/>
    <w:link w:val="8"/>
    <w:rsid w:val="00F91993"/>
    <w:rPr>
      <w:color w:val="808000"/>
      <w:sz w:val="24"/>
    </w:rPr>
  </w:style>
  <w:style w:type="character" w:customStyle="1" w:styleId="90">
    <w:name w:val="Заголовок 9 Знак"/>
    <w:link w:val="9"/>
    <w:rsid w:val="00F91993"/>
    <w:rPr>
      <w:color w:val="808000"/>
      <w:sz w:val="24"/>
    </w:rPr>
  </w:style>
  <w:style w:type="numbering" w:customStyle="1" w:styleId="15">
    <w:name w:val="Нет списка1"/>
    <w:next w:val="a3"/>
    <w:semiHidden/>
    <w:rsid w:val="00F91993"/>
  </w:style>
  <w:style w:type="paragraph" w:customStyle="1" w:styleId="af1">
    <w:name w:val="Заголовок приложения"/>
    <w:basedOn w:val="a"/>
    <w:next w:val="a"/>
    <w:autoRedefine/>
    <w:uiPriority w:val="99"/>
    <w:rsid w:val="00F91993"/>
    <w:pPr>
      <w:keepNext/>
      <w:keepLines/>
      <w:overflowPunct w:val="0"/>
      <w:autoSpaceDE w:val="0"/>
      <w:autoSpaceDN w:val="0"/>
      <w:adjustRightInd w:val="0"/>
      <w:spacing w:before="60" w:after="240"/>
      <w:jc w:val="center"/>
      <w:textAlignment w:val="baseline"/>
    </w:pPr>
    <w:rPr>
      <w:rFonts w:ascii="Times New Roman" w:hAnsi="Times New Roman"/>
      <w:b/>
      <w:sz w:val="28"/>
      <w:szCs w:val="20"/>
    </w:rPr>
  </w:style>
  <w:style w:type="character" w:styleId="af2">
    <w:name w:val="footnote reference"/>
    <w:rsid w:val="00F91993"/>
    <w:rPr>
      <w:sz w:val="20"/>
      <w:vertAlign w:val="superscript"/>
    </w:rPr>
  </w:style>
  <w:style w:type="paragraph" w:styleId="af3">
    <w:name w:val="footnote text"/>
    <w:basedOn w:val="a"/>
    <w:link w:val="af4"/>
    <w:rsid w:val="00F91993"/>
    <w:pPr>
      <w:widowControl w:val="0"/>
      <w:overflowPunct w:val="0"/>
      <w:autoSpaceDE w:val="0"/>
      <w:autoSpaceDN w:val="0"/>
      <w:adjustRightInd w:val="0"/>
      <w:spacing w:before="60"/>
      <w:jc w:val="both"/>
      <w:textAlignment w:val="baseline"/>
    </w:pPr>
    <w:rPr>
      <w:rFonts w:ascii="Times New Roman" w:hAnsi="Times New Roman"/>
      <w:sz w:val="20"/>
      <w:szCs w:val="20"/>
    </w:rPr>
  </w:style>
  <w:style w:type="character" w:customStyle="1" w:styleId="af4">
    <w:name w:val="Текст сноски Знак"/>
    <w:basedOn w:val="a1"/>
    <w:link w:val="af3"/>
    <w:rsid w:val="00F91993"/>
  </w:style>
  <w:style w:type="paragraph" w:styleId="26">
    <w:name w:val="toc 2"/>
    <w:basedOn w:val="24"/>
    <w:next w:val="a"/>
    <w:uiPriority w:val="39"/>
    <w:rsid w:val="00F91993"/>
    <w:pPr>
      <w:keepNext/>
      <w:keepLines/>
      <w:tabs>
        <w:tab w:val="clear" w:pos="1701"/>
        <w:tab w:val="left" w:pos="851"/>
        <w:tab w:val="num" w:pos="1419"/>
        <w:tab w:val="right" w:leader="dot" w:pos="9639"/>
      </w:tabs>
      <w:overflowPunct w:val="0"/>
      <w:autoSpaceDE w:val="0"/>
      <w:autoSpaceDN w:val="0"/>
      <w:adjustRightInd w:val="0"/>
      <w:spacing w:before="60"/>
      <w:ind w:left="851" w:hanging="567"/>
      <w:textAlignment w:val="baseline"/>
    </w:pPr>
    <w:rPr>
      <w:rFonts w:ascii="Times New Roman" w:hAnsi="Times New Roman" w:cs="Times New Roman"/>
      <w:bCs w:val="0"/>
      <w:iCs w:val="0"/>
      <w:noProof/>
      <w:sz w:val="26"/>
    </w:rPr>
  </w:style>
  <w:style w:type="paragraph" w:styleId="31">
    <w:name w:val="toc 3"/>
    <w:basedOn w:val="14"/>
    <w:next w:val="a"/>
    <w:uiPriority w:val="39"/>
    <w:rsid w:val="00F91993"/>
    <w:pPr>
      <w:widowControl w:val="0"/>
      <w:numPr>
        <w:numId w:val="3"/>
      </w:numPr>
      <w:tabs>
        <w:tab w:val="clear" w:pos="10206"/>
        <w:tab w:val="right" w:leader="dot" w:pos="9639"/>
      </w:tabs>
      <w:overflowPunct w:val="0"/>
      <w:autoSpaceDE w:val="0"/>
      <w:autoSpaceDN w:val="0"/>
      <w:adjustRightInd w:val="0"/>
      <w:textAlignment w:val="baseline"/>
    </w:pPr>
    <w:rPr>
      <w:rFonts w:ascii="Times New Roman" w:hAnsi="Times New Roman"/>
      <w:b/>
      <w:bCs/>
      <w:i/>
      <w:iCs/>
      <w:noProof/>
      <w:sz w:val="26"/>
      <w:szCs w:val="24"/>
    </w:rPr>
  </w:style>
  <w:style w:type="paragraph" w:styleId="16">
    <w:name w:val="index 1"/>
    <w:basedOn w:val="a"/>
    <w:next w:val="a"/>
    <w:rsid w:val="00F91993"/>
    <w:pPr>
      <w:widowControl w:val="0"/>
      <w:tabs>
        <w:tab w:val="right" w:leader="dot" w:pos="4459"/>
      </w:tabs>
      <w:overflowPunct w:val="0"/>
      <w:autoSpaceDE w:val="0"/>
      <w:autoSpaceDN w:val="0"/>
      <w:adjustRightInd w:val="0"/>
      <w:spacing w:before="60"/>
      <w:ind w:left="240" w:hanging="240"/>
      <w:jc w:val="both"/>
      <w:textAlignment w:val="baseline"/>
    </w:pPr>
    <w:rPr>
      <w:rFonts w:ascii="Times New Roman" w:hAnsi="Times New Roman"/>
      <w:color w:val="808000"/>
      <w:sz w:val="24"/>
      <w:szCs w:val="20"/>
    </w:rPr>
  </w:style>
  <w:style w:type="paragraph" w:styleId="27">
    <w:name w:val="index 2"/>
    <w:basedOn w:val="a"/>
    <w:next w:val="a"/>
    <w:rsid w:val="00F91993"/>
    <w:pPr>
      <w:widowControl w:val="0"/>
      <w:tabs>
        <w:tab w:val="right" w:leader="dot" w:pos="4459"/>
      </w:tabs>
      <w:overflowPunct w:val="0"/>
      <w:autoSpaceDE w:val="0"/>
      <w:autoSpaceDN w:val="0"/>
      <w:adjustRightInd w:val="0"/>
      <w:spacing w:before="60"/>
      <w:ind w:left="480" w:hanging="240"/>
      <w:jc w:val="both"/>
      <w:textAlignment w:val="baseline"/>
    </w:pPr>
    <w:rPr>
      <w:rFonts w:ascii="Times New Roman" w:hAnsi="Times New Roman"/>
      <w:color w:val="808000"/>
      <w:sz w:val="24"/>
      <w:szCs w:val="20"/>
    </w:rPr>
  </w:style>
  <w:style w:type="paragraph" w:styleId="35">
    <w:name w:val="index 3"/>
    <w:basedOn w:val="a"/>
    <w:next w:val="a"/>
    <w:rsid w:val="00F91993"/>
    <w:pPr>
      <w:widowControl w:val="0"/>
      <w:tabs>
        <w:tab w:val="right" w:leader="dot" w:pos="4459"/>
      </w:tabs>
      <w:overflowPunct w:val="0"/>
      <w:autoSpaceDE w:val="0"/>
      <w:autoSpaceDN w:val="0"/>
      <w:adjustRightInd w:val="0"/>
      <w:spacing w:before="60"/>
      <w:ind w:left="720" w:hanging="240"/>
      <w:jc w:val="both"/>
      <w:textAlignment w:val="baseline"/>
    </w:pPr>
    <w:rPr>
      <w:rFonts w:ascii="Times New Roman" w:hAnsi="Times New Roman"/>
      <w:color w:val="808000"/>
      <w:sz w:val="24"/>
      <w:szCs w:val="20"/>
    </w:rPr>
  </w:style>
  <w:style w:type="paragraph" w:styleId="42">
    <w:name w:val="index 4"/>
    <w:basedOn w:val="a"/>
    <w:next w:val="a"/>
    <w:rsid w:val="00F91993"/>
    <w:pPr>
      <w:widowControl w:val="0"/>
      <w:tabs>
        <w:tab w:val="right" w:leader="dot" w:pos="4459"/>
      </w:tabs>
      <w:overflowPunct w:val="0"/>
      <w:autoSpaceDE w:val="0"/>
      <w:autoSpaceDN w:val="0"/>
      <w:adjustRightInd w:val="0"/>
      <w:spacing w:before="60"/>
      <w:ind w:left="960" w:hanging="240"/>
      <w:jc w:val="both"/>
      <w:textAlignment w:val="baseline"/>
    </w:pPr>
    <w:rPr>
      <w:rFonts w:ascii="Times New Roman" w:hAnsi="Times New Roman"/>
      <w:color w:val="808000"/>
      <w:sz w:val="24"/>
      <w:szCs w:val="20"/>
    </w:rPr>
  </w:style>
  <w:style w:type="paragraph" w:styleId="51">
    <w:name w:val="index 5"/>
    <w:basedOn w:val="a"/>
    <w:next w:val="a"/>
    <w:rsid w:val="00F91993"/>
    <w:pPr>
      <w:widowControl w:val="0"/>
      <w:tabs>
        <w:tab w:val="right" w:leader="dot" w:pos="4459"/>
      </w:tabs>
      <w:overflowPunct w:val="0"/>
      <w:autoSpaceDE w:val="0"/>
      <w:autoSpaceDN w:val="0"/>
      <w:adjustRightInd w:val="0"/>
      <w:spacing w:before="60"/>
      <w:ind w:left="1200" w:hanging="240"/>
      <w:jc w:val="both"/>
      <w:textAlignment w:val="baseline"/>
    </w:pPr>
    <w:rPr>
      <w:rFonts w:ascii="Times New Roman" w:hAnsi="Times New Roman"/>
      <w:color w:val="808000"/>
      <w:sz w:val="24"/>
      <w:szCs w:val="20"/>
    </w:rPr>
  </w:style>
  <w:style w:type="paragraph" w:styleId="61">
    <w:name w:val="index 6"/>
    <w:basedOn w:val="a"/>
    <w:next w:val="a"/>
    <w:rsid w:val="00F91993"/>
    <w:pPr>
      <w:widowControl w:val="0"/>
      <w:tabs>
        <w:tab w:val="right" w:leader="dot" w:pos="4459"/>
      </w:tabs>
      <w:overflowPunct w:val="0"/>
      <w:autoSpaceDE w:val="0"/>
      <w:autoSpaceDN w:val="0"/>
      <w:adjustRightInd w:val="0"/>
      <w:spacing w:before="60"/>
      <w:ind w:left="1440" w:hanging="240"/>
      <w:jc w:val="both"/>
      <w:textAlignment w:val="baseline"/>
    </w:pPr>
    <w:rPr>
      <w:rFonts w:ascii="Times New Roman" w:hAnsi="Times New Roman"/>
      <w:color w:val="808000"/>
      <w:sz w:val="24"/>
      <w:szCs w:val="20"/>
    </w:rPr>
  </w:style>
  <w:style w:type="paragraph" w:styleId="71">
    <w:name w:val="index 7"/>
    <w:basedOn w:val="a"/>
    <w:next w:val="a"/>
    <w:rsid w:val="00F91993"/>
    <w:pPr>
      <w:widowControl w:val="0"/>
      <w:tabs>
        <w:tab w:val="right" w:leader="dot" w:pos="4459"/>
      </w:tabs>
      <w:overflowPunct w:val="0"/>
      <w:autoSpaceDE w:val="0"/>
      <w:autoSpaceDN w:val="0"/>
      <w:adjustRightInd w:val="0"/>
      <w:spacing w:before="60"/>
      <w:ind w:left="1680" w:hanging="240"/>
      <w:jc w:val="both"/>
      <w:textAlignment w:val="baseline"/>
    </w:pPr>
    <w:rPr>
      <w:rFonts w:ascii="Times New Roman" w:hAnsi="Times New Roman"/>
      <w:color w:val="808000"/>
      <w:sz w:val="24"/>
      <w:szCs w:val="20"/>
    </w:rPr>
  </w:style>
  <w:style w:type="paragraph" w:styleId="81">
    <w:name w:val="index 8"/>
    <w:basedOn w:val="a"/>
    <w:next w:val="a"/>
    <w:rsid w:val="00F91993"/>
    <w:pPr>
      <w:widowControl w:val="0"/>
      <w:tabs>
        <w:tab w:val="right" w:leader="dot" w:pos="4459"/>
      </w:tabs>
      <w:overflowPunct w:val="0"/>
      <w:autoSpaceDE w:val="0"/>
      <w:autoSpaceDN w:val="0"/>
      <w:adjustRightInd w:val="0"/>
      <w:spacing w:before="60"/>
      <w:ind w:left="1920" w:hanging="240"/>
      <w:jc w:val="both"/>
      <w:textAlignment w:val="baseline"/>
    </w:pPr>
    <w:rPr>
      <w:rFonts w:ascii="Times New Roman" w:hAnsi="Times New Roman"/>
      <w:color w:val="808000"/>
      <w:sz w:val="24"/>
      <w:szCs w:val="20"/>
    </w:rPr>
  </w:style>
  <w:style w:type="paragraph" w:styleId="91">
    <w:name w:val="index 9"/>
    <w:basedOn w:val="a"/>
    <w:next w:val="a"/>
    <w:rsid w:val="00F91993"/>
    <w:pPr>
      <w:widowControl w:val="0"/>
      <w:tabs>
        <w:tab w:val="right" w:leader="dot" w:pos="4459"/>
      </w:tabs>
      <w:overflowPunct w:val="0"/>
      <w:autoSpaceDE w:val="0"/>
      <w:autoSpaceDN w:val="0"/>
      <w:adjustRightInd w:val="0"/>
      <w:spacing w:before="60"/>
      <w:ind w:left="2160" w:hanging="240"/>
      <w:jc w:val="both"/>
      <w:textAlignment w:val="baseline"/>
    </w:pPr>
    <w:rPr>
      <w:rFonts w:ascii="Times New Roman" w:hAnsi="Times New Roman"/>
      <w:color w:val="808000"/>
      <w:sz w:val="24"/>
      <w:szCs w:val="20"/>
    </w:rPr>
  </w:style>
  <w:style w:type="paragraph" w:styleId="af5">
    <w:name w:val="index heading"/>
    <w:basedOn w:val="a"/>
    <w:next w:val="16"/>
    <w:rsid w:val="00F91993"/>
    <w:pPr>
      <w:widowControl w:val="0"/>
      <w:overflowPunct w:val="0"/>
      <w:autoSpaceDE w:val="0"/>
      <w:autoSpaceDN w:val="0"/>
      <w:adjustRightInd w:val="0"/>
      <w:spacing w:before="60"/>
      <w:jc w:val="both"/>
      <w:textAlignment w:val="baseline"/>
    </w:pPr>
    <w:rPr>
      <w:rFonts w:ascii="Times New Roman" w:hAnsi="Times New Roman"/>
      <w:color w:val="808000"/>
      <w:sz w:val="24"/>
      <w:szCs w:val="20"/>
    </w:rPr>
  </w:style>
  <w:style w:type="paragraph" w:styleId="43">
    <w:name w:val="toc 4"/>
    <w:basedOn w:val="a"/>
    <w:next w:val="a"/>
    <w:uiPriority w:val="39"/>
    <w:rsid w:val="00F91993"/>
    <w:pPr>
      <w:widowControl w:val="0"/>
      <w:overflowPunct w:val="0"/>
      <w:autoSpaceDE w:val="0"/>
      <w:autoSpaceDN w:val="0"/>
      <w:adjustRightInd w:val="0"/>
      <w:ind w:left="720"/>
      <w:textAlignment w:val="baseline"/>
    </w:pPr>
    <w:rPr>
      <w:rFonts w:ascii="Times New Roman" w:hAnsi="Times New Roman"/>
      <w:color w:val="808000"/>
      <w:sz w:val="24"/>
      <w:szCs w:val="21"/>
    </w:rPr>
  </w:style>
  <w:style w:type="paragraph" w:styleId="52">
    <w:name w:val="toc 5"/>
    <w:basedOn w:val="a"/>
    <w:next w:val="a"/>
    <w:uiPriority w:val="39"/>
    <w:rsid w:val="00F91993"/>
    <w:pPr>
      <w:widowControl w:val="0"/>
      <w:overflowPunct w:val="0"/>
      <w:autoSpaceDE w:val="0"/>
      <w:autoSpaceDN w:val="0"/>
      <w:adjustRightInd w:val="0"/>
      <w:ind w:left="960"/>
      <w:textAlignment w:val="baseline"/>
    </w:pPr>
    <w:rPr>
      <w:rFonts w:ascii="Times New Roman" w:hAnsi="Times New Roman"/>
      <w:color w:val="808000"/>
      <w:sz w:val="24"/>
      <w:szCs w:val="21"/>
    </w:rPr>
  </w:style>
  <w:style w:type="paragraph" w:styleId="62">
    <w:name w:val="toc 6"/>
    <w:basedOn w:val="a"/>
    <w:next w:val="a"/>
    <w:uiPriority w:val="39"/>
    <w:rsid w:val="00F91993"/>
    <w:pPr>
      <w:widowControl w:val="0"/>
      <w:overflowPunct w:val="0"/>
      <w:autoSpaceDE w:val="0"/>
      <w:autoSpaceDN w:val="0"/>
      <w:adjustRightInd w:val="0"/>
      <w:ind w:left="1200"/>
      <w:textAlignment w:val="baseline"/>
    </w:pPr>
    <w:rPr>
      <w:rFonts w:ascii="Times New Roman" w:hAnsi="Times New Roman"/>
      <w:color w:val="808000"/>
      <w:sz w:val="24"/>
      <w:szCs w:val="21"/>
    </w:rPr>
  </w:style>
  <w:style w:type="paragraph" w:styleId="72">
    <w:name w:val="toc 7"/>
    <w:basedOn w:val="a"/>
    <w:next w:val="a"/>
    <w:uiPriority w:val="39"/>
    <w:rsid w:val="00F91993"/>
    <w:pPr>
      <w:widowControl w:val="0"/>
      <w:overflowPunct w:val="0"/>
      <w:autoSpaceDE w:val="0"/>
      <w:autoSpaceDN w:val="0"/>
      <w:adjustRightInd w:val="0"/>
      <w:ind w:left="1440"/>
      <w:textAlignment w:val="baseline"/>
    </w:pPr>
    <w:rPr>
      <w:rFonts w:ascii="Times New Roman" w:hAnsi="Times New Roman"/>
      <w:color w:val="808000"/>
      <w:sz w:val="24"/>
      <w:szCs w:val="21"/>
    </w:rPr>
  </w:style>
  <w:style w:type="paragraph" w:styleId="82">
    <w:name w:val="toc 8"/>
    <w:basedOn w:val="a"/>
    <w:next w:val="a"/>
    <w:uiPriority w:val="39"/>
    <w:rsid w:val="00F91993"/>
    <w:pPr>
      <w:widowControl w:val="0"/>
      <w:overflowPunct w:val="0"/>
      <w:autoSpaceDE w:val="0"/>
      <w:autoSpaceDN w:val="0"/>
      <w:adjustRightInd w:val="0"/>
      <w:ind w:left="1680"/>
      <w:textAlignment w:val="baseline"/>
    </w:pPr>
    <w:rPr>
      <w:rFonts w:ascii="Times New Roman" w:hAnsi="Times New Roman"/>
      <w:color w:val="808000"/>
      <w:sz w:val="24"/>
      <w:szCs w:val="21"/>
    </w:rPr>
  </w:style>
  <w:style w:type="paragraph" w:styleId="92">
    <w:name w:val="toc 9"/>
    <w:basedOn w:val="a"/>
    <w:next w:val="a"/>
    <w:uiPriority w:val="39"/>
    <w:rsid w:val="00F91993"/>
    <w:pPr>
      <w:widowControl w:val="0"/>
      <w:overflowPunct w:val="0"/>
      <w:autoSpaceDE w:val="0"/>
      <w:autoSpaceDN w:val="0"/>
      <w:adjustRightInd w:val="0"/>
      <w:ind w:left="1920"/>
      <w:textAlignment w:val="baseline"/>
    </w:pPr>
    <w:rPr>
      <w:rFonts w:ascii="Times New Roman" w:hAnsi="Times New Roman"/>
      <w:color w:val="808000"/>
      <w:sz w:val="24"/>
      <w:szCs w:val="21"/>
    </w:rPr>
  </w:style>
  <w:style w:type="character" w:styleId="af6">
    <w:name w:val="FollowedHyperlink"/>
    <w:rsid w:val="00F91993"/>
    <w:rPr>
      <w:color w:val="800080"/>
      <w:u w:val="single"/>
    </w:rPr>
  </w:style>
  <w:style w:type="paragraph" w:customStyle="1" w:styleId="28">
    <w:name w:val="Титульный лист 2"/>
    <w:basedOn w:val="a"/>
    <w:next w:val="17"/>
    <w:autoRedefine/>
    <w:rsid w:val="00F91993"/>
    <w:pPr>
      <w:widowControl w:val="0"/>
      <w:overflowPunct w:val="0"/>
      <w:autoSpaceDE w:val="0"/>
      <w:autoSpaceDN w:val="0"/>
      <w:adjustRightInd w:val="0"/>
      <w:spacing w:before="60"/>
      <w:ind w:right="170"/>
      <w:jc w:val="right"/>
      <w:textAlignment w:val="baseline"/>
    </w:pPr>
    <w:rPr>
      <w:rFonts w:ascii="Times New Roman" w:hAnsi="Times New Roman"/>
      <w:b/>
      <w:szCs w:val="22"/>
    </w:rPr>
  </w:style>
  <w:style w:type="paragraph" w:customStyle="1" w:styleId="17">
    <w:name w:val="Титульный лист 1"/>
    <w:basedOn w:val="a"/>
    <w:autoRedefine/>
    <w:rsid w:val="00F91993"/>
    <w:pPr>
      <w:widowControl w:val="0"/>
      <w:overflowPunct w:val="0"/>
      <w:autoSpaceDE w:val="0"/>
      <w:autoSpaceDN w:val="0"/>
      <w:adjustRightInd w:val="0"/>
      <w:jc w:val="center"/>
      <w:textAlignment w:val="baseline"/>
    </w:pPr>
    <w:rPr>
      <w:rFonts w:ascii="Times New Roman" w:hAnsi="Times New Roman"/>
      <w:b/>
      <w:sz w:val="36"/>
      <w:szCs w:val="20"/>
    </w:rPr>
  </w:style>
  <w:style w:type="paragraph" w:customStyle="1" w:styleId="1">
    <w:name w:val="Список 1"/>
    <w:basedOn w:val="a"/>
    <w:autoRedefine/>
    <w:uiPriority w:val="99"/>
    <w:qFormat/>
    <w:rsid w:val="00F91993"/>
    <w:pPr>
      <w:keepLines/>
      <w:numPr>
        <w:numId w:val="6"/>
      </w:numPr>
      <w:overflowPunct w:val="0"/>
      <w:autoSpaceDE w:val="0"/>
      <w:autoSpaceDN w:val="0"/>
      <w:adjustRightInd w:val="0"/>
      <w:spacing w:before="60"/>
      <w:jc w:val="both"/>
      <w:textAlignment w:val="baseline"/>
    </w:pPr>
    <w:rPr>
      <w:rFonts w:ascii="Times New Roman" w:hAnsi="Times New Roman"/>
      <w:sz w:val="26"/>
      <w:szCs w:val="20"/>
    </w:rPr>
  </w:style>
  <w:style w:type="paragraph" w:customStyle="1" w:styleId="36">
    <w:name w:val="Титульный лист 3"/>
    <w:basedOn w:val="a"/>
    <w:autoRedefine/>
    <w:rsid w:val="00F91993"/>
    <w:pPr>
      <w:widowControl w:val="0"/>
      <w:overflowPunct w:val="0"/>
      <w:autoSpaceDE w:val="0"/>
      <w:autoSpaceDN w:val="0"/>
      <w:adjustRightInd w:val="0"/>
      <w:textAlignment w:val="baseline"/>
    </w:pPr>
    <w:rPr>
      <w:rFonts w:ascii="Times New Roman" w:hAnsi="Times New Roman"/>
      <w:b/>
      <w:sz w:val="28"/>
      <w:szCs w:val="20"/>
    </w:rPr>
  </w:style>
  <w:style w:type="paragraph" w:customStyle="1" w:styleId="53">
    <w:name w:val="Титульный лист 5"/>
    <w:basedOn w:val="a"/>
    <w:autoRedefine/>
    <w:rsid w:val="00F91993"/>
    <w:pPr>
      <w:widowControl w:val="0"/>
      <w:overflowPunct w:val="0"/>
      <w:autoSpaceDE w:val="0"/>
      <w:autoSpaceDN w:val="0"/>
      <w:adjustRightInd w:val="0"/>
      <w:jc w:val="center"/>
      <w:textAlignment w:val="baseline"/>
    </w:pPr>
    <w:rPr>
      <w:rFonts w:ascii="Times New Roman" w:hAnsi="Times New Roman"/>
      <w:b/>
      <w:sz w:val="40"/>
      <w:szCs w:val="20"/>
    </w:rPr>
  </w:style>
  <w:style w:type="paragraph" w:customStyle="1" w:styleId="73">
    <w:name w:val="Титульный лист 7"/>
    <w:basedOn w:val="a"/>
    <w:autoRedefine/>
    <w:rsid w:val="00F91993"/>
    <w:pPr>
      <w:widowControl w:val="0"/>
      <w:overflowPunct w:val="0"/>
      <w:autoSpaceDE w:val="0"/>
      <w:autoSpaceDN w:val="0"/>
      <w:adjustRightInd w:val="0"/>
      <w:jc w:val="center"/>
      <w:textAlignment w:val="baseline"/>
    </w:pPr>
    <w:rPr>
      <w:rFonts w:ascii="Times New Roman" w:hAnsi="Times New Roman"/>
      <w:b/>
      <w:sz w:val="28"/>
      <w:szCs w:val="20"/>
    </w:rPr>
  </w:style>
  <w:style w:type="paragraph" w:styleId="HTML">
    <w:name w:val="HTML Address"/>
    <w:basedOn w:val="a"/>
    <w:link w:val="HTML0"/>
    <w:rsid w:val="00F91993"/>
    <w:pPr>
      <w:widowControl w:val="0"/>
      <w:overflowPunct w:val="0"/>
      <w:autoSpaceDE w:val="0"/>
      <w:autoSpaceDN w:val="0"/>
      <w:adjustRightInd w:val="0"/>
      <w:spacing w:before="60"/>
      <w:jc w:val="both"/>
      <w:textAlignment w:val="baseline"/>
    </w:pPr>
    <w:rPr>
      <w:rFonts w:ascii="Times New Roman" w:hAnsi="Times New Roman"/>
      <w:i/>
      <w:iCs/>
      <w:color w:val="808000"/>
      <w:sz w:val="24"/>
      <w:szCs w:val="20"/>
    </w:rPr>
  </w:style>
  <w:style w:type="character" w:customStyle="1" w:styleId="HTML0">
    <w:name w:val="Адрес HTML Знак"/>
    <w:link w:val="HTML"/>
    <w:rsid w:val="00F91993"/>
    <w:rPr>
      <w:i/>
      <w:iCs/>
      <w:color w:val="808000"/>
      <w:sz w:val="24"/>
    </w:rPr>
  </w:style>
  <w:style w:type="paragraph" w:styleId="af7">
    <w:name w:val="Document Map"/>
    <w:basedOn w:val="a"/>
    <w:link w:val="af8"/>
    <w:rsid w:val="00F91993"/>
    <w:pPr>
      <w:widowControl w:val="0"/>
      <w:shd w:val="clear" w:color="auto" w:fill="000080"/>
      <w:overflowPunct w:val="0"/>
      <w:autoSpaceDE w:val="0"/>
      <w:autoSpaceDN w:val="0"/>
      <w:adjustRightInd w:val="0"/>
      <w:spacing w:before="60"/>
      <w:jc w:val="both"/>
      <w:textAlignment w:val="baseline"/>
    </w:pPr>
    <w:rPr>
      <w:rFonts w:ascii="Tahoma" w:hAnsi="Tahoma" w:cs="Tahoma"/>
      <w:color w:val="808000"/>
      <w:sz w:val="24"/>
      <w:szCs w:val="20"/>
    </w:rPr>
  </w:style>
  <w:style w:type="character" w:customStyle="1" w:styleId="af8">
    <w:name w:val="Схема документа Знак"/>
    <w:link w:val="af7"/>
    <w:rsid w:val="00F91993"/>
    <w:rPr>
      <w:rFonts w:ascii="Tahoma" w:hAnsi="Tahoma" w:cs="Tahoma"/>
      <w:color w:val="808000"/>
      <w:sz w:val="24"/>
      <w:shd w:val="clear" w:color="auto" w:fill="000080"/>
    </w:rPr>
  </w:style>
  <w:style w:type="paragraph" w:customStyle="1" w:styleId="af9">
    <w:name w:val="На одном листе"/>
    <w:basedOn w:val="a"/>
    <w:semiHidden/>
    <w:locked/>
    <w:rsid w:val="00F91993"/>
    <w:pPr>
      <w:widowControl w:val="0"/>
      <w:overflowPunct w:val="0"/>
      <w:autoSpaceDE w:val="0"/>
      <w:autoSpaceDN w:val="0"/>
      <w:adjustRightInd w:val="0"/>
      <w:spacing w:before="600"/>
      <w:jc w:val="center"/>
      <w:textAlignment w:val="baseline"/>
    </w:pPr>
    <w:rPr>
      <w:rFonts w:ascii="Times New Roman" w:hAnsi="Times New Roman"/>
      <w:b/>
      <w:color w:val="808000"/>
      <w:sz w:val="26"/>
      <w:szCs w:val="20"/>
    </w:rPr>
  </w:style>
  <w:style w:type="paragraph" w:styleId="afa">
    <w:name w:val="Title"/>
    <w:basedOn w:val="a"/>
    <w:autoRedefine/>
    <w:uiPriority w:val="1"/>
    <w:qFormat/>
    <w:rsid w:val="00F91993"/>
    <w:pPr>
      <w:widowControl w:val="0"/>
      <w:overflowPunct w:val="0"/>
      <w:autoSpaceDE w:val="0"/>
      <w:autoSpaceDN w:val="0"/>
      <w:adjustRightInd w:val="0"/>
      <w:spacing w:before="360" w:after="120"/>
      <w:jc w:val="center"/>
      <w:textAlignment w:val="baseline"/>
    </w:pPr>
    <w:rPr>
      <w:rFonts w:ascii="Times New Roman" w:hAnsi="Times New Roman"/>
      <w:b/>
      <w:bCs/>
      <w:sz w:val="28"/>
      <w:szCs w:val="20"/>
    </w:rPr>
  </w:style>
  <w:style w:type="paragraph" w:styleId="afb">
    <w:name w:val="Balloon Text"/>
    <w:basedOn w:val="a"/>
    <w:link w:val="afc"/>
    <w:rsid w:val="00F91993"/>
    <w:pPr>
      <w:widowControl w:val="0"/>
      <w:overflowPunct w:val="0"/>
      <w:autoSpaceDE w:val="0"/>
      <w:autoSpaceDN w:val="0"/>
      <w:adjustRightInd w:val="0"/>
      <w:spacing w:before="60"/>
      <w:jc w:val="both"/>
      <w:textAlignment w:val="baseline"/>
    </w:pPr>
    <w:rPr>
      <w:rFonts w:ascii="Tahoma" w:hAnsi="Tahoma" w:cs="Tahoma"/>
      <w:color w:val="333300"/>
      <w:sz w:val="16"/>
      <w:szCs w:val="16"/>
    </w:rPr>
  </w:style>
  <w:style w:type="character" w:customStyle="1" w:styleId="afc">
    <w:name w:val="Текст выноски Знак"/>
    <w:link w:val="afb"/>
    <w:rsid w:val="00F91993"/>
    <w:rPr>
      <w:rFonts w:ascii="Tahoma" w:hAnsi="Tahoma" w:cs="Tahoma"/>
      <w:color w:val="333300"/>
      <w:sz w:val="16"/>
      <w:szCs w:val="16"/>
    </w:rPr>
  </w:style>
  <w:style w:type="paragraph" w:customStyle="1" w:styleId="afd">
    <w:name w:val="Прил№"/>
    <w:basedOn w:val="a"/>
    <w:next w:val="af1"/>
    <w:autoRedefine/>
    <w:rsid w:val="00F91993"/>
    <w:pPr>
      <w:widowControl w:val="0"/>
      <w:overflowPunct w:val="0"/>
      <w:autoSpaceDE w:val="0"/>
      <w:autoSpaceDN w:val="0"/>
      <w:adjustRightInd w:val="0"/>
      <w:spacing w:before="60"/>
      <w:jc w:val="right"/>
      <w:textAlignment w:val="baseline"/>
    </w:pPr>
    <w:rPr>
      <w:rFonts w:ascii="Times New Roman" w:hAnsi="Times New Roman"/>
      <w:b/>
      <w:bCs/>
      <w:sz w:val="26"/>
      <w:szCs w:val="20"/>
    </w:rPr>
  </w:style>
  <w:style w:type="table" w:customStyle="1" w:styleId="afe">
    <w:name w:val="КолонтитулВ Табл"/>
    <w:rsid w:val="00F9199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style>
  <w:style w:type="paragraph" w:customStyle="1" w:styleId="aff">
    <w:name w:val="Перечень документов"/>
    <w:basedOn w:val="a"/>
    <w:semiHidden/>
    <w:locked/>
    <w:rsid w:val="00F91993"/>
    <w:pPr>
      <w:autoSpaceDE w:val="0"/>
      <w:autoSpaceDN w:val="0"/>
      <w:adjustRightInd w:val="0"/>
      <w:ind w:left="963" w:hanging="283"/>
    </w:pPr>
    <w:rPr>
      <w:rFonts w:ascii="Times New Roman" w:hAnsi="Times New Roman"/>
      <w:color w:val="000000"/>
      <w:sz w:val="26"/>
      <w:szCs w:val="26"/>
    </w:rPr>
  </w:style>
  <w:style w:type="paragraph" w:customStyle="1" w:styleId="11">
    <w:name w:val="ПрилТекст1"/>
    <w:basedOn w:val="a"/>
    <w:autoRedefine/>
    <w:rsid w:val="00F91993"/>
    <w:pPr>
      <w:numPr>
        <w:numId w:val="4"/>
      </w:numPr>
      <w:overflowPunct w:val="0"/>
      <w:autoSpaceDE w:val="0"/>
      <w:autoSpaceDN w:val="0"/>
      <w:adjustRightInd w:val="0"/>
      <w:spacing w:before="60"/>
      <w:jc w:val="both"/>
      <w:textAlignment w:val="baseline"/>
    </w:pPr>
    <w:rPr>
      <w:rFonts w:ascii="Times New Roman" w:hAnsi="Times New Roman"/>
      <w:sz w:val="26"/>
      <w:szCs w:val="20"/>
    </w:rPr>
  </w:style>
  <w:style w:type="paragraph" w:styleId="aff0">
    <w:name w:val="table of figures"/>
    <w:basedOn w:val="a"/>
    <w:next w:val="a"/>
    <w:rsid w:val="00F91993"/>
    <w:pPr>
      <w:widowControl w:val="0"/>
      <w:overflowPunct w:val="0"/>
      <w:autoSpaceDE w:val="0"/>
      <w:autoSpaceDN w:val="0"/>
      <w:adjustRightInd w:val="0"/>
      <w:spacing w:before="60"/>
      <w:jc w:val="both"/>
      <w:textAlignment w:val="baseline"/>
    </w:pPr>
    <w:rPr>
      <w:rFonts w:ascii="Times New Roman" w:hAnsi="Times New Roman"/>
      <w:color w:val="808000"/>
      <w:sz w:val="24"/>
      <w:szCs w:val="20"/>
    </w:rPr>
  </w:style>
  <w:style w:type="paragraph" w:customStyle="1" w:styleId="21">
    <w:name w:val="ПрилТекст2"/>
    <w:basedOn w:val="a"/>
    <w:autoRedefine/>
    <w:rsid w:val="00F91993"/>
    <w:pPr>
      <w:numPr>
        <w:ilvl w:val="1"/>
        <w:numId w:val="4"/>
      </w:numPr>
      <w:overflowPunct w:val="0"/>
      <w:autoSpaceDE w:val="0"/>
      <w:autoSpaceDN w:val="0"/>
      <w:adjustRightInd w:val="0"/>
      <w:spacing w:before="60"/>
      <w:jc w:val="both"/>
      <w:textAlignment w:val="baseline"/>
    </w:pPr>
    <w:rPr>
      <w:rFonts w:ascii="Times New Roman" w:hAnsi="Times New Roman"/>
      <w:sz w:val="26"/>
      <w:szCs w:val="20"/>
    </w:rPr>
  </w:style>
  <w:style w:type="paragraph" w:customStyle="1" w:styleId="30">
    <w:name w:val="ПрилТекст3"/>
    <w:basedOn w:val="a"/>
    <w:autoRedefine/>
    <w:rsid w:val="00F91993"/>
    <w:pPr>
      <w:numPr>
        <w:ilvl w:val="2"/>
        <w:numId w:val="4"/>
      </w:numPr>
      <w:overflowPunct w:val="0"/>
      <w:autoSpaceDE w:val="0"/>
      <w:autoSpaceDN w:val="0"/>
      <w:adjustRightInd w:val="0"/>
      <w:spacing w:before="60"/>
      <w:jc w:val="both"/>
      <w:textAlignment w:val="baseline"/>
    </w:pPr>
    <w:rPr>
      <w:rFonts w:ascii="Times New Roman" w:hAnsi="Times New Roman"/>
      <w:sz w:val="26"/>
      <w:szCs w:val="20"/>
    </w:rPr>
  </w:style>
  <w:style w:type="paragraph" w:customStyle="1" w:styleId="aff1">
    <w:name w:val="Редакция"/>
    <w:basedOn w:val="a"/>
    <w:autoRedefine/>
    <w:rsid w:val="00F91993"/>
    <w:pPr>
      <w:keepNext/>
      <w:widowControl w:val="0"/>
      <w:overflowPunct w:val="0"/>
      <w:autoSpaceDE w:val="0"/>
      <w:autoSpaceDN w:val="0"/>
      <w:adjustRightInd w:val="0"/>
      <w:spacing w:before="480" w:after="60"/>
      <w:jc w:val="both"/>
      <w:textAlignment w:val="baseline"/>
    </w:pPr>
    <w:rPr>
      <w:rFonts w:ascii="Times New Roman" w:hAnsi="Times New Roman"/>
      <w:sz w:val="26"/>
      <w:szCs w:val="20"/>
    </w:rPr>
  </w:style>
  <w:style w:type="character" w:customStyle="1" w:styleId="34">
    <w:name w:val="Текст3 Знак Знак"/>
    <w:link w:val="33"/>
    <w:locked/>
    <w:rsid w:val="00F91993"/>
    <w:rPr>
      <w:sz w:val="26"/>
    </w:rPr>
  </w:style>
  <w:style w:type="character" w:customStyle="1" w:styleId="aff2">
    <w:name w:val="ЗнакФонЖелтый"/>
    <w:rsid w:val="00F91993"/>
    <w:rPr>
      <w:shd w:val="clear" w:color="auto" w:fill="FFFF99"/>
    </w:rPr>
  </w:style>
  <w:style w:type="paragraph" w:customStyle="1" w:styleId="12">
    <w:name w:val="Перечисление1"/>
    <w:autoRedefine/>
    <w:rsid w:val="00F91993"/>
    <w:pPr>
      <w:keepLines/>
      <w:numPr>
        <w:numId w:val="7"/>
      </w:numPr>
    </w:pPr>
    <w:rPr>
      <w:sz w:val="26"/>
    </w:rPr>
  </w:style>
  <w:style w:type="paragraph" w:customStyle="1" w:styleId="22">
    <w:name w:val="Перечисление2"/>
    <w:autoRedefine/>
    <w:rsid w:val="00F91993"/>
    <w:pPr>
      <w:keepLines/>
      <w:numPr>
        <w:numId w:val="8"/>
      </w:numPr>
    </w:pPr>
    <w:rPr>
      <w:sz w:val="26"/>
    </w:rPr>
  </w:style>
  <w:style w:type="character" w:customStyle="1" w:styleId="aff3">
    <w:name w:val="ПримечаниеЗнак"/>
    <w:rsid w:val="00F91993"/>
    <w:rPr>
      <w:spacing w:val="100"/>
    </w:rPr>
  </w:style>
  <w:style w:type="paragraph" w:customStyle="1" w:styleId="18">
    <w:name w:val="Примечание1"/>
    <w:basedOn w:val="a"/>
    <w:autoRedefine/>
    <w:rsid w:val="00F91993"/>
    <w:pPr>
      <w:keepLines/>
      <w:overflowPunct w:val="0"/>
      <w:autoSpaceDE w:val="0"/>
      <w:autoSpaceDN w:val="0"/>
      <w:adjustRightInd w:val="0"/>
      <w:spacing w:before="120"/>
      <w:ind w:left="851" w:hanging="851"/>
      <w:jc w:val="both"/>
      <w:textAlignment w:val="baseline"/>
    </w:pPr>
    <w:rPr>
      <w:rFonts w:ascii="Times New Roman" w:hAnsi="Times New Roman"/>
      <w:szCs w:val="20"/>
    </w:rPr>
  </w:style>
  <w:style w:type="paragraph" w:customStyle="1" w:styleId="2">
    <w:name w:val="Примечание2"/>
    <w:basedOn w:val="18"/>
    <w:autoRedefine/>
    <w:rsid w:val="00F91993"/>
    <w:pPr>
      <w:numPr>
        <w:numId w:val="5"/>
      </w:numPr>
      <w:tabs>
        <w:tab w:val="left" w:pos="1134"/>
      </w:tabs>
      <w:spacing w:before="60"/>
    </w:pPr>
  </w:style>
  <w:style w:type="paragraph" w:customStyle="1" w:styleId="aff4">
    <w:name w:val="КолонтитулВ ТаблЛ"/>
    <w:autoRedefine/>
    <w:rsid w:val="00F91993"/>
    <w:pPr>
      <w:ind w:left="28"/>
    </w:pPr>
    <w:rPr>
      <w:b/>
    </w:rPr>
  </w:style>
  <w:style w:type="paragraph" w:customStyle="1" w:styleId="aff5">
    <w:name w:val="КолонтитулН"/>
    <w:autoRedefine/>
    <w:rsid w:val="00F91993"/>
    <w:pPr>
      <w:pBdr>
        <w:top w:val="single" w:sz="12" w:space="1" w:color="auto"/>
      </w:pBdr>
      <w:tabs>
        <w:tab w:val="right" w:pos="9638"/>
      </w:tabs>
    </w:pPr>
    <w:rPr>
      <w:sz w:val="16"/>
      <w:szCs w:val="16"/>
    </w:rPr>
  </w:style>
  <w:style w:type="character" w:customStyle="1" w:styleId="aff6">
    <w:name w:val="ЗнакФонЗеленый"/>
    <w:rsid w:val="00F91993"/>
    <w:rPr>
      <w:shd w:val="clear" w:color="auto" w:fill="CCFFCC"/>
    </w:rPr>
  </w:style>
  <w:style w:type="character" w:customStyle="1" w:styleId="aff7">
    <w:name w:val="ЗнакФонРозовый"/>
    <w:rsid w:val="00F91993"/>
    <w:rPr>
      <w:shd w:val="clear" w:color="auto" w:fill="FF99CC"/>
    </w:rPr>
  </w:style>
  <w:style w:type="paragraph" w:customStyle="1" w:styleId="aff8">
    <w:name w:val="КолонтитулВ"/>
    <w:autoRedefine/>
    <w:rsid w:val="00F91993"/>
    <w:rPr>
      <w:b/>
      <w:sz w:val="12"/>
      <w:szCs w:val="12"/>
    </w:rPr>
  </w:style>
  <w:style w:type="character" w:customStyle="1" w:styleId="aff9">
    <w:name w:val="КолонтитулНЗнакСтр"/>
    <w:rsid w:val="00F91993"/>
    <w:rPr>
      <w:b/>
      <w:sz w:val="20"/>
    </w:rPr>
  </w:style>
  <w:style w:type="paragraph" w:styleId="affa">
    <w:name w:val="annotation text"/>
    <w:basedOn w:val="a"/>
    <w:link w:val="affb"/>
    <w:rsid w:val="00F91993"/>
    <w:pPr>
      <w:widowControl w:val="0"/>
      <w:overflowPunct w:val="0"/>
      <w:autoSpaceDE w:val="0"/>
      <w:autoSpaceDN w:val="0"/>
      <w:adjustRightInd w:val="0"/>
      <w:spacing w:before="60"/>
      <w:jc w:val="both"/>
      <w:textAlignment w:val="baseline"/>
    </w:pPr>
    <w:rPr>
      <w:rFonts w:ascii="Times New Roman" w:hAnsi="Times New Roman"/>
      <w:color w:val="333300"/>
      <w:sz w:val="20"/>
      <w:szCs w:val="20"/>
    </w:rPr>
  </w:style>
  <w:style w:type="character" w:customStyle="1" w:styleId="affb">
    <w:name w:val="Текст примечания Знак"/>
    <w:link w:val="affa"/>
    <w:rsid w:val="00F91993"/>
    <w:rPr>
      <w:color w:val="333300"/>
    </w:rPr>
  </w:style>
  <w:style w:type="paragraph" w:customStyle="1" w:styleId="affc">
    <w:name w:val="КолонтитулВ ТаблП"/>
    <w:basedOn w:val="aff4"/>
    <w:autoRedefine/>
    <w:rsid w:val="00F91993"/>
    <w:pPr>
      <w:jc w:val="right"/>
    </w:pPr>
  </w:style>
  <w:style w:type="paragraph" w:customStyle="1" w:styleId="affd">
    <w:name w:val="Разделитель сноски"/>
    <w:basedOn w:val="af3"/>
    <w:semiHidden/>
    <w:rsid w:val="00F91993"/>
    <w:rPr>
      <w:sz w:val="24"/>
    </w:rPr>
  </w:style>
  <w:style w:type="character" w:customStyle="1" w:styleId="affe">
    <w:name w:val="ЗнакТекстЖК"/>
    <w:rsid w:val="00F91993"/>
    <w:rPr>
      <w:b/>
      <w:i/>
      <w:color w:val="auto"/>
    </w:rPr>
  </w:style>
  <w:style w:type="character" w:customStyle="1" w:styleId="afff">
    <w:name w:val="ЗнакТекстК"/>
    <w:rsid w:val="00F91993"/>
    <w:rPr>
      <w:i/>
      <w:color w:val="auto"/>
    </w:rPr>
  </w:style>
  <w:style w:type="paragraph" w:styleId="afff0">
    <w:name w:val="caption"/>
    <w:basedOn w:val="a"/>
    <w:next w:val="a"/>
    <w:qFormat/>
    <w:rsid w:val="00F91993"/>
    <w:pPr>
      <w:widowControl w:val="0"/>
      <w:overflowPunct w:val="0"/>
      <w:autoSpaceDE w:val="0"/>
      <w:autoSpaceDN w:val="0"/>
      <w:adjustRightInd w:val="0"/>
      <w:spacing w:before="60"/>
      <w:jc w:val="both"/>
      <w:textAlignment w:val="baseline"/>
    </w:pPr>
    <w:rPr>
      <w:rFonts w:ascii="Times New Roman" w:hAnsi="Times New Roman"/>
      <w:b/>
      <w:bCs/>
      <w:color w:val="808000"/>
      <w:sz w:val="20"/>
      <w:szCs w:val="20"/>
    </w:rPr>
  </w:style>
  <w:style w:type="character" w:customStyle="1" w:styleId="afff1">
    <w:name w:val="ЗнакТекстЧ"/>
    <w:rsid w:val="00F91993"/>
    <w:rPr>
      <w:color w:val="auto"/>
      <w:u w:val="single"/>
    </w:rPr>
  </w:style>
  <w:style w:type="paragraph" w:customStyle="1" w:styleId="120">
    <w:name w:val="ТаблицаЗаголовок12"/>
    <w:basedOn w:val="a"/>
    <w:autoRedefine/>
    <w:rsid w:val="00F91993"/>
    <w:pPr>
      <w:keepNext/>
      <w:keepLines/>
      <w:widowControl w:val="0"/>
      <w:overflowPunct w:val="0"/>
      <w:autoSpaceDE w:val="0"/>
      <w:autoSpaceDN w:val="0"/>
      <w:adjustRightInd w:val="0"/>
      <w:spacing w:before="60" w:after="60"/>
      <w:jc w:val="center"/>
      <w:textAlignment w:val="baseline"/>
    </w:pPr>
    <w:rPr>
      <w:rFonts w:ascii="Times New Roman" w:hAnsi="Times New Roman"/>
      <w:b/>
      <w:spacing w:val="-2"/>
      <w:sz w:val="24"/>
      <w:szCs w:val="20"/>
    </w:rPr>
  </w:style>
  <w:style w:type="paragraph" w:customStyle="1" w:styleId="110">
    <w:name w:val="ТаблицаЗаголовок11"/>
    <w:basedOn w:val="120"/>
    <w:autoRedefine/>
    <w:rsid w:val="00F91993"/>
    <w:rPr>
      <w:sz w:val="22"/>
    </w:rPr>
  </w:style>
  <w:style w:type="paragraph" w:customStyle="1" w:styleId="afff2">
    <w:name w:val="ТаблицаПодзаголовок"/>
    <w:basedOn w:val="120"/>
    <w:autoRedefine/>
    <w:rsid w:val="00F91993"/>
    <w:pPr>
      <w:shd w:val="clear" w:color="auto" w:fill="D9FFFF"/>
    </w:pPr>
    <w:rPr>
      <w:i/>
      <w:sz w:val="22"/>
    </w:rPr>
  </w:style>
  <w:style w:type="table" w:customStyle="1" w:styleId="afff3">
    <w:name w:val="ТаблицаСТП"/>
    <w:rsid w:val="00F91993"/>
    <w:pPr>
      <w:keepLines/>
      <w:widowControl w:val="0"/>
      <w:overflowPunct w:val="0"/>
      <w:autoSpaceDE w:val="0"/>
      <w:autoSpaceDN w:val="0"/>
      <w:adjustRightInd w:val="0"/>
      <w:textAlignment w:val="baseline"/>
    </w:pPr>
    <w:tblPr>
      <w:tblStyleRowBandSize w:val="1"/>
      <w:tblStyleColBandSize w:val="1"/>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rPr>
      <w:cantSplit/>
      <w:jc w:val="center"/>
    </w:trPr>
  </w:style>
  <w:style w:type="paragraph" w:customStyle="1" w:styleId="afff4">
    <w:name w:val="ТаблицаТекстЛ"/>
    <w:basedOn w:val="a"/>
    <w:autoRedefine/>
    <w:rsid w:val="00F91993"/>
    <w:pPr>
      <w:numPr>
        <w:ilvl w:val="12"/>
      </w:numPr>
      <w:spacing w:before="60"/>
    </w:pPr>
    <w:rPr>
      <w:rFonts w:ascii="Times New Roman" w:hAnsi="Times New Roman"/>
      <w:iCs/>
      <w:szCs w:val="20"/>
    </w:rPr>
  </w:style>
  <w:style w:type="paragraph" w:customStyle="1" w:styleId="afff5">
    <w:name w:val="ТаблицаТекстП"/>
    <w:basedOn w:val="afff4"/>
    <w:autoRedefine/>
    <w:rsid w:val="00F91993"/>
    <w:pPr>
      <w:keepLines/>
      <w:jc w:val="right"/>
    </w:pPr>
  </w:style>
  <w:style w:type="paragraph" w:customStyle="1" w:styleId="afff6">
    <w:name w:val="ТаблицаТекстЦ"/>
    <w:basedOn w:val="afff4"/>
    <w:autoRedefine/>
    <w:rsid w:val="00F91993"/>
    <w:pPr>
      <w:keepLines/>
      <w:jc w:val="center"/>
    </w:pPr>
  </w:style>
  <w:style w:type="paragraph" w:customStyle="1" w:styleId="afff7">
    <w:name w:val="Текст по центру"/>
    <w:basedOn w:val="a"/>
    <w:autoRedefine/>
    <w:rsid w:val="00F91993"/>
    <w:pPr>
      <w:widowControl w:val="0"/>
      <w:overflowPunct w:val="0"/>
      <w:autoSpaceDE w:val="0"/>
      <w:autoSpaceDN w:val="0"/>
      <w:adjustRightInd w:val="0"/>
      <w:spacing w:before="60"/>
      <w:jc w:val="center"/>
      <w:textAlignment w:val="baseline"/>
    </w:pPr>
    <w:rPr>
      <w:rFonts w:ascii="Times New Roman" w:hAnsi="Times New Roman"/>
      <w:sz w:val="26"/>
      <w:szCs w:val="20"/>
    </w:rPr>
  </w:style>
  <w:style w:type="paragraph" w:customStyle="1" w:styleId="afff8">
    <w:name w:val="Текст простой"/>
    <w:basedOn w:val="ae"/>
    <w:autoRedefine/>
    <w:rsid w:val="00F91993"/>
    <w:pPr>
      <w:ind w:firstLine="0"/>
    </w:pPr>
  </w:style>
  <w:style w:type="character" w:styleId="afff9">
    <w:name w:val="annotation reference"/>
    <w:rsid w:val="00F91993"/>
    <w:rPr>
      <w:sz w:val="16"/>
    </w:rPr>
  </w:style>
  <w:style w:type="character" w:customStyle="1" w:styleId="afffa">
    <w:name w:val="ЗнакСсылка"/>
    <w:rsid w:val="00F91993"/>
    <w:rPr>
      <w:i/>
      <w:color w:val="1F497D"/>
      <w:u w:val="single"/>
    </w:rPr>
  </w:style>
  <w:style w:type="paragraph" w:styleId="afffb">
    <w:name w:val="Normal (Web)"/>
    <w:basedOn w:val="a"/>
    <w:rsid w:val="00F91993"/>
    <w:pPr>
      <w:widowControl w:val="0"/>
      <w:overflowPunct w:val="0"/>
      <w:autoSpaceDE w:val="0"/>
      <w:autoSpaceDN w:val="0"/>
      <w:adjustRightInd w:val="0"/>
      <w:spacing w:before="60"/>
      <w:jc w:val="both"/>
      <w:textAlignment w:val="baseline"/>
    </w:pPr>
    <w:rPr>
      <w:rFonts w:ascii="Times New Roman" w:hAnsi="Times New Roman"/>
      <w:color w:val="808000"/>
      <w:sz w:val="24"/>
    </w:rPr>
  </w:style>
  <w:style w:type="paragraph" w:styleId="afffc">
    <w:name w:val="annotation subject"/>
    <w:basedOn w:val="affa"/>
    <w:next w:val="affa"/>
    <w:link w:val="afffd"/>
    <w:rsid w:val="00F91993"/>
    <w:rPr>
      <w:b/>
      <w:bCs/>
      <w:color w:val="808000"/>
    </w:rPr>
  </w:style>
  <w:style w:type="character" w:customStyle="1" w:styleId="afffd">
    <w:name w:val="Тема примечания Знак"/>
    <w:link w:val="afffc"/>
    <w:rsid w:val="00F91993"/>
    <w:rPr>
      <w:b/>
      <w:bCs/>
      <w:color w:val="808000"/>
    </w:rPr>
  </w:style>
  <w:style w:type="paragraph" w:styleId="29">
    <w:name w:val="List 2"/>
    <w:basedOn w:val="a"/>
    <w:rsid w:val="00F91993"/>
    <w:pPr>
      <w:widowControl w:val="0"/>
      <w:overflowPunct w:val="0"/>
      <w:autoSpaceDE w:val="0"/>
      <w:autoSpaceDN w:val="0"/>
      <w:adjustRightInd w:val="0"/>
      <w:spacing w:before="60"/>
      <w:ind w:left="566" w:hanging="283"/>
      <w:contextualSpacing/>
      <w:jc w:val="both"/>
      <w:textAlignment w:val="baseline"/>
    </w:pPr>
    <w:rPr>
      <w:rFonts w:ascii="Times New Roman" w:hAnsi="Times New Roman"/>
      <w:color w:val="808000"/>
      <w:sz w:val="24"/>
      <w:szCs w:val="20"/>
    </w:rPr>
  </w:style>
  <w:style w:type="paragraph" w:styleId="afffe">
    <w:name w:val="Body Text"/>
    <w:basedOn w:val="a"/>
    <w:link w:val="affff"/>
    <w:rsid w:val="00F91993"/>
    <w:pPr>
      <w:widowControl w:val="0"/>
      <w:overflowPunct w:val="0"/>
      <w:autoSpaceDE w:val="0"/>
      <w:autoSpaceDN w:val="0"/>
      <w:adjustRightInd w:val="0"/>
      <w:spacing w:before="60" w:after="120"/>
      <w:jc w:val="both"/>
      <w:textAlignment w:val="baseline"/>
    </w:pPr>
    <w:rPr>
      <w:rFonts w:ascii="Times New Roman" w:hAnsi="Times New Roman"/>
      <w:color w:val="808000"/>
      <w:sz w:val="24"/>
      <w:szCs w:val="20"/>
    </w:rPr>
  </w:style>
  <w:style w:type="character" w:customStyle="1" w:styleId="affff">
    <w:name w:val="Основной текст Знак"/>
    <w:link w:val="afffe"/>
    <w:rsid w:val="00F91993"/>
    <w:rPr>
      <w:color w:val="808000"/>
      <w:sz w:val="24"/>
    </w:rPr>
  </w:style>
  <w:style w:type="character" w:styleId="affff0">
    <w:name w:val="Emphasis"/>
    <w:qFormat/>
    <w:rsid w:val="00F91993"/>
    <w:rPr>
      <w:i/>
      <w:iCs/>
    </w:rPr>
  </w:style>
  <w:style w:type="paragraph" w:styleId="affff1">
    <w:name w:val="Normal Indent"/>
    <w:basedOn w:val="a"/>
    <w:rsid w:val="00F91993"/>
    <w:pPr>
      <w:widowControl w:val="0"/>
      <w:overflowPunct w:val="0"/>
      <w:autoSpaceDE w:val="0"/>
      <w:autoSpaceDN w:val="0"/>
      <w:adjustRightInd w:val="0"/>
      <w:spacing w:before="60"/>
      <w:ind w:left="708"/>
      <w:jc w:val="both"/>
      <w:textAlignment w:val="baseline"/>
    </w:pPr>
    <w:rPr>
      <w:rFonts w:ascii="Times New Roman" w:hAnsi="Times New Roman"/>
      <w:color w:val="808000"/>
      <w:sz w:val="24"/>
      <w:szCs w:val="20"/>
    </w:rPr>
  </w:style>
  <w:style w:type="paragraph" w:styleId="affff2">
    <w:name w:val="Revision"/>
    <w:hidden/>
    <w:uiPriority w:val="99"/>
    <w:semiHidden/>
    <w:rsid w:val="00F91993"/>
    <w:rPr>
      <w:color w:val="808000"/>
      <w:sz w:val="24"/>
    </w:rPr>
  </w:style>
  <w:style w:type="paragraph" w:customStyle="1" w:styleId="19">
    <w:name w:val="1"/>
    <w:basedOn w:val="a"/>
    <w:rsid w:val="00F91993"/>
    <w:pPr>
      <w:tabs>
        <w:tab w:val="num" w:pos="360"/>
      </w:tabs>
      <w:overflowPunct w:val="0"/>
      <w:autoSpaceDE w:val="0"/>
      <w:autoSpaceDN w:val="0"/>
      <w:spacing w:before="60"/>
      <w:jc w:val="both"/>
    </w:pPr>
    <w:rPr>
      <w:rFonts w:ascii="Times New Roman" w:eastAsia="Calibri" w:hAnsi="Times New Roman"/>
      <w:sz w:val="26"/>
      <w:szCs w:val="26"/>
    </w:rPr>
  </w:style>
  <w:style w:type="paragraph" w:styleId="affff3">
    <w:name w:val="List Bullet"/>
    <w:basedOn w:val="a"/>
    <w:rsid w:val="00F91993"/>
    <w:pPr>
      <w:widowControl w:val="0"/>
      <w:tabs>
        <w:tab w:val="num" w:pos="360"/>
      </w:tabs>
      <w:overflowPunct w:val="0"/>
      <w:autoSpaceDE w:val="0"/>
      <w:autoSpaceDN w:val="0"/>
      <w:adjustRightInd w:val="0"/>
      <w:spacing w:before="60"/>
      <w:ind w:left="360" w:hanging="360"/>
      <w:jc w:val="both"/>
      <w:textAlignment w:val="baseline"/>
    </w:pPr>
    <w:rPr>
      <w:rFonts w:ascii="Times New Roman" w:hAnsi="Times New Roman"/>
      <w:color w:val="808000"/>
      <w:sz w:val="24"/>
      <w:szCs w:val="20"/>
    </w:rPr>
  </w:style>
  <w:style w:type="paragraph" w:styleId="affff4">
    <w:name w:val="List"/>
    <w:basedOn w:val="a"/>
    <w:rsid w:val="00F91993"/>
    <w:pPr>
      <w:widowControl w:val="0"/>
      <w:overflowPunct w:val="0"/>
      <w:autoSpaceDE w:val="0"/>
      <w:autoSpaceDN w:val="0"/>
      <w:adjustRightInd w:val="0"/>
      <w:spacing w:before="60"/>
      <w:ind w:left="283" w:hanging="283"/>
      <w:contextualSpacing/>
      <w:jc w:val="both"/>
      <w:textAlignment w:val="baseline"/>
    </w:pPr>
    <w:rPr>
      <w:rFonts w:ascii="Times New Roman" w:hAnsi="Times New Roman"/>
      <w:color w:val="808000"/>
      <w:sz w:val="24"/>
      <w:szCs w:val="20"/>
    </w:rPr>
  </w:style>
  <w:style w:type="paragraph" w:styleId="37">
    <w:name w:val="List 3"/>
    <w:basedOn w:val="a"/>
    <w:rsid w:val="00F91993"/>
    <w:pPr>
      <w:widowControl w:val="0"/>
      <w:overflowPunct w:val="0"/>
      <w:autoSpaceDE w:val="0"/>
      <w:autoSpaceDN w:val="0"/>
      <w:adjustRightInd w:val="0"/>
      <w:spacing w:before="60"/>
      <w:ind w:left="849" w:hanging="283"/>
      <w:contextualSpacing/>
      <w:jc w:val="both"/>
      <w:textAlignment w:val="baseline"/>
    </w:pPr>
    <w:rPr>
      <w:rFonts w:ascii="Times New Roman" w:hAnsi="Times New Roman"/>
      <w:color w:val="808000"/>
      <w:sz w:val="24"/>
      <w:szCs w:val="20"/>
    </w:rPr>
  </w:style>
  <w:style w:type="paragraph" w:styleId="affff5">
    <w:name w:val="Plain Text"/>
    <w:basedOn w:val="a"/>
    <w:link w:val="affff6"/>
    <w:rsid w:val="00F91993"/>
    <w:pPr>
      <w:widowControl w:val="0"/>
      <w:overflowPunct w:val="0"/>
      <w:autoSpaceDE w:val="0"/>
      <w:autoSpaceDN w:val="0"/>
      <w:adjustRightInd w:val="0"/>
      <w:spacing w:before="60"/>
      <w:jc w:val="both"/>
      <w:textAlignment w:val="baseline"/>
    </w:pPr>
    <w:rPr>
      <w:rFonts w:ascii="Courier New" w:hAnsi="Courier New" w:cs="Courier New"/>
      <w:color w:val="808000"/>
      <w:sz w:val="20"/>
      <w:szCs w:val="20"/>
    </w:rPr>
  </w:style>
  <w:style w:type="character" w:customStyle="1" w:styleId="affff6">
    <w:name w:val="Текст Знак"/>
    <w:link w:val="affff5"/>
    <w:rsid w:val="00F91993"/>
    <w:rPr>
      <w:rFonts w:ascii="Courier New" w:hAnsi="Courier New" w:cs="Courier New"/>
      <w:color w:val="808000"/>
    </w:rPr>
  </w:style>
  <w:style w:type="paragraph" w:customStyle="1" w:styleId="1a">
    <w:name w:val="Список_1_уровень"/>
    <w:basedOn w:val="a"/>
    <w:next w:val="a"/>
    <w:rsid w:val="003A7760"/>
    <w:pPr>
      <w:tabs>
        <w:tab w:val="num" w:pos="432"/>
        <w:tab w:val="num" w:pos="612"/>
      </w:tabs>
      <w:spacing w:before="240" w:after="120"/>
      <w:ind w:left="432" w:hanging="432"/>
      <w:jc w:val="center"/>
      <w:outlineLvl w:val="0"/>
    </w:pPr>
    <w:rPr>
      <w:b/>
      <w:caps/>
      <w:spacing w:val="30"/>
      <w:sz w:val="24"/>
    </w:rPr>
  </w:style>
  <w:style w:type="paragraph" w:customStyle="1" w:styleId="2a">
    <w:name w:val="Список_2_уровень"/>
    <w:basedOn w:val="a"/>
    <w:rsid w:val="003A7760"/>
    <w:pPr>
      <w:tabs>
        <w:tab w:val="num" w:pos="718"/>
        <w:tab w:val="left" w:pos="1134"/>
      </w:tabs>
      <w:spacing w:after="120"/>
      <w:ind w:left="718" w:hanging="576"/>
      <w:jc w:val="both"/>
      <w:outlineLvl w:val="1"/>
    </w:pPr>
    <w:rPr>
      <w:sz w:val="24"/>
    </w:rPr>
  </w:style>
  <w:style w:type="paragraph" w:customStyle="1" w:styleId="38">
    <w:name w:val="Список_3_уровень"/>
    <w:basedOn w:val="a"/>
    <w:rsid w:val="003A7760"/>
    <w:pPr>
      <w:tabs>
        <w:tab w:val="num" w:pos="720"/>
        <w:tab w:val="left" w:pos="1304"/>
      </w:tabs>
      <w:spacing w:after="120"/>
      <w:ind w:left="720" w:hanging="720"/>
      <w:jc w:val="both"/>
      <w:outlineLvl w:val="2"/>
    </w:pPr>
    <w:rPr>
      <w:sz w:val="24"/>
      <w:szCs w:val="20"/>
    </w:rPr>
  </w:style>
  <w:style w:type="paragraph" w:styleId="affff7">
    <w:name w:val="TOC Heading"/>
    <w:basedOn w:val="13"/>
    <w:next w:val="a"/>
    <w:uiPriority w:val="39"/>
    <w:unhideWhenUsed/>
    <w:qFormat/>
    <w:rsid w:val="007714C2"/>
    <w:pPr>
      <w:keepNext/>
      <w:keepLines/>
      <w:tabs>
        <w:tab w:val="clear" w:pos="907"/>
      </w:tabs>
      <w:spacing w:before="480" w:line="276" w:lineRule="auto"/>
      <w:outlineLvl w:val="9"/>
    </w:pPr>
    <w:rPr>
      <w:rFonts w:ascii="Cambria" w:hAnsi="Cambria" w:cs="Times New Roman"/>
      <w:b/>
      <w:color w:val="365F91"/>
      <w:kern w:val="0"/>
      <w:sz w:val="28"/>
      <w:szCs w:val="28"/>
    </w:rPr>
  </w:style>
  <w:style w:type="paragraph" w:customStyle="1" w:styleId="TBLDOCZAG">
    <w:name w:val="TBLDOCZAG"/>
    <w:basedOn w:val="a"/>
    <w:autoRedefine/>
    <w:uiPriority w:val="99"/>
    <w:rsid w:val="007110B6"/>
    <w:pPr>
      <w:autoSpaceDE w:val="0"/>
      <w:autoSpaceDN w:val="0"/>
      <w:adjustRightInd w:val="0"/>
      <w:spacing w:before="56"/>
    </w:pPr>
    <w:rPr>
      <w:rFonts w:ascii="Times New Roman" w:hAnsi="Times New Roman"/>
      <w:b/>
      <w:bCs/>
      <w:i/>
      <w:iCs/>
      <w:color w:val="000000"/>
      <w:szCs w:val="22"/>
      <w:u w:val="single"/>
    </w:rPr>
  </w:style>
  <w:style w:type="paragraph" w:customStyle="1" w:styleId="TBLFUNC">
    <w:name w:val="TBLFUNC"/>
    <w:basedOn w:val="a"/>
    <w:autoRedefine/>
    <w:uiPriority w:val="99"/>
    <w:rsid w:val="007110B6"/>
    <w:pPr>
      <w:autoSpaceDE w:val="0"/>
      <w:autoSpaceDN w:val="0"/>
      <w:adjustRightInd w:val="0"/>
    </w:pPr>
    <w:rPr>
      <w:rFonts w:ascii="Times New Roman" w:hAnsi="Times New Roman"/>
      <w:color w:val="000000"/>
      <w:szCs w:val="22"/>
    </w:rPr>
  </w:style>
  <w:style w:type="paragraph" w:customStyle="1" w:styleId="TBLHEAD">
    <w:name w:val="TBLHEAD"/>
    <w:basedOn w:val="a"/>
    <w:autoRedefine/>
    <w:uiPriority w:val="99"/>
    <w:rsid w:val="007110B6"/>
    <w:pPr>
      <w:keepNext/>
      <w:keepLines/>
      <w:autoSpaceDE w:val="0"/>
      <w:autoSpaceDN w:val="0"/>
      <w:adjustRightInd w:val="0"/>
      <w:spacing w:before="60" w:after="60"/>
      <w:jc w:val="center"/>
    </w:pPr>
    <w:rPr>
      <w:rFonts w:ascii="Times New Roman" w:hAnsi="Times New Roman"/>
      <w:b/>
      <w:bCs/>
      <w:spacing w:val="-2"/>
      <w:sz w:val="24"/>
    </w:rPr>
  </w:style>
  <w:style w:type="paragraph" w:customStyle="1" w:styleId="TBLISP">
    <w:name w:val="TBLISP"/>
    <w:basedOn w:val="a"/>
    <w:autoRedefine/>
    <w:uiPriority w:val="99"/>
    <w:rsid w:val="007110B6"/>
    <w:pPr>
      <w:autoSpaceDE w:val="0"/>
      <w:autoSpaceDN w:val="0"/>
      <w:adjustRightInd w:val="0"/>
    </w:pPr>
    <w:rPr>
      <w:rFonts w:ascii="Times New Roman" w:hAnsi="Times New Roman"/>
      <w:b/>
      <w:bCs/>
      <w:color w:val="000000"/>
      <w:szCs w:val="22"/>
    </w:rPr>
  </w:style>
  <w:style w:type="paragraph" w:customStyle="1" w:styleId="TBLZAGBLUE">
    <w:name w:val="TBLZAGBLUE"/>
    <w:basedOn w:val="a"/>
    <w:autoRedefine/>
    <w:uiPriority w:val="99"/>
    <w:rsid w:val="007110B6"/>
    <w:pPr>
      <w:autoSpaceDE w:val="0"/>
      <w:autoSpaceDN w:val="0"/>
      <w:adjustRightInd w:val="0"/>
      <w:spacing w:before="113"/>
    </w:pPr>
    <w:rPr>
      <w:rFonts w:ascii="Times New Roman" w:hAnsi="Times New Roman"/>
      <w:b/>
      <w:bCs/>
      <w:i/>
      <w:iCs/>
      <w:color w:val="0000A0"/>
      <w:szCs w:val="22"/>
      <w:u w:val="single"/>
    </w:rPr>
  </w:style>
  <w:style w:type="paragraph" w:customStyle="1" w:styleId="DocumentLabel">
    <w:name w:val="Document Label"/>
    <w:basedOn w:val="a"/>
    <w:next w:val="afffe"/>
    <w:rsid w:val="003E3777"/>
    <w:pPr>
      <w:keepNext/>
      <w:keepLines/>
      <w:pBdr>
        <w:top w:val="single" w:sz="24" w:space="15" w:color="auto"/>
        <w:bottom w:val="single" w:sz="6" w:space="15" w:color="auto"/>
      </w:pBdr>
      <w:overflowPunct w:val="0"/>
      <w:autoSpaceDE w:val="0"/>
      <w:autoSpaceDN w:val="0"/>
      <w:adjustRightInd w:val="0"/>
      <w:spacing w:before="120" w:after="240"/>
      <w:textAlignment w:val="baseline"/>
    </w:pPr>
    <w:rPr>
      <w:b/>
      <w:caps/>
      <w:spacing w:val="180"/>
      <w:kern w:val="28"/>
      <w:sz w:val="32"/>
      <w:szCs w:val="20"/>
      <w:lang w:val="en-US" w:eastAsia="en-US"/>
    </w:rPr>
  </w:style>
  <w:style w:type="paragraph" w:customStyle="1" w:styleId="MessageHeaderFirst">
    <w:name w:val="Message Header First"/>
    <w:basedOn w:val="affff8"/>
    <w:next w:val="affff8"/>
    <w:rsid w:val="003E3777"/>
    <w:pPr>
      <w:spacing w:before="120"/>
    </w:pPr>
  </w:style>
  <w:style w:type="paragraph" w:styleId="affff8">
    <w:name w:val="Message Header"/>
    <w:basedOn w:val="afffe"/>
    <w:link w:val="affff9"/>
    <w:rsid w:val="003E3777"/>
    <w:pPr>
      <w:keepLines/>
      <w:widowControl/>
      <w:tabs>
        <w:tab w:val="left" w:pos="3600"/>
        <w:tab w:val="left" w:pos="4680"/>
      </w:tabs>
      <w:spacing w:before="0"/>
      <w:ind w:left="1080" w:right="2160" w:hanging="1080"/>
      <w:jc w:val="left"/>
    </w:pPr>
    <w:rPr>
      <w:rFonts w:ascii="Arial" w:hAnsi="Arial"/>
      <w:color w:val="auto"/>
      <w:sz w:val="22"/>
      <w:lang w:val="en-US" w:eastAsia="en-US"/>
    </w:rPr>
  </w:style>
  <w:style w:type="character" w:customStyle="1" w:styleId="affff9">
    <w:name w:val="Шапка Знак"/>
    <w:link w:val="affff8"/>
    <w:rsid w:val="003E3777"/>
    <w:rPr>
      <w:rFonts w:ascii="Arial" w:hAnsi="Arial"/>
      <w:sz w:val="22"/>
      <w:lang w:val="en-US" w:eastAsia="en-US"/>
    </w:rPr>
  </w:style>
  <w:style w:type="paragraph" w:customStyle="1" w:styleId="affffa">
    <w:name w:val="[А] Текст"/>
    <w:link w:val="affffb"/>
    <w:rsid w:val="00D41408"/>
    <w:pPr>
      <w:suppressAutoHyphens/>
      <w:spacing w:before="100"/>
      <w:jc w:val="both"/>
    </w:pPr>
    <w:rPr>
      <w:rFonts w:ascii="Arial" w:eastAsia="Calibri" w:hAnsi="Arial" w:cs="Arial"/>
      <w:szCs w:val="22"/>
      <w:lang w:eastAsia="en-US"/>
    </w:rPr>
  </w:style>
  <w:style w:type="character" w:customStyle="1" w:styleId="affffb">
    <w:name w:val="[А] Текст Знак"/>
    <w:link w:val="affffa"/>
    <w:rsid w:val="00D41408"/>
    <w:rPr>
      <w:rFonts w:ascii="Arial" w:eastAsia="Calibri" w:hAnsi="Arial" w:cs="Arial"/>
      <w:szCs w:val="22"/>
      <w:lang w:eastAsia="en-US"/>
    </w:rPr>
  </w:style>
  <w:style w:type="character" w:customStyle="1" w:styleId="null1">
    <w:name w:val="null1"/>
    <w:rsid w:val="00271C12"/>
  </w:style>
  <w:style w:type="table" w:customStyle="1" w:styleId="TableGrid">
    <w:name w:val="TableGrid"/>
    <w:rsid w:val="00CC4A5A"/>
    <w:rPr>
      <w:rFonts w:ascii="Calibri" w:hAnsi="Calibri"/>
      <w:sz w:val="22"/>
      <w:szCs w:val="22"/>
    </w:rPr>
    <w:tblPr>
      <w:tblCellMar>
        <w:top w:w="0" w:type="dxa"/>
        <w:left w:w="0" w:type="dxa"/>
        <w:bottom w:w="0" w:type="dxa"/>
        <w:right w:w="0" w:type="dxa"/>
      </w:tblCellMar>
    </w:tblPr>
  </w:style>
  <w:style w:type="character" w:customStyle="1" w:styleId="a7">
    <w:name w:val="Нижний колонтитул Знак"/>
    <w:basedOn w:val="a1"/>
    <w:link w:val="a6"/>
    <w:uiPriority w:val="99"/>
    <w:rsid w:val="008D59C0"/>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236740">
      <w:bodyDiv w:val="1"/>
      <w:marLeft w:val="0"/>
      <w:marRight w:val="0"/>
      <w:marTop w:val="0"/>
      <w:marBottom w:val="0"/>
      <w:divBdr>
        <w:top w:val="none" w:sz="0" w:space="0" w:color="auto"/>
        <w:left w:val="none" w:sz="0" w:space="0" w:color="auto"/>
        <w:bottom w:val="none" w:sz="0" w:space="0" w:color="auto"/>
        <w:right w:val="none" w:sz="0" w:space="0" w:color="auto"/>
      </w:divBdr>
    </w:div>
    <w:div w:id="859395418">
      <w:bodyDiv w:val="1"/>
      <w:marLeft w:val="0"/>
      <w:marRight w:val="0"/>
      <w:marTop w:val="0"/>
      <w:marBottom w:val="0"/>
      <w:divBdr>
        <w:top w:val="none" w:sz="0" w:space="0" w:color="auto"/>
        <w:left w:val="none" w:sz="0" w:space="0" w:color="auto"/>
        <w:bottom w:val="none" w:sz="0" w:space="0" w:color="auto"/>
        <w:right w:val="none" w:sz="0" w:space="0" w:color="auto"/>
      </w:divBdr>
    </w:div>
    <w:div w:id="861280970">
      <w:bodyDiv w:val="1"/>
      <w:marLeft w:val="0"/>
      <w:marRight w:val="0"/>
      <w:marTop w:val="0"/>
      <w:marBottom w:val="0"/>
      <w:divBdr>
        <w:top w:val="none" w:sz="0" w:space="0" w:color="auto"/>
        <w:left w:val="none" w:sz="0" w:space="0" w:color="auto"/>
        <w:bottom w:val="none" w:sz="0" w:space="0" w:color="auto"/>
        <w:right w:val="none" w:sz="0" w:space="0" w:color="auto"/>
      </w:divBdr>
    </w:div>
    <w:div w:id="988946552">
      <w:bodyDiv w:val="1"/>
      <w:marLeft w:val="0"/>
      <w:marRight w:val="0"/>
      <w:marTop w:val="0"/>
      <w:marBottom w:val="0"/>
      <w:divBdr>
        <w:top w:val="none" w:sz="0" w:space="0" w:color="auto"/>
        <w:left w:val="none" w:sz="0" w:space="0" w:color="auto"/>
        <w:bottom w:val="none" w:sz="0" w:space="0" w:color="auto"/>
        <w:right w:val="none" w:sz="0" w:space="0" w:color="auto"/>
      </w:divBdr>
    </w:div>
    <w:div w:id="1035274650">
      <w:bodyDiv w:val="1"/>
      <w:marLeft w:val="0"/>
      <w:marRight w:val="0"/>
      <w:marTop w:val="0"/>
      <w:marBottom w:val="0"/>
      <w:divBdr>
        <w:top w:val="none" w:sz="0" w:space="0" w:color="auto"/>
        <w:left w:val="none" w:sz="0" w:space="0" w:color="auto"/>
        <w:bottom w:val="none" w:sz="0" w:space="0" w:color="auto"/>
        <w:right w:val="none" w:sz="0" w:space="0" w:color="auto"/>
      </w:divBdr>
    </w:div>
    <w:div w:id="1178234806">
      <w:bodyDiv w:val="1"/>
      <w:marLeft w:val="0"/>
      <w:marRight w:val="0"/>
      <w:marTop w:val="0"/>
      <w:marBottom w:val="0"/>
      <w:divBdr>
        <w:top w:val="none" w:sz="0" w:space="0" w:color="auto"/>
        <w:left w:val="none" w:sz="0" w:space="0" w:color="auto"/>
        <w:bottom w:val="none" w:sz="0" w:space="0" w:color="auto"/>
        <w:right w:val="none" w:sz="0" w:space="0" w:color="auto"/>
      </w:divBdr>
    </w:div>
    <w:div w:id="1462723706">
      <w:bodyDiv w:val="1"/>
      <w:marLeft w:val="0"/>
      <w:marRight w:val="0"/>
      <w:marTop w:val="0"/>
      <w:marBottom w:val="0"/>
      <w:divBdr>
        <w:top w:val="none" w:sz="0" w:space="0" w:color="auto"/>
        <w:left w:val="none" w:sz="0" w:space="0" w:color="auto"/>
        <w:bottom w:val="none" w:sz="0" w:space="0" w:color="auto"/>
        <w:right w:val="none" w:sz="0" w:space="0" w:color="auto"/>
      </w:divBdr>
    </w:div>
    <w:div w:id="1673796812">
      <w:bodyDiv w:val="1"/>
      <w:marLeft w:val="0"/>
      <w:marRight w:val="0"/>
      <w:marTop w:val="0"/>
      <w:marBottom w:val="0"/>
      <w:divBdr>
        <w:top w:val="none" w:sz="0" w:space="0" w:color="auto"/>
        <w:left w:val="none" w:sz="0" w:space="0" w:color="auto"/>
        <w:bottom w:val="none" w:sz="0" w:space="0" w:color="auto"/>
        <w:right w:val="none" w:sz="0" w:space="0" w:color="auto"/>
      </w:divBdr>
    </w:div>
    <w:div w:id="1800875265">
      <w:bodyDiv w:val="1"/>
      <w:marLeft w:val="0"/>
      <w:marRight w:val="0"/>
      <w:marTop w:val="0"/>
      <w:marBottom w:val="0"/>
      <w:divBdr>
        <w:top w:val="none" w:sz="0" w:space="0" w:color="auto"/>
        <w:left w:val="none" w:sz="0" w:space="0" w:color="auto"/>
        <w:bottom w:val="none" w:sz="0" w:space="0" w:color="auto"/>
        <w:right w:val="none" w:sz="0" w:space="0" w:color="auto"/>
      </w:divBdr>
    </w:div>
    <w:div w:id="2077851647">
      <w:bodyDiv w:val="1"/>
      <w:marLeft w:val="0"/>
      <w:marRight w:val="0"/>
      <w:marTop w:val="0"/>
      <w:marBottom w:val="0"/>
      <w:divBdr>
        <w:top w:val="none" w:sz="0" w:space="0" w:color="auto"/>
        <w:left w:val="none" w:sz="0" w:space="0" w:color="auto"/>
        <w:bottom w:val="none" w:sz="0" w:space="0" w:color="auto"/>
        <w:right w:val="none" w:sz="0" w:space="0" w:color="auto"/>
      </w:divBdr>
    </w:div>
    <w:div w:id="2134518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s://apps.apple.com/ru/app/emias-info/id949484366" TargetMode="External"/><Relationship Id="rId3" Type="http://schemas.openxmlformats.org/officeDocument/2006/relationships/customXml" Target="../customXml/item3.xml"/><Relationship Id="rId21" Type="http://schemas.openxmlformats.org/officeDocument/2006/relationships/hyperlink" Target="mailto:tumasevaav@sibur.ru"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s://emias.info/appointment" TargetMode="External"/><Relationship Id="rId2" Type="http://schemas.openxmlformats.org/officeDocument/2006/relationships/customXml" Target="../customXml/item2.xml"/><Relationship Id="rId16" Type="http://schemas.openxmlformats.org/officeDocument/2006/relationships/hyperlink" Target="https://apps.apple.com/ru/app/%D0%B3%D0%BE%D1%81%D1%83%D1%81%D0%BB%D1%83%D0%B3%D0%B8-%D0%BC%D0%BE%D1%81%D0%BA%D0%B2%D1%8B/id566254786" TargetMode="External"/><Relationship Id="rId20" Type="http://schemas.openxmlformats.org/officeDocument/2006/relationships/hyperlink" Target="mailto:tumasevaav@sibur.ru"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hyperlink" Target="https://www.mos.ru/city/projects/covid-19/privivka/"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oyarko\&#1052;&#1086;&#1080;%20&#1076;&#1086;&#1082;&#1091;&#1084;&#1077;&#1085;&#1090;&#1099;\2=TEMPLATES-NEW\&#1057;&#1052;&#1050;-2\=9.1%20&#1044;&#1086;&#1083;&#1078;&#1085;&#1086;&#1089;&#1090;&#1085;&#1072;&#1103;%20&#1080;&#1085;&#1089;&#1090;&#1088;&#1091;&#1082;&#1094;&#1080;&#1103;.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637195229663629852</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637195229663629852</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637195229663629852</Data>
    <Filter/>
  </Receiver>
</spe:Receivers>
</file>

<file path=customXml/item3.xml><?xml version="1.0" encoding="utf-8"?>
<ct:contentTypeSchema xmlns:ct="http://schemas.microsoft.com/office/2006/metadata/contentType" xmlns:ma="http://schemas.microsoft.com/office/2006/metadata/properties/metaAttributes" ct:_="" ma:_="" ma:contentTypeName="Документ" ma:contentTypeID="0x010100775F1D10EF8C144E91B17B0156A9D633" ma:contentTypeVersion="5" ma:contentTypeDescription="Создание документа." ma:contentTypeScope="" ma:versionID="4c784f07d66071b3ace78e9936b74b48">
  <xsd:schema xmlns:xsd="http://www.w3.org/2001/XMLSchema" xmlns:xs="http://www.w3.org/2001/XMLSchema" xmlns:p="http://schemas.microsoft.com/office/2006/metadata/properties" xmlns:ns2="0637e46d-8fba-4ce7-a3bf-e9a7dfc0f2c9" targetNamespace="http://schemas.microsoft.com/office/2006/metadata/properties" ma:root="true" ma:fieldsID="40ccadbb04ac6655f71e8fccac280d1b" ns2:_="">
    <xsd:import namespace="0637e46d-8fba-4ce7-a3bf-e9a7dfc0f2c9"/>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37e46d-8fba-4ce7-a3bf-e9a7dfc0f2c9" elementFormDefault="qualified">
    <xsd:import namespace="http://schemas.microsoft.com/office/2006/documentManagement/types"/>
    <xsd:import namespace="http://schemas.microsoft.com/office/infopath/2007/PartnerControls"/>
    <xsd:element name="_dlc_DocId" ma:index="8"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9"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LongProperties xmlns="http://schemas.microsoft.com/office/2006/metadata/longProperties"/>
</file>

<file path=customXml/item6.xml><?xml version="1.0" encoding="utf-8"?>
<?mso-contentType ?>
<ntns:customXsn xmlns:ntns="http://schemas.microsoft.com/office/2006/metadata/customXsn">
  <ntns:xsnLocation>https://home.nipigas.ru/_cts/Документ/4bdb25f2a7cb9d52customXsn.xsn</ntns:xsnLocation>
  <ntns:cached>False</ntns:cached>
  <ntns:openByDefault>False</ntns:openByDefault>
  <ntns:xsnScope>https://home.nipigas.ru</ntns:xsnScope>
</ntns:customXsn>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E3345B-FFCC-4A9B-85D1-AEC5837A64F2}">
  <ds:schemaRefs>
    <ds:schemaRef ds:uri="http://schemas.microsoft.com/sharepoint/v3/contenttype/forms"/>
  </ds:schemaRefs>
</ds:datastoreItem>
</file>

<file path=customXml/itemProps2.xml><?xml version="1.0" encoding="utf-8"?>
<ds:datastoreItem xmlns:ds="http://schemas.openxmlformats.org/officeDocument/2006/customXml" ds:itemID="{1F2C2171-62A0-4E16-8691-613781DE91D0}">
  <ds:schemaRefs>
    <ds:schemaRef ds:uri="http://schemas.microsoft.com/sharepoint/events"/>
  </ds:schemaRefs>
</ds:datastoreItem>
</file>

<file path=customXml/itemProps3.xml><?xml version="1.0" encoding="utf-8"?>
<ds:datastoreItem xmlns:ds="http://schemas.openxmlformats.org/officeDocument/2006/customXml" ds:itemID="{67589E6C-F7EC-4D2E-BB3B-318D34322F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37e46d-8fba-4ce7-a3bf-e9a7dfc0f2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ADA8590-EFBE-4E41-8AE1-1470336FAA09}">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5C78D4C1-19EF-470D-A4DA-B76191FD53B2}">
  <ds:schemaRefs>
    <ds:schemaRef ds:uri="http://schemas.microsoft.com/office/2006/metadata/longProperties"/>
  </ds:schemaRefs>
</ds:datastoreItem>
</file>

<file path=customXml/itemProps6.xml><?xml version="1.0" encoding="utf-8"?>
<ds:datastoreItem xmlns:ds="http://schemas.openxmlformats.org/officeDocument/2006/customXml" ds:itemID="{9D3FA4AC-9779-4B10-B37C-F366CF83FAE7}">
  <ds:schemaRefs>
    <ds:schemaRef ds:uri="http://schemas.microsoft.com/office/2006/metadata/customXsn"/>
  </ds:schemaRefs>
</ds:datastoreItem>
</file>

<file path=customXml/itemProps7.xml><?xml version="1.0" encoding="utf-8"?>
<ds:datastoreItem xmlns:ds="http://schemas.openxmlformats.org/officeDocument/2006/customXml" ds:itemID="{3C2B134C-A57D-4457-90EC-24A96462B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=9.1 Должностная инструкция</Template>
  <TotalTime>33</TotalTime>
  <Pages>14</Pages>
  <Words>4979</Words>
  <Characters>28382</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Правила по организации работы в обособленном подразделении  АО "НИПИГАЗ»</vt:lpstr>
    </vt:vector>
  </TitlesOfParts>
  <Company>SIBUR</Company>
  <LinksUpToDate>false</LinksUpToDate>
  <CharactersWithSpaces>33295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Правила по организации работы в обособленном подразделении  АО "НИПИГАЗ»</dc:title>
  <dc:subject>ИСМ</dc:subject>
  <dc:creator>Базуева Герля Борисовна</dc:creator>
  <cp:keywords/>
  <cp:lastModifiedBy>Студенко Вадим Анатольевич</cp:lastModifiedBy>
  <cp:revision>8</cp:revision>
  <cp:lastPrinted>2021-08-04T16:08:00Z</cp:lastPrinted>
  <dcterms:created xsi:type="dcterms:W3CDTF">2021-08-05T13:24:00Z</dcterms:created>
  <dcterms:modified xsi:type="dcterms:W3CDTF">2021-08-10T12:16:00Z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Название_документа">
    <vt:lpwstr>Положение об организационной структуре "НИПИгазпереработка"</vt:lpwstr>
  </property>
  <property fmtid="{D5CDD505-2E9C-101B-9397-08002B2CF9AE}" pid="3" name="#№_документа">
    <vt:lpwstr>СТП-109.00-04</vt:lpwstr>
  </property>
  <property fmtid="{D5CDD505-2E9C-101B-9397-08002B2CF9AE}" pid="4" name="#№_Издания">
    <vt:lpwstr>1</vt:lpwstr>
  </property>
  <property fmtid="{D5CDD505-2E9C-101B-9397-08002B2CF9AE}" pid="5" name="_dlc_DocId">
    <vt:lpwstr>47CC7JJTSMJM-489-1604</vt:lpwstr>
  </property>
  <property fmtid="{D5CDD505-2E9C-101B-9397-08002B2CF9AE}" pid="6" name="_dlc_DocIdItemGuid">
    <vt:lpwstr>7bf83116-64d6-4166-bfaf-58afacb9f555</vt:lpwstr>
  </property>
  <property fmtid="{D5CDD505-2E9C-101B-9397-08002B2CF9AE}" pid="7" name="_dlc_DocIdUrl">
    <vt:lpwstr>https://home.nipigas.ru/dep/ISM/_layouts/DocIdRedir.aspx?ID=47CC7JJTSMJM-489-1604, 47CC7JJTSMJM-489-1604</vt:lpwstr>
  </property>
  <property fmtid="{D5CDD505-2E9C-101B-9397-08002B2CF9AE}" pid="8" name="forma">
    <vt:lpwstr/>
  </property>
</Properties>
</file>