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6BDD20" w14:textId="178D7F34" w:rsidR="0011464A" w:rsidRDefault="0011464A" w:rsidP="0011464A">
      <w:pPr>
        <w:jc w:val="right"/>
        <w:rPr>
          <w:b/>
          <w:color w:val="auto"/>
          <w:szCs w:val="24"/>
        </w:rPr>
      </w:pPr>
      <w:bookmarkStart w:id="0" w:name="_GoBack"/>
      <w:r>
        <w:rPr>
          <w:b/>
          <w:color w:val="auto"/>
          <w:szCs w:val="24"/>
        </w:rPr>
        <w:t>Приложение № 10</w:t>
      </w:r>
    </w:p>
    <w:bookmarkEnd w:id="0"/>
    <w:p w14:paraId="35CDE4A5" w14:textId="77777777" w:rsidR="00521577" w:rsidRDefault="00521577" w:rsidP="00521577">
      <w:pPr>
        <w:jc w:val="center"/>
        <w:rPr>
          <w:b/>
          <w:color w:val="auto"/>
          <w:szCs w:val="24"/>
        </w:rPr>
      </w:pPr>
      <w:r>
        <w:rPr>
          <w:b/>
          <w:color w:val="auto"/>
          <w:szCs w:val="24"/>
        </w:rPr>
        <w:t>Рекомендации по установлению системы</w:t>
      </w:r>
      <w:r w:rsidRPr="00521577">
        <w:rPr>
          <w:b/>
          <w:color w:val="auto"/>
          <w:szCs w:val="24"/>
        </w:rPr>
        <w:t xml:space="preserve"> подачи условных сигналов</w:t>
      </w:r>
      <w:r>
        <w:rPr>
          <w:b/>
          <w:color w:val="auto"/>
          <w:szCs w:val="24"/>
        </w:rPr>
        <w:t xml:space="preserve"> между исполнителем и наблюдающим</w:t>
      </w:r>
    </w:p>
    <w:p w14:paraId="22FAB996" w14:textId="77777777" w:rsidR="00521577" w:rsidRPr="00521577" w:rsidRDefault="00521577" w:rsidP="00521577">
      <w:pPr>
        <w:jc w:val="center"/>
        <w:rPr>
          <w:b/>
          <w:color w:val="auto"/>
          <w:szCs w:val="24"/>
        </w:rPr>
      </w:pPr>
    </w:p>
    <w:tbl>
      <w:tblPr>
        <w:tblStyle w:val="5"/>
        <w:tblW w:w="0" w:type="auto"/>
        <w:tblInd w:w="0" w:type="dxa"/>
        <w:tblLook w:val="04A0" w:firstRow="1" w:lastRow="0" w:firstColumn="1" w:lastColumn="0" w:noHBand="0" w:noVBand="1"/>
      </w:tblPr>
      <w:tblGrid>
        <w:gridCol w:w="640"/>
        <w:gridCol w:w="2067"/>
        <w:gridCol w:w="3646"/>
        <w:gridCol w:w="3218"/>
      </w:tblGrid>
      <w:tr w:rsidR="00521577" w:rsidRPr="00521577" w14:paraId="2A8D1746" w14:textId="77777777" w:rsidTr="0052157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F9DD3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303C2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Способ подачи сигнала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62893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Значение сигнала</w:t>
            </w:r>
          </w:p>
        </w:tc>
      </w:tr>
      <w:tr w:rsidR="00521577" w:rsidRPr="00521577" w14:paraId="467B8D8E" w14:textId="77777777" w:rsidTr="005215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0DE01" w14:textId="77777777" w:rsidR="00521577" w:rsidRPr="00521577" w:rsidRDefault="00521577" w:rsidP="001A3404">
            <w:pPr>
              <w:rPr>
                <w:color w:val="auto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2142D" w14:textId="77777777" w:rsidR="00521577" w:rsidRPr="00521577" w:rsidRDefault="00521577" w:rsidP="001A3404">
            <w:pPr>
              <w:rPr>
                <w:color w:val="auto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EE348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От дублера исполнителю газоопасных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EB9A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От исполнителя газоопасных работ дублеру</w:t>
            </w:r>
          </w:p>
        </w:tc>
      </w:tr>
      <w:tr w:rsidR="00521577" w:rsidRPr="00521577" w14:paraId="2F67B96B" w14:textId="77777777" w:rsidTr="005215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6B7C9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D24E7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Дернуть один раз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24EE1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Как себя чувствуешь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72C3B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Все нормально, чувствую себя хорошо</w:t>
            </w:r>
          </w:p>
        </w:tc>
      </w:tr>
      <w:tr w:rsidR="00521577" w:rsidRPr="00521577" w14:paraId="0D73C1E0" w14:textId="77777777" w:rsidTr="005215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19B1C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1C2F2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Дернуть два раза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66B5B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 xml:space="preserve">Проверить оснащение, инструмент. Принимай оснащение, инструмент.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89F1A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Достиг дна, встал на поверхность. Нахожусь у места работ</w:t>
            </w:r>
          </w:p>
        </w:tc>
      </w:tr>
      <w:tr w:rsidR="00521577" w:rsidRPr="00521577" w14:paraId="2663B151" w14:textId="77777777" w:rsidTr="005215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6C478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2E83C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Дернуть три раза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3C516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Выходи наверх. Возвращайся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380A1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Выхожу наверх. Возвращаюсь</w:t>
            </w:r>
          </w:p>
        </w:tc>
      </w:tr>
      <w:tr w:rsidR="00521577" w:rsidRPr="00521577" w14:paraId="2FA72DB8" w14:textId="77777777" w:rsidTr="005215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629D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0E360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Дернуть четыре раза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DD0A7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Стой на месте. Спускается дублер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18FF0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Не могу выйти без помощи</w:t>
            </w:r>
          </w:p>
        </w:tc>
      </w:tr>
      <w:tr w:rsidR="00521577" w:rsidRPr="00521577" w14:paraId="46283B27" w14:textId="77777777" w:rsidTr="005215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9493B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EE2E6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Дергать часто, многократно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C36A7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Тревога. Срочно прекращай работы. Покинь аппарат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88042" w14:textId="77777777" w:rsidR="00521577" w:rsidRPr="00521577" w:rsidRDefault="00521577" w:rsidP="001A3404">
            <w:pPr>
              <w:spacing w:after="200" w:line="276" w:lineRule="auto"/>
              <w:jc w:val="center"/>
              <w:rPr>
                <w:color w:val="auto"/>
                <w:szCs w:val="24"/>
              </w:rPr>
            </w:pPr>
            <w:r w:rsidRPr="00521577">
              <w:rPr>
                <w:color w:val="auto"/>
                <w:szCs w:val="24"/>
              </w:rPr>
              <w:t>Тревога, мне плохо, окажи немедленную помощь</w:t>
            </w:r>
          </w:p>
        </w:tc>
      </w:tr>
    </w:tbl>
    <w:p w14:paraId="66CBFF32" w14:textId="77777777" w:rsidR="00521577" w:rsidRPr="00521577" w:rsidRDefault="00521577" w:rsidP="00521577">
      <w:pPr>
        <w:jc w:val="center"/>
        <w:rPr>
          <w:rFonts w:eastAsiaTheme="minorHAnsi"/>
          <w:color w:val="auto"/>
          <w:szCs w:val="24"/>
          <w:lang w:eastAsia="en-US"/>
        </w:rPr>
      </w:pPr>
    </w:p>
    <w:p w14:paraId="65F9B0B6" w14:textId="77777777" w:rsidR="00521577" w:rsidRPr="00521577" w:rsidRDefault="00521577" w:rsidP="00521577">
      <w:pPr>
        <w:rPr>
          <w:color w:val="auto"/>
          <w:szCs w:val="24"/>
        </w:rPr>
      </w:pPr>
      <w:r w:rsidRPr="00521577">
        <w:rPr>
          <w:color w:val="auto"/>
          <w:szCs w:val="24"/>
        </w:rPr>
        <w:t>Примечание: резкое натяжение шланга и веревки свидетельствует о падении исполнителя</w:t>
      </w:r>
    </w:p>
    <w:p w14:paraId="30703379" w14:textId="77777777" w:rsidR="00D33F00" w:rsidRPr="00521577" w:rsidRDefault="00D33F00">
      <w:pPr>
        <w:rPr>
          <w:color w:val="auto"/>
          <w:szCs w:val="24"/>
        </w:rPr>
      </w:pPr>
    </w:p>
    <w:sectPr w:rsidR="00D33F00" w:rsidRPr="00521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CBC"/>
    <w:rsid w:val="0011464A"/>
    <w:rsid w:val="002F6F74"/>
    <w:rsid w:val="00424CBC"/>
    <w:rsid w:val="00521577"/>
    <w:rsid w:val="00D3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1460"/>
  <w15:docId w15:val="{F8F11F6A-CE23-4E3A-B5EC-FE82470D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577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uiPriority w:val="59"/>
    <w:rsid w:val="0052157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D789A5-1509-470A-AE4D-516EAF94A2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0763E6-5CEC-40C6-81BC-7888DB5C8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62B5EE-3FD5-4260-9894-F7DA1572D4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Сотников Игорь Николаевич</dc:creator>
  <cp:keywords/>
  <dc:description/>
  <cp:lastModifiedBy>Бочарников Юрий Александрович</cp:lastModifiedBy>
  <cp:revision>3</cp:revision>
  <dcterms:created xsi:type="dcterms:W3CDTF">2018-05-15T12:09:00Z</dcterms:created>
  <dcterms:modified xsi:type="dcterms:W3CDTF">2020-07-18T11:31:00Z</dcterms:modified>
</cp:coreProperties>
</file>