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C6" w:rsidRDefault="004944C6" w:rsidP="00C3753E">
      <w:pPr>
        <w:pStyle w:val="2"/>
        <w:numPr>
          <w:ilvl w:val="0"/>
          <w:numId w:val="0"/>
        </w:numPr>
        <w:tabs>
          <w:tab w:val="left" w:pos="1418"/>
        </w:tabs>
        <w:spacing w:before="0" w:after="120"/>
        <w:ind w:firstLine="567"/>
        <w:jc w:val="right"/>
      </w:pPr>
      <w:bookmarkStart w:id="0" w:name="_Toc508790226"/>
      <w:r>
        <w:t>Приложение №</w:t>
      </w:r>
      <w:r w:rsidR="00E92799">
        <w:t>16</w:t>
      </w:r>
    </w:p>
    <w:p w:rsidR="004944C6" w:rsidRDefault="004944C6" w:rsidP="00C3753E">
      <w:pPr>
        <w:pStyle w:val="2"/>
        <w:numPr>
          <w:ilvl w:val="0"/>
          <w:numId w:val="0"/>
        </w:numPr>
        <w:tabs>
          <w:tab w:val="left" w:pos="1418"/>
        </w:tabs>
        <w:spacing w:before="0" w:after="120"/>
        <w:ind w:firstLine="567"/>
        <w:jc w:val="right"/>
      </w:pPr>
    </w:p>
    <w:p w:rsidR="004944C6" w:rsidRPr="00CC513F" w:rsidRDefault="004944C6" w:rsidP="00C3753E">
      <w:pPr>
        <w:pStyle w:val="2"/>
        <w:numPr>
          <w:ilvl w:val="0"/>
          <w:numId w:val="0"/>
        </w:numPr>
        <w:tabs>
          <w:tab w:val="left" w:pos="1418"/>
        </w:tabs>
        <w:spacing w:before="0" w:after="120"/>
        <w:ind w:firstLine="567"/>
        <w:jc w:val="center"/>
      </w:pPr>
      <w:r w:rsidRPr="00CC513F">
        <w:t>Требования к лестницам</w:t>
      </w:r>
      <w:bookmarkEnd w:id="0"/>
    </w:p>
    <w:p w:rsidR="004944C6" w:rsidRPr="00CC513F" w:rsidRDefault="004944C6" w:rsidP="00C3753E">
      <w:pPr>
        <w:pStyle w:val="3"/>
        <w:tabs>
          <w:tab w:val="left" w:pos="1418"/>
        </w:tabs>
        <w:ind w:left="0" w:firstLine="567"/>
      </w:pPr>
      <w:r w:rsidRPr="00CC513F">
        <w:t>Конструкция приставных лестниц и стремянок должна исключать возможность сдвига и опрокидывания их при работе. На нижних концах приставных лестниц и стремянок должны быть оковки с острыми наконечниками для установки на земле. При использовании лестниц и стремянок на гладких опорных поверхностях (паркет, металл, плитка, бетон) на нижних концах должны быть надеты башмаки из резины или другого нескользкого материала.</w:t>
      </w:r>
    </w:p>
    <w:p w:rsidR="004944C6" w:rsidRPr="00CC513F" w:rsidRDefault="004944C6" w:rsidP="00C3753E">
      <w:pPr>
        <w:pStyle w:val="3"/>
        <w:tabs>
          <w:tab w:val="left" w:pos="1418"/>
        </w:tabs>
        <w:ind w:left="0" w:firstLine="567"/>
      </w:pPr>
      <w:r w:rsidRPr="00CC513F">
        <w:t>Верхние концы лестниц, приставляемых к трубам или проводам, снабжаются специальными крюками-захватами, предотвращающими падение лестницы от напора ветра или случайных толчков.</w:t>
      </w:r>
    </w:p>
    <w:p w:rsidR="004944C6" w:rsidRPr="007C5D12" w:rsidRDefault="004944C6" w:rsidP="00C3753E">
      <w:pPr>
        <w:pStyle w:val="3"/>
        <w:tabs>
          <w:tab w:val="left" w:pos="1418"/>
        </w:tabs>
        <w:ind w:left="0" w:firstLine="567"/>
      </w:pPr>
      <w:r w:rsidRPr="007C5D12">
        <w:t>У подвесных лестниц, применяемых для работы на конструкциях, должны быть приспособления, обеспечивающие прочное закрепление лестниц за конструкции.</w:t>
      </w:r>
    </w:p>
    <w:p w:rsidR="004944C6" w:rsidRPr="007C5D12" w:rsidRDefault="004944C6" w:rsidP="00C3753E">
      <w:pPr>
        <w:pStyle w:val="3"/>
        <w:numPr>
          <w:ilvl w:val="0"/>
          <w:numId w:val="0"/>
        </w:numPr>
        <w:tabs>
          <w:tab w:val="left" w:pos="1418"/>
        </w:tabs>
        <w:ind w:firstLine="567"/>
      </w:pPr>
      <w:r w:rsidRPr="007C5D12">
        <w:rPr>
          <w:szCs w:val="26"/>
        </w:rPr>
        <w:t>На каждую стремянку и переносную лестницу изготовитель должен прикрепить табличку. На ней размещают следующую информацию:</w:t>
      </w:r>
    </w:p>
    <w:p w:rsidR="004944C6" w:rsidRPr="007C5D12" w:rsidRDefault="004944C6" w:rsidP="00C3753E">
      <w:pPr>
        <w:pStyle w:val="Ul"/>
        <w:numPr>
          <w:ilvl w:val="0"/>
          <w:numId w:val="5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r w:rsidRPr="007C5D12">
        <w:rPr>
          <w:rFonts w:ascii="Times New Roman" w:hAnsi="Times New Roman" w:cs="Times New Roman"/>
          <w:sz w:val="26"/>
          <w:szCs w:val="26"/>
        </w:rPr>
        <w:t>товарный знак и наименование предприятия-изготовителя;</w:t>
      </w:r>
    </w:p>
    <w:p w:rsidR="004944C6" w:rsidRPr="007C5D12" w:rsidRDefault="004944C6" w:rsidP="00C3753E">
      <w:pPr>
        <w:pStyle w:val="Ul"/>
        <w:numPr>
          <w:ilvl w:val="0"/>
          <w:numId w:val="5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r w:rsidRPr="007C5D12">
        <w:rPr>
          <w:rFonts w:ascii="Times New Roman" w:hAnsi="Times New Roman" w:cs="Times New Roman"/>
          <w:sz w:val="26"/>
          <w:szCs w:val="26"/>
        </w:rPr>
        <w:t>обозначение изделия (марку);</w:t>
      </w:r>
    </w:p>
    <w:p w:rsidR="004944C6" w:rsidRPr="007C5D12" w:rsidRDefault="004944C6" w:rsidP="00C3753E">
      <w:pPr>
        <w:pStyle w:val="Ul"/>
        <w:numPr>
          <w:ilvl w:val="0"/>
          <w:numId w:val="5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r w:rsidRPr="007C5D12">
        <w:rPr>
          <w:rFonts w:ascii="Times New Roman" w:hAnsi="Times New Roman" w:cs="Times New Roman"/>
          <w:sz w:val="26"/>
          <w:szCs w:val="26"/>
        </w:rPr>
        <w:t>значение нормативной нагрузки;</w:t>
      </w:r>
    </w:p>
    <w:p w:rsidR="004944C6" w:rsidRPr="007C5D12" w:rsidRDefault="004944C6" w:rsidP="00C3753E">
      <w:pPr>
        <w:pStyle w:val="Ul"/>
        <w:numPr>
          <w:ilvl w:val="0"/>
          <w:numId w:val="5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r w:rsidRPr="007C5D12">
        <w:rPr>
          <w:rFonts w:ascii="Times New Roman" w:hAnsi="Times New Roman" w:cs="Times New Roman"/>
          <w:sz w:val="26"/>
          <w:szCs w:val="26"/>
        </w:rPr>
        <w:t>номер изделия или партии;</w:t>
      </w:r>
    </w:p>
    <w:p w:rsidR="004944C6" w:rsidRPr="007C5D12" w:rsidRDefault="004944C6" w:rsidP="00C3753E">
      <w:pPr>
        <w:pStyle w:val="Ul"/>
        <w:numPr>
          <w:ilvl w:val="0"/>
          <w:numId w:val="5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r w:rsidRPr="007C5D12">
        <w:rPr>
          <w:rFonts w:ascii="Times New Roman" w:hAnsi="Times New Roman" w:cs="Times New Roman"/>
          <w:sz w:val="26"/>
          <w:szCs w:val="26"/>
        </w:rPr>
        <w:t>дату изготовления (месяц, год).</w:t>
      </w:r>
    </w:p>
    <w:p w:rsidR="004944C6" w:rsidRDefault="004944C6" w:rsidP="00C3753E">
      <w:pPr>
        <w:pStyle w:val="3"/>
        <w:tabs>
          <w:tab w:val="left" w:pos="1418"/>
        </w:tabs>
        <w:ind w:left="0" w:firstLine="567"/>
      </w:pPr>
      <w:r w:rsidRPr="00CC513F">
        <w:t>При работе с приставной лестницы на высоте более 1,8 м от уровня пола до уровня ног надлежит применять страховочную систему, прикрепляемую к конструкции сооружения или к лестнице (при условии закрепления лестницы к строительной или другой конструкции).</w:t>
      </w:r>
    </w:p>
    <w:p w:rsidR="004944C6" w:rsidRPr="00CC513F" w:rsidRDefault="004944C6" w:rsidP="00C3753E">
      <w:pPr>
        <w:pStyle w:val="3"/>
        <w:tabs>
          <w:tab w:val="left" w:pos="1418"/>
        </w:tabs>
        <w:ind w:left="0" w:firstLine="567"/>
      </w:pPr>
      <w:r w:rsidRPr="00CC513F">
        <w:t>При использовании приставной лестницы или стремянок не допускается:</w:t>
      </w:r>
    </w:p>
    <w:p w:rsidR="004944C6" w:rsidRPr="00CC513F" w:rsidRDefault="004944C6" w:rsidP="00C3753E">
      <w:pPr>
        <w:pStyle w:val="10"/>
        <w:numPr>
          <w:ilvl w:val="0"/>
          <w:numId w:val="3"/>
        </w:numPr>
        <w:tabs>
          <w:tab w:val="left" w:pos="1418"/>
        </w:tabs>
        <w:ind w:left="0" w:firstLine="567"/>
        <w:jc w:val="both"/>
      </w:pPr>
      <w:r w:rsidRPr="00CC513F">
        <w:t>работать с двух верхних ступенек стремянок, не имеющих перил или упоров;</w:t>
      </w:r>
    </w:p>
    <w:p w:rsidR="004944C6" w:rsidRPr="00CC513F" w:rsidRDefault="004944C6" w:rsidP="00C3753E">
      <w:pPr>
        <w:pStyle w:val="10"/>
        <w:tabs>
          <w:tab w:val="left" w:pos="1418"/>
        </w:tabs>
        <w:ind w:left="0" w:firstLine="567"/>
        <w:jc w:val="both"/>
      </w:pPr>
      <w:r w:rsidRPr="00CC513F">
        <w:t>находиться на ступеньках приставной лестницы или стремянки более чем одному человеку;</w:t>
      </w:r>
    </w:p>
    <w:p w:rsidR="004944C6" w:rsidRDefault="004944C6" w:rsidP="00C3753E">
      <w:pPr>
        <w:pStyle w:val="10"/>
        <w:tabs>
          <w:tab w:val="left" w:pos="1418"/>
        </w:tabs>
        <w:ind w:left="0" w:firstLine="567"/>
        <w:jc w:val="both"/>
      </w:pPr>
      <w:r w:rsidRPr="00CC513F">
        <w:t>поднимать и опускать груз по приставной лестнице и оставлять на ней инструмент.</w:t>
      </w:r>
    </w:p>
    <w:p w:rsidR="00994DB5" w:rsidRPr="00811F0F" w:rsidRDefault="00994DB5" w:rsidP="00994DB5">
      <w:pPr>
        <w:pStyle w:val="10"/>
        <w:tabs>
          <w:tab w:val="left" w:pos="1418"/>
        </w:tabs>
        <w:ind w:left="0" w:firstLine="567"/>
        <w:jc w:val="both"/>
      </w:pPr>
      <w:r w:rsidRPr="00811F0F">
        <w:t>устанавливать приставные лестницы под углом более 75° без дополнительного крепления их в верхней части.</w:t>
      </w:r>
    </w:p>
    <w:p w:rsidR="00994DB5" w:rsidRPr="00CC513F" w:rsidRDefault="00994DB5" w:rsidP="00994DB5">
      <w:pPr>
        <w:pStyle w:val="10"/>
        <w:numPr>
          <w:ilvl w:val="0"/>
          <w:numId w:val="0"/>
        </w:numPr>
        <w:tabs>
          <w:tab w:val="left" w:pos="1418"/>
        </w:tabs>
        <w:ind w:left="567"/>
        <w:jc w:val="both"/>
      </w:pPr>
    </w:p>
    <w:p w:rsidR="004944C6" w:rsidRPr="00CC513F" w:rsidRDefault="004944C6" w:rsidP="00C3753E">
      <w:pPr>
        <w:pStyle w:val="3"/>
        <w:tabs>
          <w:tab w:val="left" w:pos="1418"/>
        </w:tabs>
        <w:ind w:left="0" w:firstLine="567"/>
      </w:pPr>
      <w:r w:rsidRPr="00CC513F">
        <w:t>Не допускается работать на переносных лестницах и стремянках:</w:t>
      </w:r>
    </w:p>
    <w:p w:rsidR="004944C6" w:rsidRPr="00CC513F" w:rsidRDefault="004944C6" w:rsidP="00C3753E">
      <w:pPr>
        <w:pStyle w:val="10"/>
        <w:numPr>
          <w:ilvl w:val="0"/>
          <w:numId w:val="4"/>
        </w:numPr>
        <w:tabs>
          <w:tab w:val="left" w:pos="1418"/>
        </w:tabs>
        <w:ind w:left="0" w:firstLine="567"/>
        <w:jc w:val="both"/>
      </w:pPr>
      <w:r w:rsidRPr="00CC513F">
        <w:t>над вращающимися (движущимися) механизмами, работающими машинами, транспортерами;</w:t>
      </w:r>
    </w:p>
    <w:p w:rsidR="004944C6" w:rsidRPr="00CC513F" w:rsidRDefault="004944C6" w:rsidP="00C3753E">
      <w:pPr>
        <w:pStyle w:val="10"/>
        <w:tabs>
          <w:tab w:val="left" w:pos="1418"/>
        </w:tabs>
        <w:ind w:left="0" w:firstLine="567"/>
        <w:jc w:val="both"/>
      </w:pPr>
      <w:r w:rsidRPr="00CC513F">
        <w:t>с использованием электрического и пневматического инструмента, строительно-монтажных пистолетов;</w:t>
      </w:r>
    </w:p>
    <w:p w:rsidR="004944C6" w:rsidRPr="00CC513F" w:rsidRDefault="004944C6" w:rsidP="00C3753E">
      <w:pPr>
        <w:pStyle w:val="10"/>
        <w:tabs>
          <w:tab w:val="left" w:pos="1418"/>
        </w:tabs>
        <w:ind w:left="0" w:firstLine="567"/>
        <w:jc w:val="both"/>
      </w:pPr>
      <w:r w:rsidRPr="00CC513F">
        <w:t>при выполнении газосварочных, газопламенных и электросварочных работ;</w:t>
      </w:r>
    </w:p>
    <w:p w:rsidR="004944C6" w:rsidRPr="00CC513F" w:rsidRDefault="004944C6" w:rsidP="00C3753E">
      <w:pPr>
        <w:pStyle w:val="10"/>
        <w:tabs>
          <w:tab w:val="left" w:pos="1418"/>
        </w:tabs>
        <w:ind w:left="0" w:firstLine="567"/>
        <w:jc w:val="both"/>
      </w:pPr>
      <w:r w:rsidRPr="00CC513F">
        <w:t>при натяжении проводов и для поддержания на высоте тяжелых деталей.</w:t>
      </w:r>
    </w:p>
    <w:p w:rsidR="004944C6" w:rsidRDefault="004944C6" w:rsidP="00C3753E">
      <w:pPr>
        <w:pStyle w:val="3"/>
        <w:tabs>
          <w:tab w:val="left" w:pos="1418"/>
        </w:tabs>
        <w:ind w:left="0" w:firstLine="567"/>
      </w:pPr>
      <w:r w:rsidRPr="00CC513F">
        <w:t>Не допускается установка лестниц на ступенях маршей лестничных клеток. Для выполнения работ в этих условиях следует применять подмости.</w:t>
      </w:r>
    </w:p>
    <w:p w:rsidR="004944C6" w:rsidRDefault="004944C6" w:rsidP="00C3753E">
      <w:pPr>
        <w:pStyle w:val="3"/>
        <w:tabs>
          <w:tab w:val="left" w:pos="1418"/>
        </w:tabs>
        <w:ind w:left="0" w:firstLine="567"/>
      </w:pPr>
      <w:r w:rsidRPr="007C5D12">
        <w:t xml:space="preserve">Все лестницы и лестницы-стремянки, находящиеся в эксплуатации на каждом участке, в производстве/цехе, должны находиться на учете. Им присваивают инвентарный и порядковый номера, прикрепляют таблички (бирки) с указанием </w:t>
      </w:r>
      <w:r w:rsidR="00C3753E" w:rsidRPr="00C3753E">
        <w:t>даты следующего испытания, принадлежность подразделению</w:t>
      </w:r>
      <w:r w:rsidRPr="007C5D12">
        <w:t>. Эту бирку изготавливает предприятие, эксплуатирующее лестницу или лестницу-стремянку.</w:t>
      </w:r>
    </w:p>
    <w:p w:rsidR="00C3753E" w:rsidRPr="00E02D2D" w:rsidRDefault="00C3753E" w:rsidP="00C3753E">
      <w:pPr>
        <w:pStyle w:val="3"/>
        <w:tabs>
          <w:tab w:val="clear" w:pos="2978"/>
          <w:tab w:val="left" w:pos="1418"/>
        </w:tabs>
        <w:ind w:left="0" w:firstLine="567"/>
      </w:pPr>
      <w:r w:rsidRPr="00E02D2D">
        <w:t>Испытание лестниц проводят:</w:t>
      </w:r>
    </w:p>
    <w:p w:rsidR="00C3753E" w:rsidRPr="00E02D2D" w:rsidRDefault="00C3753E" w:rsidP="00C3753E">
      <w:pPr>
        <w:pStyle w:val="3"/>
        <w:numPr>
          <w:ilvl w:val="0"/>
          <w:numId w:val="0"/>
        </w:numPr>
        <w:tabs>
          <w:tab w:val="left" w:pos="1418"/>
        </w:tabs>
        <w:ind w:firstLine="567"/>
      </w:pPr>
      <w:r w:rsidRPr="00E02D2D">
        <w:t>а) деревянных - 1 раз в 6 месяцев;</w:t>
      </w:r>
    </w:p>
    <w:p w:rsidR="00C3753E" w:rsidRPr="007C5D12" w:rsidRDefault="00C3753E" w:rsidP="00C3753E">
      <w:pPr>
        <w:pStyle w:val="3"/>
        <w:numPr>
          <w:ilvl w:val="0"/>
          <w:numId w:val="0"/>
        </w:numPr>
        <w:tabs>
          <w:tab w:val="left" w:pos="1418"/>
        </w:tabs>
        <w:ind w:firstLine="567"/>
      </w:pPr>
      <w:r w:rsidRPr="00E02D2D">
        <w:t>б) металлических - 1 раз в 12 месяцев.</w:t>
      </w:r>
    </w:p>
    <w:p w:rsidR="004944C6" w:rsidRDefault="004944C6" w:rsidP="00C3753E">
      <w:pPr>
        <w:pStyle w:val="3"/>
        <w:tabs>
          <w:tab w:val="left" w:pos="1418"/>
        </w:tabs>
        <w:ind w:left="0" w:firstLine="567"/>
      </w:pPr>
      <w:r w:rsidRPr="007C5D12">
        <w:t xml:space="preserve">Дату и результаты </w:t>
      </w:r>
      <w:r w:rsidR="00C3753E">
        <w:t>и</w:t>
      </w:r>
      <w:r w:rsidR="00C3753E" w:rsidRPr="00E02D2D">
        <w:t>спытани</w:t>
      </w:r>
      <w:r w:rsidR="00C3753E">
        <w:t>й</w:t>
      </w:r>
      <w:r w:rsidR="00C3753E" w:rsidRPr="007C5D12">
        <w:t xml:space="preserve"> </w:t>
      </w:r>
      <w:r w:rsidRPr="007C5D12">
        <w:t>лестниц и стремянок фиксируют в «Журнале приема и осмотра лесов и подмостей».</w:t>
      </w:r>
    </w:p>
    <w:p w:rsidR="004944C6" w:rsidRPr="007C5D12" w:rsidRDefault="004944C6" w:rsidP="00C3753E">
      <w:pPr>
        <w:pStyle w:val="3"/>
        <w:tabs>
          <w:tab w:val="left" w:pos="1418"/>
        </w:tabs>
        <w:ind w:left="0" w:firstLine="567"/>
      </w:pPr>
      <w:r w:rsidRPr="007C5D12">
        <w:t>При работе с приставной лестницей в местах с оживленным движением ее нужно ограждать или охранять. Если закрепить лестницу на гладком полу невозможно, работник в каске должен стоять у ее основания и удерживать лестницу в устойчивом положении.</w:t>
      </w:r>
    </w:p>
    <w:p w:rsidR="004944C6" w:rsidRPr="007C5D12" w:rsidRDefault="004944C6" w:rsidP="00C3753E">
      <w:pPr>
        <w:pStyle w:val="3"/>
        <w:tabs>
          <w:tab w:val="left" w:pos="1418"/>
        </w:tabs>
        <w:ind w:left="0" w:firstLine="567"/>
      </w:pPr>
      <w:r w:rsidRPr="007C5D12">
        <w:t>Переносить лестницу или стремянку с одного места работы на другое, нужно наконечниками вперед. При этом один из работников должен предупреждать окружающих об опасности.</w:t>
      </w:r>
    </w:p>
    <w:p w:rsidR="004944C6" w:rsidRPr="007C5D12" w:rsidRDefault="004944C6" w:rsidP="00C3753E">
      <w:pPr>
        <w:pStyle w:val="3"/>
        <w:tabs>
          <w:tab w:val="left" w:pos="1418"/>
        </w:tabs>
        <w:ind w:left="0" w:firstLine="567"/>
      </w:pPr>
      <w:r w:rsidRPr="007C5D12">
        <w:t>Если конструкцию переносит один человек, он держит ее в наклонном положении. При этом передний конец лестницы нужно приподнять над землей не менее чем на 2 м.</w:t>
      </w:r>
    </w:p>
    <w:p w:rsidR="004944C6" w:rsidRDefault="004944C6" w:rsidP="00C3753E">
      <w:pPr>
        <w:pStyle w:val="3"/>
        <w:tabs>
          <w:tab w:val="left" w:pos="1418"/>
        </w:tabs>
        <w:ind w:left="0" w:firstLine="567"/>
      </w:pPr>
      <w:r w:rsidRPr="00CC513F">
        <w:t>Лестницы и стремянки перед применением осматриваются ответственным исполнителем работ (без записи в журнале приема и осмотра лесов и подмостей).</w:t>
      </w:r>
    </w:p>
    <w:p w:rsidR="001B2B37" w:rsidRDefault="00702844" w:rsidP="00C3753E">
      <w:pPr>
        <w:tabs>
          <w:tab w:val="left" w:pos="1418"/>
        </w:tabs>
        <w:ind w:firstLine="567"/>
      </w:pPr>
    </w:p>
    <w:sectPr w:rsidR="001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0003"/>
    <w:lvl w:ilvl="0" w:tplc="AEA6A8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4A00F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C4443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B06A0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0A81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D3201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57486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DF473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74ED9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2B91FC6"/>
    <w:multiLevelType w:val="multilevel"/>
    <w:tmpl w:val="46DE4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978"/>
        </w:tabs>
        <w:ind w:left="156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FF"/>
    <w:rsid w:val="004944C6"/>
    <w:rsid w:val="004F743D"/>
    <w:rsid w:val="00994DB5"/>
    <w:rsid w:val="009C3AE6"/>
    <w:rsid w:val="00C3753E"/>
    <w:rsid w:val="00E01420"/>
    <w:rsid w:val="00E12732"/>
    <w:rsid w:val="00E65B1B"/>
    <w:rsid w:val="00E92799"/>
    <w:rsid w:val="00E93EFF"/>
    <w:rsid w:val="00F02DEE"/>
    <w:rsid w:val="00F7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03F71-EB5D-4604-A974-B3D3B699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2"/>
    <w:link w:val="11"/>
    <w:rsid w:val="004944C6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link w:val="20"/>
    <w:qFormat/>
    <w:rsid w:val="004944C6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4944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4944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4944C6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44C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4944C6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4944C6"/>
    <w:pPr>
      <w:keepNext w:val="0"/>
      <w:keepLines w:val="0"/>
      <w:numPr>
        <w:ilvl w:val="2"/>
        <w:numId w:val="1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locked/>
    <w:rsid w:val="004944C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4944C6"/>
    <w:pPr>
      <w:keepLines/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Ul">
    <w:name w:val="Ul"/>
    <w:basedOn w:val="a"/>
    <w:rsid w:val="004944C6"/>
    <w:pPr>
      <w:widowControl w:val="0"/>
      <w:overflowPunct w:val="0"/>
      <w:autoSpaceDE w:val="0"/>
      <w:autoSpaceDN w:val="0"/>
      <w:adjustRightInd w:val="0"/>
      <w:spacing w:before="60" w:after="0" w:line="300" w:lineRule="atLeast"/>
      <w:jc w:val="both"/>
      <w:textAlignment w:val="baseline"/>
    </w:pPr>
    <w:rPr>
      <w:rFonts w:ascii="Georgia" w:eastAsia="Georgia" w:hAnsi="Georgia" w:cs="Georgia"/>
      <w:color w:val="000000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4944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4944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C375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4NEPD5YX4UK7-1240669829-315</_dlc_DocId>
    <_dlc_DocIdUrl xmlns="9d221b77-1aeb-426f-98a3-db5ee180cc48">
      <Url>https://sharepoint/orgunits/STG/_layouts/15/DocIdRedir.aspx?ID=4NEPD5YX4UK7-1240669829-315</Url>
      <Description>4NEPD5YX4UK7-1240669829-315</Description>
    </_dlc_DocIdUrl>
  </documentManagement>
</p:properties>
</file>

<file path=customXml/itemProps1.xml><?xml version="1.0" encoding="utf-8"?>
<ds:datastoreItem xmlns:ds="http://schemas.openxmlformats.org/officeDocument/2006/customXml" ds:itemID="{C9762BA0-F940-4FB7-AE19-1ACC486AE639}"/>
</file>

<file path=customXml/itemProps2.xml><?xml version="1.0" encoding="utf-8"?>
<ds:datastoreItem xmlns:ds="http://schemas.openxmlformats.org/officeDocument/2006/customXml" ds:itemID="{89216909-FCD0-48D5-BCFB-2F180C19EC05}"/>
</file>

<file path=customXml/itemProps3.xml><?xml version="1.0" encoding="utf-8"?>
<ds:datastoreItem xmlns:ds="http://schemas.openxmlformats.org/officeDocument/2006/customXml" ds:itemID="{60FC1CE5-A533-400C-85D7-79577E83A9AC}"/>
</file>

<file path=customXml/itemProps4.xml><?xml version="1.0" encoding="utf-8"?>
<ds:datastoreItem xmlns:ds="http://schemas.openxmlformats.org/officeDocument/2006/customXml" ds:itemID="{FB5F984C-ADC5-431F-8346-A0F9A38425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2022-05-27T08:52:00Z</dcterms:created>
  <dcterms:modified xsi:type="dcterms:W3CDTF">2022-05-27T08:52:00Z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baec3d7d-4041-40f5-a437-5cb41dc84263</vt:lpwstr>
  </property>
</Properties>
</file>