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1 -->
  <w:body>
    <w:p w:rsidR="00374F54" w14:paraId="088F5EB0" w14:textId="77777777">
      <w:pPr>
        <w:pStyle w:val="BodyText"/>
        <w:ind w:left="5967"/>
        <w:rPr>
          <w:noProof/>
          <w:sz w:val="20"/>
          <w:lang w:eastAsia="ru-RU"/>
        </w:rPr>
      </w:pPr>
      <w:r>
        <w:rPr>
          <w:noProof/>
          <w:sz w:val="20"/>
          <w:lang w:eastAsia="ru-RU"/>
        </w:rPr>
        <w:drawing>
          <wp:anchor simplePos="0" relativeHeight="251659264" behindDoc="0" locked="0" layoutInCell="1" allowOverlap="1">
            <wp:simplePos x="0" y="0"/>
            <wp:positionH relativeFrom="page">
              <wp:posOffset>4327109</wp:posOffset>
            </wp:positionH>
            <wp:positionV relativeFrom="page">
              <wp:posOffset>190500</wp:posOffset>
            </wp:positionV>
            <wp:extent cx="2981741" cy="428685"/>
            <wp:wrapNone/>
            <wp:docPr id="10004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14909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81741" cy="428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rect id="_x0000_s1025" style="width:255pt;height:48.5pt;margin-top:0;margin-left:340.5pt;mso-position-horizontal-relative:page;mso-position-vertical-relative:page;position:absolute;z-index:251658240" fillcolor="white" strokecolor="white"/>
        </w:pic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894080</wp:posOffset>
                </wp:positionH>
                <wp:positionV relativeFrom="page">
                  <wp:posOffset>713740</wp:posOffset>
                </wp:positionV>
                <wp:extent cx="6132830" cy="9265285"/>
                <wp:effectExtent l="0" t="0" r="0" b="0"/>
                <wp:wrapNone/>
                <wp:docPr id="22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6132830" cy="9265285"/>
                          <a:chOff x="1408" y="1124"/>
                          <a:chExt cx="9658" cy="14591"/>
                        </a:xfrm>
                      </wpg:grpSpPr>
                      <wps:wsp xmlns:wps="http://schemas.microsoft.com/office/word/2010/wordprocessingShape">
                        <wps:cNvPr id="23" name="AutoShape 11"/>
                        <wps:cNvSpPr/>
                        <wps:spPr bwMode="auto">
                          <a:xfrm>
                            <a:off x="1410" y="1139"/>
                            <a:ext cx="9649" cy="5867"/>
                          </a:xfrm>
                          <a:custGeom>
                            <a:avLst/>
                            <a:gdLst>
                              <a:gd name="T0" fmla="+- 0 1415 1410"/>
                              <a:gd name="T1" fmla="*/ T0 w 9649"/>
                              <a:gd name="T2" fmla="+- 0 1144 1139"/>
                              <a:gd name="T3" fmla="*/ 1144 h 5867"/>
                              <a:gd name="T4" fmla="+- 0 1415 1410"/>
                              <a:gd name="T5" fmla="*/ T4 w 9649"/>
                              <a:gd name="T6" fmla="+- 0 7006 1139"/>
                              <a:gd name="T7" fmla="*/ 7006 h 5867"/>
                              <a:gd name="T8" fmla="+- 0 11054 1410"/>
                              <a:gd name="T9" fmla="*/ T8 w 9649"/>
                              <a:gd name="T10" fmla="+- 0 1144 1139"/>
                              <a:gd name="T11" fmla="*/ 1144 h 5867"/>
                              <a:gd name="T12" fmla="+- 0 11054 1410"/>
                              <a:gd name="T13" fmla="*/ T12 w 9649"/>
                              <a:gd name="T14" fmla="+- 0 7006 1139"/>
                              <a:gd name="T15" fmla="*/ 7006 h 5867"/>
                              <a:gd name="T16" fmla="+- 0 1410 1410"/>
                              <a:gd name="T17" fmla="*/ T16 w 9649"/>
                              <a:gd name="T18" fmla="+- 0 1139 1139"/>
                              <a:gd name="T19" fmla="*/ 1139 h 5867"/>
                              <a:gd name="T20" fmla="+- 0 11059 1410"/>
                              <a:gd name="T21" fmla="*/ T20 w 9649"/>
                              <a:gd name="T22" fmla="+- 0 1139 1139"/>
                              <a:gd name="T23" fmla="*/ 1139 h 5867"/>
                            </a:gdLst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fill="norm" h="5867" w="9649" stroke="1">
                                <a:moveTo>
                                  <a:pt x="5" y="5"/>
                                </a:moveTo>
                                <a:lnTo>
                                  <a:pt x="5" y="5867"/>
                                </a:lnTo>
                                <a:moveTo>
                                  <a:pt x="9644" y="5"/>
                                </a:moveTo>
                                <a:lnTo>
                                  <a:pt x="9644" y="5867"/>
                                </a:lnTo>
                                <a:moveTo>
                                  <a:pt x="0" y="0"/>
                                </a:moveTo>
                                <a:lnTo>
                                  <a:pt x="9649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24" name="AutoShape 10"/>
                        <wps:cNvSpPr/>
                        <wps:spPr bwMode="auto">
                          <a:xfrm>
                            <a:off x="1408" y="1129"/>
                            <a:ext cx="9658" cy="14581"/>
                          </a:xfrm>
                          <a:custGeom>
                            <a:avLst/>
                            <a:gdLst>
                              <a:gd name="T0" fmla="+- 0 1413 1408"/>
                              <a:gd name="T1" fmla="*/ T0 w 9658"/>
                              <a:gd name="T2" fmla="+- 0 1134 1129"/>
                              <a:gd name="T3" fmla="*/ 1134 h 14581"/>
                              <a:gd name="T4" fmla="+- 0 1413 1408"/>
                              <a:gd name="T5" fmla="*/ T4 w 9658"/>
                              <a:gd name="T6" fmla="+- 0 15705 1129"/>
                              <a:gd name="T7" fmla="*/ 15705 h 14581"/>
                              <a:gd name="T8" fmla="+- 0 11061 1408"/>
                              <a:gd name="T9" fmla="*/ T8 w 9658"/>
                              <a:gd name="T10" fmla="+- 0 1134 1129"/>
                              <a:gd name="T11" fmla="*/ 1134 h 14581"/>
                              <a:gd name="T12" fmla="+- 0 11061 1408"/>
                              <a:gd name="T13" fmla="*/ T12 w 9658"/>
                              <a:gd name="T14" fmla="+- 0 15705 1129"/>
                              <a:gd name="T15" fmla="*/ 15705 h 14581"/>
                              <a:gd name="T16" fmla="+- 0 1408 1408"/>
                              <a:gd name="T17" fmla="*/ T16 w 9658"/>
                              <a:gd name="T18" fmla="+- 0 1129 1129"/>
                              <a:gd name="T19" fmla="*/ 1129 h 14581"/>
                              <a:gd name="T20" fmla="+- 0 11066 1408"/>
                              <a:gd name="T21" fmla="*/ T20 w 9658"/>
                              <a:gd name="T22" fmla="+- 0 1129 1129"/>
                              <a:gd name="T23" fmla="*/ 1129 h 14581"/>
                              <a:gd name="T24" fmla="+- 0 1408 1408"/>
                              <a:gd name="T25" fmla="*/ T24 w 9658"/>
                              <a:gd name="T26" fmla="+- 0 15710 1129"/>
                              <a:gd name="T27" fmla="*/ 15710 h 14581"/>
                              <a:gd name="T28" fmla="+- 0 11066 1408"/>
                              <a:gd name="T29" fmla="*/ T28 w 9658"/>
                              <a:gd name="T30" fmla="+- 0 15710 1129"/>
                              <a:gd name="T31" fmla="*/ 15710 h 14581"/>
                            </a:gdLst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fill="norm" h="14581" w="9658" stroke="1">
                                <a:moveTo>
                                  <a:pt x="5" y="5"/>
                                </a:moveTo>
                                <a:lnTo>
                                  <a:pt x="5" y="14576"/>
                                </a:lnTo>
                                <a:moveTo>
                                  <a:pt x="9653" y="5"/>
                                </a:moveTo>
                                <a:lnTo>
                                  <a:pt x="9653" y="14576"/>
                                </a:lnTo>
                                <a:moveTo>
                                  <a:pt x="0" y="0"/>
                                </a:moveTo>
                                <a:lnTo>
                                  <a:pt x="9658" y="0"/>
                                </a:lnTo>
                                <a:moveTo>
                                  <a:pt x="0" y="14581"/>
                                </a:moveTo>
                                <a:lnTo>
                                  <a:pt x="9658" y="1458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26" style="width:482.9pt;height:729.55pt;margin-top:56.2pt;margin-left:70.4pt;mso-position-horizontal-relative:page;mso-position-vertical-relative:page;position:absolute;z-index:-251655168" coordorigin="1408,1124" coordsize="9658,14591">
                <v:shape id="AutoShape 11" o:spid="_x0000_s1027" style="width:9649;height:5867;left:1410;mso-wrap-style:square;position:absolute;top:1139;visibility:visible;v-text-anchor:top" coordsize="9649,5867" path="m5,5l5,5867m9644,5l9644,5867m,l9649,e" filled="f" strokeweight="0.5pt">
                  <v:path arrowok="t" o:connecttype="custom" o:connectlocs="5,1144;5,7006;9644,1144;9644,7006;0,1139;9649,1139" o:connectangles="0,0,0,0,0,0"/>
                </v:shape>
                <v:shape id="AutoShape 10" o:spid="_x0000_s1028" style="width:9658;height:14581;left:1408;mso-wrap-style:square;position:absolute;top:1129;visibility:visible;v-text-anchor:top" coordsize="9658,14581" path="m5,5l5,14576m9653,5l9653,14576m,l9658,m,14581l9658,14581e" filled="f" strokeweight="0.5pt">
                  <v:path arrowok="t" o:connecttype="custom" o:connectlocs="5,1134;5,15705;9653,1134;9653,15705;0,1129;9658,1129;0,15710;9658,15710" o:connectangles="0,0,0,0,0,0,0,0"/>
                </v:shape>
              </v:group>
            </w:pict>
          </mc:Fallback>
        </mc:AlternateContent>
      </w:r>
    </w:p>
    <w:p w:rsidR="004B7ADD" w14:paraId="7F303EA8" w14:textId="77777777">
      <w:pPr>
        <w:pStyle w:val="BodyText"/>
        <w:ind w:left="5967"/>
        <w:rPr>
          <w:sz w:val="20"/>
        </w:rPr>
      </w:pPr>
    </w:p>
    <w:p w:rsidR="00374F54" w14:paraId="78E0A020" w14:textId="77777777">
      <w:pPr>
        <w:pStyle w:val="BodyText"/>
        <w:ind w:left="0"/>
        <w:rPr>
          <w:sz w:val="20"/>
        </w:rPr>
      </w:pPr>
    </w:p>
    <w:p w:rsidR="003028AE" w:rsidP="003028AE" w14:paraId="13B5E333" w14:textId="77777777">
      <w:pPr>
        <w:spacing w:before="202"/>
        <w:ind w:left="1604" w:right="2038" w:firstLine="1276"/>
        <w:jc w:val="right"/>
        <w:rPr>
          <w:b/>
          <w:sz w:val="28"/>
          <w:szCs w:val="28"/>
        </w:rPr>
      </w:pPr>
      <w:r>
        <w:rPr>
          <w:b/>
          <w:sz w:val="36"/>
        </w:rPr>
        <w:t xml:space="preserve">         </w:t>
      </w:r>
      <w:r w:rsidRPr="00B37DED"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711487</wp:posOffset>
                </wp:positionH>
                <wp:positionV relativeFrom="paragraph">
                  <wp:posOffset>302704</wp:posOffset>
                </wp:positionV>
                <wp:extent cx="1819910" cy="1026160"/>
                <wp:effectExtent l="0" t="0" r="8890" b="2540"/>
                <wp:wrapSquare wrapText="bothSides"/>
                <wp:docPr id="15" name="Группа 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819910" cy="1026160"/>
                          <a:chOff x="0" y="0"/>
                          <a:chExt cx="23118" cy="13198"/>
                        </a:xfrm>
                      </wpg:grpSpPr>
                      <pic:pic xmlns:pic="http://schemas.openxmlformats.org/drawingml/2006/picture">
                        <pic:nvPicPr>
                          <pic:cNvPr id="16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6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8" cy="621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7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677"/>
                            <a:ext cx="21220" cy="552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2" o:spid="_x0000_s1029" style="width:143.3pt;height:80.8pt;margin-top:23.85pt;margin-left:56pt;mso-height-relative:margin;mso-width-relative:margin;position:absolute;z-index:251663360" coordsize="23118,1319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30" type="#_x0000_t75" style="width:23118;height:6211;mso-wrap-style:square;position:absolute;visibility:visible">
                  <v:imagedata r:id="rId6" o:title=""/>
                  <v:path arrowok="t"/>
                </v:shape>
                <v:shape id="Рисунок 1" o:spid="_x0000_s1031" type="#_x0000_t75" style="width:21220;height:5521;mso-wrap-style:square;position:absolute;top:7677;visibility:visible">
                  <v:imagedata r:id="rId7" o:title=""/>
                  <v:path arrowok="t"/>
                </v:shape>
                <w10:wrap type="square"/>
              </v:group>
            </w:pict>
          </mc:Fallback>
        </mc:AlternateContent>
      </w:r>
      <w:r w:rsidRPr="00B37DED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ab/>
      </w:r>
    </w:p>
    <w:p w:rsidR="003028AE" w:rsidRPr="00B37DED" w:rsidP="003028AE" w14:paraId="43D9DCB7" w14:textId="77777777">
      <w:pPr>
        <w:spacing w:before="202"/>
        <w:ind w:left="1604" w:right="1471" w:firstLine="1276"/>
        <w:jc w:val="right"/>
        <w:rPr>
          <w:b/>
          <w:sz w:val="28"/>
          <w:szCs w:val="28"/>
        </w:rPr>
      </w:pPr>
      <w:r w:rsidRPr="00B37DED">
        <w:rPr>
          <w:b/>
          <w:sz w:val="28"/>
          <w:szCs w:val="28"/>
        </w:rPr>
        <w:t>УТВЕРЖДАЮ:</w:t>
      </w:r>
    </w:p>
    <w:p w:rsidR="003028AE" w:rsidP="003028AE" w14:paraId="17F5335F" w14:textId="77777777">
      <w:pPr>
        <w:tabs>
          <w:tab w:val="left" w:pos="1276"/>
          <w:tab w:val="left" w:pos="5062"/>
          <w:tab w:val="left" w:pos="9214"/>
          <w:tab w:val="left" w:pos="10065"/>
          <w:tab w:val="left" w:pos="10348"/>
        </w:tabs>
        <w:ind w:right="2038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3028AE" w:rsidRPr="00B37DED" w:rsidP="003028AE" w14:paraId="34C083A7" w14:textId="77777777">
      <w:pPr>
        <w:ind w:left="720" w:right="1471" w:firstLine="72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Директор по ОТ, ПБ</w:t>
      </w:r>
    </w:p>
    <w:p w:rsidR="003028AE" w:rsidRPr="00B37DED" w:rsidP="003028AE" w14:paraId="588763BA" w14:textId="77777777">
      <w:pPr>
        <w:ind w:right="1188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B37DED">
        <w:rPr>
          <w:b/>
          <w:sz w:val="28"/>
          <w:szCs w:val="28"/>
        </w:rPr>
        <w:t>АО «</w:t>
      </w:r>
      <w:r w:rsidRPr="00B37DED">
        <w:rPr>
          <w:b/>
          <w:sz w:val="28"/>
          <w:szCs w:val="28"/>
        </w:rPr>
        <w:t>СибурТюменьГаз</w:t>
      </w:r>
      <w:r w:rsidRPr="00B37DED">
        <w:rPr>
          <w:b/>
          <w:sz w:val="28"/>
          <w:szCs w:val="28"/>
        </w:rPr>
        <w:t>»</w:t>
      </w:r>
    </w:p>
    <w:p w:rsidR="003028AE" w:rsidRPr="0001502A" w:rsidP="003028AE" w14:paraId="5D09AA0A" w14:textId="4322CF0A">
      <w:pPr>
        <w:pStyle w:val="32"/>
        <w:ind w:right="1471"/>
        <w:jc w:val="right"/>
        <w:rPr>
          <w:rStyle w:val="a3"/>
        </w:rPr>
      </w:pPr>
      <w:r>
        <w:rPr>
          <w:rStyle w:val="a3"/>
          <w:lang w:val="en-US"/>
        </w:rPr>
        <w:t>________________</w:t>
      </w:r>
      <w:bookmarkStart w:id="0" w:name="_GoBack"/>
      <w:bookmarkEnd w:id="0"/>
      <w:r w:rsidRPr="00B37DED">
        <w:rPr>
          <w:rStyle w:val="a3"/>
        </w:rPr>
        <w:t>В.</w:t>
      </w:r>
      <w:r>
        <w:rPr>
          <w:rStyle w:val="a3"/>
        </w:rPr>
        <w:t>С. Вакер</w:t>
      </w:r>
    </w:p>
    <w:p w:rsidR="003028AE" w:rsidRPr="00E95988" w:rsidP="003028AE" w14:paraId="56CD28CF" w14:textId="77777777">
      <w:pPr>
        <w:overflowPunct w:val="0"/>
        <w:adjustRightInd w:val="0"/>
        <w:spacing w:line="360" w:lineRule="auto"/>
        <w:ind w:left="4320" w:right="1471" w:firstLine="720"/>
        <w:jc w:val="right"/>
        <w:textAlignment w:val="baseline"/>
        <w:rPr>
          <w:b/>
          <w:sz w:val="28"/>
          <w:szCs w:val="20"/>
        </w:rPr>
      </w:pPr>
      <w:r>
        <w:rPr>
          <w:rStyle w:val="a3"/>
          <w:b/>
          <w:sz w:val="24"/>
        </w:rPr>
        <w:t xml:space="preserve">   </w:t>
      </w:r>
      <w:r w:rsidRPr="0001502A">
        <w:rPr>
          <w:rStyle w:val="a3"/>
          <w:b/>
          <w:sz w:val="24"/>
        </w:rPr>
        <w:t>«____» __________________ 20</w:t>
      </w:r>
      <w:r>
        <w:rPr>
          <w:rStyle w:val="a3"/>
          <w:b/>
          <w:sz w:val="24"/>
        </w:rPr>
        <w:t>23</w:t>
      </w:r>
      <w:r w:rsidRPr="0001502A">
        <w:rPr>
          <w:rStyle w:val="a3"/>
          <w:b/>
          <w:sz w:val="24"/>
        </w:rPr>
        <w:t xml:space="preserve"> г.</w:t>
      </w:r>
    </w:p>
    <w:p w:rsidR="00374F54" w:rsidP="003028AE" w14:paraId="4D1F1CD6" w14:textId="3EB04AC3">
      <w:pPr>
        <w:tabs>
          <w:tab w:val="left" w:pos="1276"/>
          <w:tab w:val="left" w:pos="5062"/>
        </w:tabs>
        <w:spacing w:before="202"/>
        <w:ind w:right="230"/>
        <w:rPr>
          <w:sz w:val="28"/>
        </w:rPr>
      </w:pPr>
    </w:p>
    <w:p w:rsidR="00374F54" w14:paraId="3DA20C91" w14:textId="77777777">
      <w:pPr>
        <w:pStyle w:val="BodyText"/>
        <w:ind w:left="0"/>
        <w:rPr>
          <w:sz w:val="30"/>
        </w:rPr>
      </w:pPr>
    </w:p>
    <w:p w:rsidR="00374F54" w14:paraId="0CC8F3D1" w14:textId="77777777">
      <w:pPr>
        <w:pStyle w:val="BodyText"/>
        <w:ind w:left="0"/>
        <w:rPr>
          <w:sz w:val="30"/>
        </w:rPr>
      </w:pPr>
    </w:p>
    <w:p w:rsidR="00374F54" w14:paraId="143E43F0" w14:textId="77777777">
      <w:pPr>
        <w:pStyle w:val="BodyText"/>
        <w:ind w:left="0"/>
        <w:rPr>
          <w:sz w:val="30"/>
        </w:rPr>
      </w:pPr>
    </w:p>
    <w:p w:rsidR="00374F54" w14:paraId="33C10BB4" w14:textId="77777777">
      <w:pPr>
        <w:pStyle w:val="BodyText"/>
        <w:spacing w:before="10"/>
        <w:ind w:left="0"/>
        <w:rPr>
          <w:sz w:val="27"/>
        </w:rPr>
      </w:pPr>
    </w:p>
    <w:p w:rsidR="00374F54" w14:paraId="0FEAD71A" w14:textId="76BD72F1">
      <w:pPr>
        <w:pStyle w:val="Title"/>
      </w:pPr>
      <w:r w:rsidRPr="00865A80">
        <w:t>№ C</w:t>
      </w:r>
      <w:r w:rsidR="00101010">
        <w:t>ТГ</w:t>
      </w:r>
      <w:r w:rsidR="003028AE">
        <w:t>-09</w:t>
      </w:r>
      <w:r w:rsidRPr="00865A80">
        <w:t>/</w:t>
      </w:r>
      <w:r w:rsidR="003028AE">
        <w:t>ОТ</w:t>
      </w:r>
    </w:p>
    <w:p w:rsidR="00047D22" w14:paraId="540BEBAB" w14:textId="77777777">
      <w:pPr>
        <w:pStyle w:val="Title"/>
      </w:pPr>
    </w:p>
    <w:p w:rsidR="00BC0070" w:rsidP="00BC0070" w14:paraId="114B3EE0" w14:textId="77777777">
      <w:pPr>
        <w:ind w:left="709" w:right="621" w:firstLine="170"/>
        <w:jc w:val="center"/>
        <w:rPr>
          <w:b/>
          <w:sz w:val="36"/>
        </w:rPr>
      </w:pPr>
      <w:r>
        <w:rPr>
          <w:b/>
          <w:sz w:val="36"/>
        </w:rPr>
        <w:t>И</w:t>
      </w:r>
      <w:r w:rsidRPr="006638DD">
        <w:rPr>
          <w:b/>
          <w:sz w:val="36"/>
        </w:rPr>
        <w:t xml:space="preserve">нструкция </w:t>
      </w:r>
      <w:r w:rsidRPr="00BC0070">
        <w:rPr>
          <w:b/>
          <w:sz w:val="36"/>
        </w:rPr>
        <w:t xml:space="preserve">по охране труда при проведении ремонта средств измерений, контрольно-измерительных приборов и автоматики в лабораториях метрологии </w:t>
      </w:r>
    </w:p>
    <w:p w:rsidR="00BC0070" w:rsidP="00BC0070" w14:paraId="4690A4B6" w14:textId="769BFEF0">
      <w:pPr>
        <w:ind w:left="709" w:right="621" w:firstLine="170"/>
        <w:jc w:val="center"/>
        <w:rPr>
          <w:b/>
          <w:sz w:val="36"/>
        </w:rPr>
      </w:pPr>
    </w:p>
    <w:p w:rsidR="00047D22" w:rsidP="00BC0070" w14:paraId="59903692" w14:textId="77777777">
      <w:pPr>
        <w:ind w:left="709" w:right="621" w:firstLine="170"/>
        <w:jc w:val="center"/>
        <w:rPr>
          <w:b/>
          <w:sz w:val="36"/>
        </w:rPr>
      </w:pPr>
    </w:p>
    <w:p w:rsidR="00374F54" w:rsidP="00BC0070" w14:paraId="334F0F18" w14:textId="791595C6">
      <w:pPr>
        <w:ind w:left="709" w:right="621" w:firstLine="170"/>
        <w:jc w:val="center"/>
        <w:rPr>
          <w:b/>
          <w:sz w:val="36"/>
        </w:rPr>
      </w:pPr>
      <w:r>
        <w:rPr>
          <w:b/>
          <w:sz w:val="36"/>
        </w:rPr>
        <w:t>(</w:t>
      </w:r>
      <w:r w:rsidRPr="005063C4">
        <w:rPr>
          <w:b/>
          <w:sz w:val="36"/>
        </w:rPr>
        <w:t xml:space="preserve">редакция </w:t>
      </w:r>
      <w:r w:rsidRPr="005063C4" w:rsidR="005063C4">
        <w:rPr>
          <w:b/>
          <w:sz w:val="36"/>
        </w:rPr>
        <w:t>1</w:t>
      </w:r>
      <w:r w:rsidRPr="005063C4" w:rsidR="003E77E2">
        <w:rPr>
          <w:b/>
          <w:sz w:val="36"/>
        </w:rPr>
        <w:t>.0</w:t>
      </w:r>
      <w:r w:rsidR="003E77E2">
        <w:rPr>
          <w:b/>
          <w:sz w:val="36"/>
        </w:rPr>
        <w:t>)</w:t>
      </w:r>
    </w:p>
    <w:p w:rsidR="00374F54" w14:paraId="7B02CBEE" w14:textId="77777777">
      <w:pPr>
        <w:pStyle w:val="BodyText"/>
        <w:ind w:left="0"/>
        <w:rPr>
          <w:b/>
          <w:sz w:val="40"/>
        </w:rPr>
      </w:pPr>
    </w:p>
    <w:p w:rsidR="00374F54" w14:paraId="35565CDA" w14:textId="77777777">
      <w:pPr>
        <w:pStyle w:val="BodyText"/>
        <w:ind w:left="0"/>
        <w:rPr>
          <w:b/>
          <w:sz w:val="40"/>
        </w:rPr>
      </w:pPr>
    </w:p>
    <w:p w:rsidR="00374F54" w14:paraId="4D34E68B" w14:textId="77777777">
      <w:pPr>
        <w:pStyle w:val="BodyText"/>
        <w:ind w:left="0"/>
        <w:rPr>
          <w:b/>
          <w:sz w:val="40"/>
        </w:rPr>
      </w:pPr>
    </w:p>
    <w:p w:rsidR="00374F54" w14:paraId="017D4A0D" w14:textId="77777777">
      <w:pPr>
        <w:pStyle w:val="BodyText"/>
        <w:ind w:left="0"/>
        <w:rPr>
          <w:b/>
          <w:sz w:val="40"/>
        </w:rPr>
      </w:pPr>
    </w:p>
    <w:p w:rsidR="00374F54" w14:paraId="3E8E893F" w14:textId="77777777">
      <w:pPr>
        <w:pStyle w:val="BodyText"/>
        <w:ind w:left="0"/>
        <w:rPr>
          <w:b/>
          <w:sz w:val="40"/>
        </w:rPr>
      </w:pPr>
    </w:p>
    <w:p w:rsidR="00374F54" w14:paraId="7D341C63" w14:textId="77777777">
      <w:pPr>
        <w:pStyle w:val="BodyText"/>
        <w:ind w:left="0"/>
        <w:rPr>
          <w:b/>
          <w:sz w:val="40"/>
        </w:rPr>
      </w:pPr>
    </w:p>
    <w:p w:rsidR="00047D22" w14:paraId="2BA3E37D" w14:textId="590A8F93">
      <w:pPr>
        <w:pStyle w:val="BodyText"/>
        <w:ind w:left="0"/>
        <w:rPr>
          <w:b/>
          <w:sz w:val="40"/>
        </w:rPr>
      </w:pPr>
    </w:p>
    <w:p w:rsidR="00374F54" w14:paraId="2E29FED9" w14:textId="77777777">
      <w:pPr>
        <w:pStyle w:val="BodyText"/>
        <w:spacing w:before="7"/>
        <w:ind w:left="0"/>
        <w:rPr>
          <w:b/>
          <w:sz w:val="48"/>
        </w:rPr>
      </w:pPr>
    </w:p>
    <w:p w:rsidR="00374F54" w:rsidRPr="005063C4" w:rsidP="00DD67AA" w14:paraId="1C228833" w14:textId="331C03AD">
      <w:pPr>
        <w:spacing w:before="1"/>
        <w:ind w:left="253" w:right="230"/>
        <w:jc w:val="center"/>
        <w:rPr>
          <w:b/>
          <w:sz w:val="28"/>
        </w:rPr>
      </w:pPr>
      <w:r>
        <w:rPr>
          <w:b/>
          <w:sz w:val="28"/>
        </w:rPr>
        <w:t>г.</w:t>
      </w:r>
      <w:r>
        <w:rPr>
          <w:b/>
          <w:spacing w:val="-1"/>
          <w:sz w:val="28"/>
        </w:rPr>
        <w:t xml:space="preserve"> </w:t>
      </w:r>
      <w:r w:rsidR="005063C4">
        <w:rPr>
          <w:b/>
          <w:sz w:val="28"/>
        </w:rPr>
        <w:t>Нижневартовск</w:t>
      </w:r>
    </w:p>
    <w:p w:rsidR="00374F54" w14:paraId="73CFDD4C" w14:textId="2ABC5C88">
      <w:pPr>
        <w:ind w:left="252" w:right="230"/>
        <w:jc w:val="center"/>
        <w:rPr>
          <w:b/>
          <w:sz w:val="28"/>
        </w:rPr>
      </w:pPr>
      <w:r>
        <w:rPr>
          <w:b/>
          <w:sz w:val="28"/>
        </w:rPr>
        <w:t>202</w:t>
      </w:r>
      <w:r w:rsidR="00D13B91">
        <w:rPr>
          <w:b/>
          <w:sz w:val="28"/>
        </w:rPr>
        <w:t>3</w:t>
      </w:r>
      <w:r w:rsidR="003E77E2">
        <w:rPr>
          <w:b/>
          <w:spacing w:val="-1"/>
          <w:sz w:val="28"/>
        </w:rPr>
        <w:t xml:space="preserve"> </w:t>
      </w:r>
      <w:r w:rsidR="003E77E2">
        <w:rPr>
          <w:b/>
          <w:sz w:val="28"/>
        </w:rPr>
        <w:t>г.</w:t>
      </w:r>
    </w:p>
    <w:p w:rsidR="00374F54" w14:paraId="0869A579" w14:textId="77777777">
      <w:pPr>
        <w:jc w:val="center"/>
        <w:rPr>
          <w:sz w:val="28"/>
        </w:rPr>
        <w:sectPr>
          <w:type w:val="continuous"/>
          <w:pgSz w:w="11910" w:h="16840"/>
          <w:pgMar w:top="300" w:right="201" w:bottom="280" w:left="740" w:header="720" w:footer="720" w:gutter="0"/>
          <w:cols w:space="720"/>
        </w:sectPr>
      </w:pPr>
    </w:p>
    <w:p w:rsidR="00374F54" w14:paraId="57FDC5FB" w14:textId="77777777">
      <w:pPr>
        <w:pStyle w:val="BodyText"/>
        <w:spacing w:before="8"/>
        <w:ind w:left="0"/>
        <w:rPr>
          <w:b/>
          <w:sz w:val="20"/>
        </w:rPr>
      </w:pPr>
    </w:p>
    <w:p w:rsidR="00374F54" w:rsidRPr="00F66662" w14:paraId="3DA122C6" w14:textId="77777777">
      <w:pPr>
        <w:spacing w:before="89"/>
        <w:ind w:left="257" w:right="230"/>
        <w:jc w:val="center"/>
        <w:rPr>
          <w:b/>
          <w:sz w:val="24"/>
          <w:szCs w:val="24"/>
        </w:rPr>
      </w:pPr>
      <w:r w:rsidRPr="00F66662">
        <w:rPr>
          <w:b/>
          <w:sz w:val="24"/>
          <w:szCs w:val="24"/>
        </w:rPr>
        <w:t>Содержание</w:t>
      </w:r>
    </w:p>
    <w:sdt>
      <w:sdtPr>
        <w:rPr>
          <w:rFonts w:ascii="Times New Roman" w:eastAsia="Times New Roman" w:hAnsi="Times New Roman" w:cs="Times New Roman"/>
          <w:b w:val="0"/>
          <w:bCs w:val="0"/>
          <w:sz w:val="22"/>
          <w:szCs w:val="22"/>
        </w:rPr>
        <w:id w:val="565844819"/>
        <w:docPartObj>
          <w:docPartGallery w:val="Table of Contents"/>
          <w:docPartUnique/>
        </w:docPartObj>
      </w:sdtPr>
      <w:sdtContent>
        <w:p w:rsidR="00737BCF" w:rsidRPr="00982BE2" w:rsidP="00D67F97" w14:paraId="49A3F2E4" w14:textId="0180BA8E">
          <w:pPr>
            <w:pStyle w:val="TOC1"/>
            <w:tabs>
              <w:tab w:val="left" w:pos="993"/>
              <w:tab w:val="right" w:leader="dot" w:pos="10165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0"/>
              <w:szCs w:val="22"/>
              <w:lang w:eastAsia="ru-RU"/>
            </w:rPr>
          </w:pPr>
          <w:r w:rsidRPr="00581146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581146">
            <w:rPr>
              <w:rFonts w:ascii="Times New Roman" w:hAnsi="Times New Roman" w:cs="Times New Roman"/>
              <w:sz w:val="24"/>
              <w:szCs w:val="24"/>
            </w:rPr>
            <w:instrText xml:space="preserve">TOC \o "1-1" \h \z \u </w:instrText>
          </w:r>
          <w:r w:rsidRPr="00581146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r>
            <w:fldChar w:fldCharType="begin"/>
          </w:r>
          <w:r>
            <w:instrText xml:space="preserve"> HYPERLINK \l "_Toc124437765" </w:instrText>
          </w:r>
          <w:r>
            <w:fldChar w:fldCharType="separate"/>
          </w:r>
          <w:r w:rsidRPr="00982BE2">
            <w:rPr>
              <w:rStyle w:val="Hyperlink"/>
              <w:noProof/>
              <w:sz w:val="24"/>
            </w:rPr>
            <w:t>1.</w:t>
          </w:r>
          <w:r w:rsidRPr="00982BE2">
            <w:rPr>
              <w:rFonts w:asciiTheme="minorHAnsi" w:eastAsiaTheme="minorEastAsia" w:hAnsiTheme="minorHAnsi" w:cstheme="minorBidi"/>
              <w:b w:val="0"/>
              <w:bCs w:val="0"/>
              <w:noProof/>
              <w:sz w:val="20"/>
              <w:szCs w:val="22"/>
              <w:lang w:eastAsia="ru-RU"/>
            </w:rPr>
            <w:tab/>
          </w:r>
          <w:r w:rsidRPr="00982BE2">
            <w:rPr>
              <w:rStyle w:val="Hyperlink"/>
              <w:noProof/>
              <w:sz w:val="24"/>
            </w:rPr>
            <w:t>Область</w:t>
          </w:r>
          <w:r w:rsidRPr="00982BE2">
            <w:rPr>
              <w:rStyle w:val="Hyperlink"/>
              <w:noProof/>
              <w:spacing w:val="-5"/>
              <w:sz w:val="24"/>
            </w:rPr>
            <w:t xml:space="preserve"> </w:t>
          </w:r>
          <w:r w:rsidRPr="00982BE2">
            <w:rPr>
              <w:rStyle w:val="Hyperlink"/>
              <w:noProof/>
              <w:sz w:val="24"/>
            </w:rPr>
            <w:t>применения</w:t>
          </w:r>
          <w:r w:rsidRPr="00982BE2">
            <w:rPr>
              <w:noProof/>
              <w:webHidden/>
              <w:sz w:val="24"/>
            </w:rPr>
            <w:tab/>
          </w:r>
          <w:r w:rsidRPr="00982BE2">
            <w:rPr>
              <w:noProof/>
              <w:webHidden/>
              <w:sz w:val="24"/>
            </w:rPr>
            <w:fldChar w:fldCharType="begin"/>
          </w:r>
          <w:r w:rsidRPr="00982BE2">
            <w:rPr>
              <w:noProof/>
              <w:webHidden/>
              <w:sz w:val="24"/>
            </w:rPr>
            <w:instrText xml:space="preserve"> PAGEREF _Toc124437765 \h </w:instrText>
          </w:r>
          <w:r w:rsidRPr="00982BE2">
            <w:rPr>
              <w:noProof/>
              <w:webHidden/>
              <w:sz w:val="24"/>
            </w:rPr>
            <w:fldChar w:fldCharType="separate"/>
          </w:r>
          <w:r w:rsidRPr="00982BE2">
            <w:rPr>
              <w:noProof/>
              <w:webHidden/>
              <w:sz w:val="24"/>
            </w:rPr>
            <w:t>3</w:t>
          </w:r>
          <w:r w:rsidRPr="00982BE2">
            <w:rPr>
              <w:noProof/>
              <w:webHidden/>
              <w:sz w:val="24"/>
            </w:rPr>
            <w:fldChar w:fldCharType="end"/>
          </w:r>
          <w:r>
            <w:fldChar w:fldCharType="end"/>
          </w:r>
        </w:p>
        <w:p w:rsidR="00737BCF" w:rsidRPr="00982BE2" w:rsidP="00D67F97" w14:paraId="31A9E8C0" w14:textId="1306E48B">
          <w:pPr>
            <w:pStyle w:val="TOC1"/>
            <w:tabs>
              <w:tab w:val="left" w:pos="993"/>
              <w:tab w:val="right" w:leader="dot" w:pos="10165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0"/>
              <w:szCs w:val="22"/>
              <w:lang w:eastAsia="ru-RU"/>
            </w:rPr>
          </w:pPr>
          <w:r>
            <w:fldChar w:fldCharType="begin"/>
          </w:r>
          <w:r>
            <w:instrText xml:space="preserve"> HYPERLINK \l "_Toc124437766" </w:instrText>
          </w:r>
          <w:r>
            <w:fldChar w:fldCharType="separate"/>
          </w:r>
          <w:r w:rsidRPr="00982BE2">
            <w:rPr>
              <w:rStyle w:val="Hyperlink"/>
              <w:noProof/>
              <w:sz w:val="24"/>
            </w:rPr>
            <w:t>2.</w:t>
          </w:r>
          <w:r w:rsidRPr="00982BE2">
            <w:rPr>
              <w:rFonts w:asciiTheme="minorHAnsi" w:eastAsiaTheme="minorEastAsia" w:hAnsiTheme="minorHAnsi" w:cstheme="minorBidi"/>
              <w:b w:val="0"/>
              <w:bCs w:val="0"/>
              <w:noProof/>
              <w:sz w:val="20"/>
              <w:szCs w:val="22"/>
              <w:lang w:eastAsia="ru-RU"/>
            </w:rPr>
            <w:tab/>
          </w:r>
          <w:r w:rsidRPr="00982BE2" w:rsidR="000C5372">
            <w:rPr>
              <w:rStyle w:val="Hyperlink"/>
              <w:noProof/>
              <w:sz w:val="24"/>
            </w:rPr>
            <w:t>Общие</w:t>
          </w:r>
          <w:r w:rsidRPr="00982BE2">
            <w:rPr>
              <w:rStyle w:val="Hyperlink"/>
              <w:noProof/>
              <w:spacing w:val="-9"/>
              <w:sz w:val="24"/>
            </w:rPr>
            <w:t xml:space="preserve"> </w:t>
          </w:r>
          <w:r w:rsidRPr="00982BE2">
            <w:rPr>
              <w:rStyle w:val="Hyperlink"/>
              <w:noProof/>
              <w:sz w:val="24"/>
            </w:rPr>
            <w:t>требования</w:t>
          </w:r>
          <w:r w:rsidRPr="00982BE2" w:rsidR="000C5372">
            <w:rPr>
              <w:rStyle w:val="Hyperlink"/>
              <w:noProof/>
              <w:sz w:val="24"/>
            </w:rPr>
            <w:t xml:space="preserve"> безопасности</w:t>
          </w:r>
          <w:r w:rsidRPr="00982BE2">
            <w:rPr>
              <w:noProof/>
              <w:webHidden/>
              <w:sz w:val="24"/>
            </w:rPr>
            <w:tab/>
          </w:r>
          <w:r w:rsidRPr="00982BE2">
            <w:rPr>
              <w:noProof/>
              <w:webHidden/>
              <w:sz w:val="24"/>
            </w:rPr>
            <w:fldChar w:fldCharType="begin"/>
          </w:r>
          <w:r w:rsidRPr="00982BE2">
            <w:rPr>
              <w:noProof/>
              <w:webHidden/>
              <w:sz w:val="24"/>
            </w:rPr>
            <w:instrText xml:space="preserve"> PAGEREF _Toc124437766 \h </w:instrText>
          </w:r>
          <w:r w:rsidRPr="00982BE2">
            <w:rPr>
              <w:noProof/>
              <w:webHidden/>
              <w:sz w:val="24"/>
            </w:rPr>
            <w:fldChar w:fldCharType="separate"/>
          </w:r>
          <w:r w:rsidRPr="00982BE2">
            <w:rPr>
              <w:noProof/>
              <w:webHidden/>
              <w:sz w:val="24"/>
            </w:rPr>
            <w:t>3</w:t>
          </w:r>
          <w:r w:rsidRPr="00982BE2">
            <w:rPr>
              <w:noProof/>
              <w:webHidden/>
              <w:sz w:val="24"/>
            </w:rPr>
            <w:fldChar w:fldCharType="end"/>
          </w:r>
          <w:r>
            <w:fldChar w:fldCharType="end"/>
          </w:r>
        </w:p>
        <w:p w:rsidR="00737BCF" w:rsidRPr="00982BE2" w14:paraId="5E52D202" w14:textId="4F1C4B8B">
          <w:pPr>
            <w:pStyle w:val="TOC1"/>
            <w:tabs>
              <w:tab w:val="right" w:leader="dot" w:pos="10165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0"/>
              <w:szCs w:val="22"/>
              <w:lang w:eastAsia="ru-RU"/>
            </w:rPr>
          </w:pPr>
          <w:r>
            <w:fldChar w:fldCharType="begin"/>
          </w:r>
          <w:r>
            <w:instrText xml:space="preserve"> HYPERLINK \l "_Toc124437767" </w:instrText>
          </w:r>
          <w:r>
            <w:fldChar w:fldCharType="separate"/>
          </w:r>
          <w:r w:rsidRPr="00982BE2" w:rsidR="000C5372">
            <w:rPr>
              <w:rStyle w:val="Hyperlink"/>
              <w:noProof/>
              <w:sz w:val="24"/>
            </w:rPr>
            <w:t>3. Требования безопасности перед началом работы</w:t>
          </w:r>
          <w:r w:rsidRPr="00982BE2">
            <w:rPr>
              <w:noProof/>
              <w:webHidden/>
              <w:sz w:val="24"/>
            </w:rPr>
            <w:tab/>
          </w:r>
          <w:r w:rsidR="00201175">
            <w:rPr>
              <w:noProof/>
              <w:webHidden/>
              <w:sz w:val="24"/>
            </w:rPr>
            <w:t>6</w:t>
          </w:r>
          <w:r>
            <w:fldChar w:fldCharType="end"/>
          </w:r>
        </w:p>
        <w:p w:rsidR="00737BCF" w:rsidRPr="00982BE2" w14:paraId="2A4F82C6" w14:textId="0268C1A8">
          <w:pPr>
            <w:pStyle w:val="TOC1"/>
            <w:tabs>
              <w:tab w:val="right" w:leader="dot" w:pos="10165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0"/>
              <w:szCs w:val="22"/>
              <w:lang w:eastAsia="ru-RU"/>
            </w:rPr>
          </w:pPr>
          <w:r>
            <w:fldChar w:fldCharType="begin"/>
          </w:r>
          <w:r>
            <w:instrText xml:space="preserve"> HYPERLINK \l "_Toc124437768" </w:instrText>
          </w:r>
          <w:r>
            <w:fldChar w:fldCharType="separate"/>
          </w:r>
          <w:r w:rsidRPr="00982BE2" w:rsidR="000C5372">
            <w:rPr>
              <w:rStyle w:val="Hyperlink"/>
              <w:noProof/>
              <w:sz w:val="24"/>
            </w:rPr>
            <w:t>4. Требования безопасности во время работы</w:t>
          </w:r>
          <w:r w:rsidRPr="00982BE2">
            <w:rPr>
              <w:noProof/>
              <w:webHidden/>
              <w:sz w:val="24"/>
            </w:rPr>
            <w:tab/>
          </w:r>
          <w:r w:rsidR="00201175">
            <w:rPr>
              <w:noProof/>
              <w:webHidden/>
              <w:sz w:val="24"/>
            </w:rPr>
            <w:t>6</w:t>
          </w:r>
          <w:r>
            <w:fldChar w:fldCharType="end"/>
          </w:r>
        </w:p>
        <w:p w:rsidR="00737BCF" w:rsidRPr="00982BE2" w14:paraId="4758BCEC" w14:textId="6D1AE3D3">
          <w:pPr>
            <w:pStyle w:val="TOC1"/>
            <w:tabs>
              <w:tab w:val="right" w:leader="dot" w:pos="10165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0"/>
              <w:szCs w:val="22"/>
              <w:lang w:eastAsia="ru-RU"/>
            </w:rPr>
          </w:pPr>
          <w:r>
            <w:fldChar w:fldCharType="begin"/>
          </w:r>
          <w:r>
            <w:instrText xml:space="preserve"> HYPERLINK \l "_Toc124437769" </w:instrText>
          </w:r>
          <w:r>
            <w:fldChar w:fldCharType="separate"/>
          </w:r>
          <w:r w:rsidRPr="00982BE2">
            <w:rPr>
              <w:rStyle w:val="Hyperlink"/>
              <w:noProof/>
              <w:sz w:val="24"/>
            </w:rPr>
            <w:t>5.</w:t>
          </w:r>
          <w:r w:rsidRPr="00982BE2" w:rsidR="000C5372">
            <w:rPr>
              <w:rStyle w:val="Hyperlink"/>
              <w:noProof/>
              <w:sz w:val="24"/>
            </w:rPr>
            <w:t xml:space="preserve"> Требования безопасности в аварийных ситуациях</w:t>
          </w:r>
          <w:r w:rsidRPr="00982BE2">
            <w:rPr>
              <w:noProof/>
              <w:webHidden/>
              <w:sz w:val="24"/>
            </w:rPr>
            <w:tab/>
          </w:r>
          <w:r w:rsidR="00201175">
            <w:rPr>
              <w:noProof/>
              <w:webHidden/>
              <w:sz w:val="24"/>
            </w:rPr>
            <w:t>7</w:t>
          </w:r>
          <w:r>
            <w:fldChar w:fldCharType="end"/>
          </w:r>
        </w:p>
        <w:p w:rsidR="00737BCF" w:rsidRPr="00982BE2" w14:paraId="32547F27" w14:textId="0B4082D3">
          <w:pPr>
            <w:pStyle w:val="TOC1"/>
            <w:tabs>
              <w:tab w:val="right" w:leader="dot" w:pos="10165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0"/>
              <w:szCs w:val="22"/>
              <w:lang w:eastAsia="ru-RU"/>
            </w:rPr>
          </w:pPr>
          <w:r>
            <w:fldChar w:fldCharType="begin"/>
          </w:r>
          <w:r>
            <w:instrText xml:space="preserve"> HYPERLINK \l "_Toc124437770" </w:instrText>
          </w:r>
          <w:r>
            <w:fldChar w:fldCharType="separate"/>
          </w:r>
          <w:r w:rsidRPr="00982BE2" w:rsidR="000C5372">
            <w:rPr>
              <w:rStyle w:val="Hyperlink"/>
              <w:noProof/>
              <w:sz w:val="24"/>
            </w:rPr>
            <w:t>6. Требования безопасности по окончании работы</w:t>
          </w:r>
          <w:r w:rsidRPr="00982BE2">
            <w:rPr>
              <w:noProof/>
              <w:webHidden/>
              <w:sz w:val="24"/>
            </w:rPr>
            <w:tab/>
          </w:r>
          <w:r w:rsidR="00201175">
            <w:rPr>
              <w:noProof/>
              <w:webHidden/>
              <w:sz w:val="24"/>
            </w:rPr>
            <w:t>8</w:t>
          </w:r>
          <w:r>
            <w:fldChar w:fldCharType="end"/>
          </w:r>
        </w:p>
        <w:p w:rsidR="00737BCF" w:rsidRPr="00982BE2" w14:paraId="6E9ED7B4" w14:textId="402AC671">
          <w:pPr>
            <w:pStyle w:val="TOC1"/>
            <w:tabs>
              <w:tab w:val="right" w:leader="dot" w:pos="10165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0"/>
              <w:szCs w:val="22"/>
              <w:lang w:eastAsia="ru-RU"/>
            </w:rPr>
          </w:pPr>
          <w:r w:rsidRPr="00982BE2">
            <w:rPr>
              <w:rStyle w:val="Hyperlink"/>
              <w:noProof/>
              <w:color w:val="000000" w:themeColor="text1"/>
              <w:sz w:val="24"/>
              <w:u w:val="none"/>
            </w:rPr>
            <w:t>Приложение №1</w:t>
          </w:r>
          <w:r w:rsidRPr="00982BE2">
            <w:rPr>
              <w:rStyle w:val="Hyperlink"/>
              <w:noProof/>
              <w:sz w:val="24"/>
              <w:u w:val="none"/>
            </w:rPr>
            <w:t xml:space="preserve"> </w:t>
          </w:r>
          <w:r>
            <w:fldChar w:fldCharType="begin"/>
          </w:r>
          <w:r>
            <w:instrText xml:space="preserve"> HYPERLINK \l "_Toc124437771" </w:instrText>
          </w:r>
          <w:r>
            <w:fldChar w:fldCharType="separate"/>
          </w:r>
          <w:r w:rsidRPr="00982BE2">
            <w:rPr>
              <w:rStyle w:val="Hyperlink"/>
              <w:noProof/>
              <w:sz w:val="24"/>
            </w:rPr>
            <w:t>Ссылочные документы</w:t>
          </w:r>
          <w:r w:rsidRPr="00982BE2">
            <w:rPr>
              <w:noProof/>
              <w:webHidden/>
              <w:sz w:val="24"/>
            </w:rPr>
            <w:tab/>
          </w:r>
          <w:r w:rsidR="00201175">
            <w:rPr>
              <w:noProof/>
              <w:webHidden/>
              <w:sz w:val="24"/>
            </w:rPr>
            <w:t>9</w:t>
          </w:r>
          <w:r>
            <w:fldChar w:fldCharType="end"/>
          </w:r>
        </w:p>
        <w:p w:rsidR="00737BCF" w:rsidRPr="00982BE2" w14:paraId="5EC5FABE" w14:textId="6B09B89C">
          <w:pPr>
            <w:pStyle w:val="TOC1"/>
            <w:tabs>
              <w:tab w:val="right" w:leader="dot" w:pos="10165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0"/>
              <w:szCs w:val="22"/>
              <w:lang w:eastAsia="ru-RU"/>
            </w:rPr>
          </w:pPr>
          <w:r w:rsidRPr="00982BE2">
            <w:rPr>
              <w:rStyle w:val="Hyperlink"/>
              <w:noProof/>
              <w:color w:val="000000" w:themeColor="text1"/>
              <w:sz w:val="24"/>
              <w:u w:val="none"/>
            </w:rPr>
            <w:t xml:space="preserve">Приложение №2 </w:t>
          </w:r>
          <w:r>
            <w:fldChar w:fldCharType="begin"/>
          </w:r>
          <w:r>
            <w:instrText xml:space="preserve"> HYPERLINK \l "_Toc124437772" </w:instrText>
          </w:r>
          <w:r>
            <w:fldChar w:fldCharType="separate"/>
          </w:r>
          <w:r w:rsidRPr="00982BE2">
            <w:rPr>
              <w:rStyle w:val="Hyperlink"/>
              <w:noProof/>
              <w:sz w:val="24"/>
            </w:rPr>
            <w:t>Термины, определения и сокращения</w:t>
          </w:r>
          <w:r w:rsidRPr="00982BE2">
            <w:rPr>
              <w:noProof/>
              <w:webHidden/>
              <w:sz w:val="24"/>
            </w:rPr>
            <w:tab/>
          </w:r>
          <w:r w:rsidR="00201175">
            <w:rPr>
              <w:noProof/>
              <w:webHidden/>
              <w:sz w:val="24"/>
            </w:rPr>
            <w:t>9</w:t>
          </w:r>
          <w:r>
            <w:fldChar w:fldCharType="end"/>
          </w:r>
        </w:p>
        <w:p w:rsidR="00374F54" w:rsidP="001174CF" w14:paraId="318D26A5" w14:textId="18790DD6">
          <w:pPr>
            <w:tabs>
              <w:tab w:val="left" w:pos="993"/>
            </w:tabs>
            <w:rPr>
              <w:rFonts w:ascii="Calibri"/>
              <w:b/>
              <w:sz w:val="30"/>
            </w:rPr>
          </w:pPr>
          <w:r w:rsidRPr="00581146">
            <w:rPr>
              <w:sz w:val="24"/>
              <w:szCs w:val="24"/>
            </w:rPr>
            <w:fldChar w:fldCharType="end"/>
          </w:r>
        </w:p>
      </w:sdtContent>
    </w:sdt>
    <w:p w:rsidR="00374F54" w14:paraId="0F106169" w14:textId="77777777">
      <w:pPr>
        <w:pStyle w:val="BodyText"/>
        <w:ind w:left="0"/>
        <w:rPr>
          <w:rFonts w:ascii="Calibri"/>
          <w:b/>
          <w:sz w:val="30"/>
        </w:rPr>
      </w:pPr>
    </w:p>
    <w:p w:rsidR="00374F54" w14:paraId="0275A7FB" w14:textId="77777777">
      <w:pPr>
        <w:pStyle w:val="BodyText"/>
        <w:ind w:left="0"/>
        <w:rPr>
          <w:rFonts w:ascii="Calibri"/>
          <w:b/>
          <w:sz w:val="30"/>
        </w:rPr>
      </w:pPr>
    </w:p>
    <w:p w:rsidR="00374F54" w14:paraId="76B9E973" w14:textId="77777777">
      <w:pPr>
        <w:pStyle w:val="BodyText"/>
        <w:ind w:left="0"/>
        <w:rPr>
          <w:rFonts w:ascii="Calibri"/>
          <w:b/>
          <w:sz w:val="30"/>
        </w:rPr>
      </w:pPr>
    </w:p>
    <w:p w:rsidR="00374F54" w14:paraId="553DD37E" w14:textId="77777777">
      <w:pPr>
        <w:pStyle w:val="BodyText"/>
        <w:ind w:left="0"/>
        <w:rPr>
          <w:rFonts w:ascii="Calibri"/>
          <w:b/>
          <w:sz w:val="30"/>
        </w:rPr>
      </w:pPr>
    </w:p>
    <w:p w:rsidR="00374F54" w14:paraId="3FE77D23" w14:textId="77777777">
      <w:pPr>
        <w:pStyle w:val="BodyText"/>
        <w:ind w:left="0"/>
        <w:rPr>
          <w:rFonts w:ascii="Calibri"/>
          <w:b/>
          <w:sz w:val="30"/>
        </w:rPr>
      </w:pPr>
    </w:p>
    <w:p w:rsidR="00374F54" w14:paraId="2EB884ED" w14:textId="77777777">
      <w:pPr>
        <w:pStyle w:val="BodyText"/>
        <w:ind w:left="0"/>
        <w:rPr>
          <w:rFonts w:ascii="Calibri"/>
          <w:b/>
          <w:sz w:val="30"/>
        </w:rPr>
      </w:pPr>
    </w:p>
    <w:p w:rsidR="00374F54" w14:paraId="77D0506F" w14:textId="77777777">
      <w:pPr>
        <w:pStyle w:val="BodyText"/>
        <w:ind w:left="0"/>
        <w:rPr>
          <w:rFonts w:ascii="Calibri"/>
          <w:b/>
          <w:sz w:val="30"/>
        </w:rPr>
      </w:pPr>
    </w:p>
    <w:p w:rsidR="00374F54" w14:paraId="0DAAB873" w14:textId="77777777">
      <w:pPr>
        <w:pStyle w:val="BodyText"/>
        <w:ind w:left="0"/>
        <w:rPr>
          <w:rFonts w:ascii="Calibri"/>
          <w:b/>
          <w:sz w:val="30"/>
        </w:rPr>
      </w:pPr>
    </w:p>
    <w:p w:rsidR="00374F54" w14:paraId="6972CCA5" w14:textId="77777777">
      <w:pPr>
        <w:pStyle w:val="BodyText"/>
        <w:ind w:left="0"/>
        <w:rPr>
          <w:rFonts w:ascii="Calibri"/>
          <w:b/>
          <w:sz w:val="30"/>
        </w:rPr>
      </w:pPr>
    </w:p>
    <w:p w:rsidR="00374F54" w14:paraId="7421D0F9" w14:textId="77777777">
      <w:pPr>
        <w:pStyle w:val="BodyText"/>
        <w:ind w:left="0"/>
        <w:rPr>
          <w:rFonts w:ascii="Calibri"/>
          <w:b/>
          <w:sz w:val="30"/>
        </w:rPr>
      </w:pPr>
    </w:p>
    <w:p w:rsidR="00374F54" w14:paraId="5DA2B5F2" w14:textId="4F75F6DC">
      <w:pPr>
        <w:pStyle w:val="BodyText"/>
        <w:spacing w:before="8"/>
        <w:ind w:left="0"/>
        <w:rPr>
          <w:rFonts w:ascii="Calibri"/>
          <w:b/>
          <w:sz w:val="42"/>
        </w:rPr>
      </w:pPr>
    </w:p>
    <w:p w:rsidR="00DD67AA" w14:paraId="670C3F42" w14:textId="3BCDCB67">
      <w:pPr>
        <w:pStyle w:val="BodyText"/>
        <w:spacing w:before="8"/>
        <w:ind w:left="0"/>
        <w:rPr>
          <w:rFonts w:ascii="Calibri"/>
          <w:b/>
          <w:sz w:val="42"/>
        </w:rPr>
      </w:pPr>
    </w:p>
    <w:p w:rsidR="00DD67AA" w14:paraId="61010017" w14:textId="0968E272">
      <w:pPr>
        <w:pStyle w:val="BodyText"/>
        <w:spacing w:before="8"/>
        <w:ind w:left="0"/>
        <w:rPr>
          <w:rFonts w:ascii="Calibri"/>
          <w:b/>
          <w:sz w:val="42"/>
        </w:rPr>
      </w:pPr>
    </w:p>
    <w:p w:rsidR="00DD67AA" w14:paraId="17C3E644" w14:textId="404CEED9">
      <w:pPr>
        <w:pStyle w:val="BodyText"/>
        <w:spacing w:before="8"/>
        <w:ind w:left="0"/>
        <w:rPr>
          <w:rFonts w:ascii="Calibri"/>
          <w:b/>
          <w:sz w:val="42"/>
        </w:rPr>
      </w:pPr>
    </w:p>
    <w:p w:rsidR="002A73DA" w14:paraId="6273D545" w14:textId="0EE03F7E">
      <w:pPr>
        <w:pStyle w:val="BodyText"/>
        <w:spacing w:before="8"/>
        <w:ind w:left="0"/>
        <w:rPr>
          <w:rFonts w:ascii="Calibri"/>
          <w:b/>
          <w:sz w:val="42"/>
        </w:rPr>
      </w:pPr>
    </w:p>
    <w:p w:rsidR="002A73DA" w14:paraId="4BF08E47" w14:textId="4DFC2C1B">
      <w:pPr>
        <w:pStyle w:val="BodyText"/>
        <w:spacing w:before="8"/>
        <w:ind w:left="0"/>
        <w:rPr>
          <w:rFonts w:ascii="Calibri"/>
          <w:b/>
          <w:sz w:val="42"/>
        </w:rPr>
      </w:pPr>
    </w:p>
    <w:p w:rsidR="002A73DA" w14:paraId="5E34D3EF" w14:textId="77777777">
      <w:pPr>
        <w:pStyle w:val="BodyText"/>
        <w:spacing w:before="8"/>
        <w:ind w:left="0"/>
        <w:rPr>
          <w:rFonts w:ascii="Calibri"/>
          <w:b/>
          <w:sz w:val="42"/>
        </w:rPr>
      </w:pPr>
    </w:p>
    <w:p w:rsidR="002A73DA" w14:paraId="6190E61C" w14:textId="57E836A8">
      <w:pPr>
        <w:pStyle w:val="BodyText"/>
        <w:spacing w:before="8"/>
        <w:ind w:left="0"/>
        <w:rPr>
          <w:rFonts w:ascii="Calibri"/>
          <w:b/>
          <w:sz w:val="42"/>
        </w:rPr>
      </w:pPr>
    </w:p>
    <w:p w:rsidR="00374F54" w:rsidRPr="00F66662" w14:paraId="462AEB1E" w14:textId="77777777">
      <w:pPr>
        <w:ind w:left="1387"/>
        <w:rPr>
          <w:sz w:val="24"/>
          <w:szCs w:val="24"/>
        </w:rPr>
      </w:pPr>
      <w:r w:rsidRPr="00F66662">
        <w:rPr>
          <w:sz w:val="24"/>
          <w:szCs w:val="24"/>
        </w:rPr>
        <w:t>Регистрация</w:t>
      </w:r>
      <w:r w:rsidRPr="00F66662">
        <w:rPr>
          <w:spacing w:val="-9"/>
          <w:sz w:val="24"/>
          <w:szCs w:val="24"/>
        </w:rPr>
        <w:t xml:space="preserve"> </w:t>
      </w:r>
      <w:r w:rsidRPr="00F66662">
        <w:rPr>
          <w:sz w:val="24"/>
          <w:szCs w:val="24"/>
        </w:rPr>
        <w:t>изменений</w:t>
      </w:r>
    </w:p>
    <w:p w:rsidR="00374F54" w:rsidRPr="00F66662" w14:paraId="778AAE71" w14:textId="77777777">
      <w:pPr>
        <w:pStyle w:val="BodyText"/>
        <w:spacing w:before="1" w:after="1"/>
        <w:ind w:left="0"/>
      </w:pPr>
    </w:p>
    <w:tbl>
      <w:tblPr>
        <w:tblStyle w:val="TableNormal0"/>
        <w:tblW w:w="9333" w:type="dxa"/>
        <w:tblInd w:w="8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37"/>
        <w:gridCol w:w="3748"/>
        <w:gridCol w:w="3448"/>
      </w:tblGrid>
      <w:tr w14:paraId="3D45DD2D" w14:textId="77777777" w:rsidTr="00DD67AA">
        <w:tblPrEx>
          <w:tblW w:w="9333" w:type="dxa"/>
          <w:tblInd w:w="835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val="372"/>
        </w:trPr>
        <w:tc>
          <w:tcPr>
            <w:tcW w:w="2137" w:type="dxa"/>
            <w:shd w:val="clear" w:color="auto" w:fill="D9D9D9"/>
          </w:tcPr>
          <w:p w:rsidR="00374F54" w:rsidRPr="00F66662" w14:paraId="1E532F5F" w14:textId="77777777">
            <w:pPr>
              <w:pStyle w:val="TableParagraph"/>
              <w:spacing w:before="60"/>
              <w:ind w:left="543" w:right="428"/>
              <w:jc w:val="center"/>
              <w:rPr>
                <w:b/>
                <w:sz w:val="24"/>
                <w:szCs w:val="24"/>
              </w:rPr>
            </w:pPr>
            <w:r w:rsidRPr="00F66662">
              <w:rPr>
                <w:b/>
                <w:sz w:val="24"/>
                <w:szCs w:val="24"/>
              </w:rPr>
              <w:t>Редакция</w:t>
            </w:r>
          </w:p>
        </w:tc>
        <w:tc>
          <w:tcPr>
            <w:tcW w:w="3748" w:type="dxa"/>
            <w:shd w:val="clear" w:color="auto" w:fill="D9D9D9"/>
          </w:tcPr>
          <w:p w:rsidR="00374F54" w:rsidRPr="00F66662" w14:paraId="784D0EF9" w14:textId="77777777">
            <w:pPr>
              <w:pStyle w:val="TableParagraph"/>
              <w:spacing w:before="60"/>
              <w:ind w:left="1106"/>
              <w:rPr>
                <w:b/>
                <w:sz w:val="24"/>
                <w:szCs w:val="24"/>
              </w:rPr>
            </w:pPr>
            <w:r w:rsidRPr="00F66662">
              <w:rPr>
                <w:b/>
                <w:spacing w:val="-1"/>
                <w:sz w:val="24"/>
                <w:szCs w:val="24"/>
              </w:rPr>
              <w:t>Дата</w:t>
            </w:r>
            <w:r w:rsidRPr="00F66662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F66662">
              <w:rPr>
                <w:b/>
                <w:spacing w:val="-1"/>
                <w:sz w:val="24"/>
                <w:szCs w:val="24"/>
              </w:rPr>
              <w:t>утверждения</w:t>
            </w:r>
          </w:p>
        </w:tc>
        <w:tc>
          <w:tcPr>
            <w:tcW w:w="3448" w:type="dxa"/>
            <w:shd w:val="clear" w:color="auto" w:fill="D9D9D9"/>
          </w:tcPr>
          <w:p w:rsidR="00374F54" w:rsidRPr="00F66662" w14:paraId="3F4460E4" w14:textId="77777777">
            <w:pPr>
              <w:pStyle w:val="TableParagraph"/>
              <w:spacing w:before="60"/>
              <w:ind w:left="688"/>
              <w:rPr>
                <w:b/>
                <w:sz w:val="24"/>
                <w:szCs w:val="24"/>
              </w:rPr>
            </w:pPr>
            <w:r w:rsidRPr="00F66662">
              <w:rPr>
                <w:b/>
                <w:sz w:val="24"/>
                <w:szCs w:val="24"/>
              </w:rPr>
              <w:t>Дата</w:t>
            </w:r>
            <w:r w:rsidRPr="00F66662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F66662">
              <w:rPr>
                <w:b/>
                <w:sz w:val="24"/>
                <w:szCs w:val="24"/>
              </w:rPr>
              <w:t>ввода</w:t>
            </w:r>
            <w:r w:rsidRPr="00F66662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F66662">
              <w:rPr>
                <w:b/>
                <w:sz w:val="24"/>
                <w:szCs w:val="24"/>
              </w:rPr>
              <w:t>в</w:t>
            </w:r>
            <w:r w:rsidRPr="00F66662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F66662">
              <w:rPr>
                <w:b/>
                <w:sz w:val="24"/>
                <w:szCs w:val="24"/>
              </w:rPr>
              <w:t>действие</w:t>
            </w:r>
          </w:p>
        </w:tc>
      </w:tr>
      <w:tr w14:paraId="2170AA68" w14:textId="77777777" w:rsidTr="00DD67AA">
        <w:tblPrEx>
          <w:tblW w:w="9333" w:type="dxa"/>
          <w:tblInd w:w="835" w:type="dxa"/>
          <w:tblLayout w:type="fixed"/>
          <w:tblLook w:val="01E0"/>
        </w:tblPrEx>
        <w:trPr>
          <w:trHeight w:val="312"/>
        </w:trPr>
        <w:tc>
          <w:tcPr>
            <w:tcW w:w="2137" w:type="dxa"/>
          </w:tcPr>
          <w:p w:rsidR="001C7007" w:rsidRPr="00F66662" w:rsidP="001C7007" w14:paraId="3C42D2BA" w14:textId="77777777">
            <w:pPr>
              <w:pStyle w:val="TableParagraph"/>
              <w:spacing w:before="60" w:line="233" w:lineRule="exact"/>
              <w:ind w:left="11" w:right="-30"/>
              <w:jc w:val="center"/>
              <w:rPr>
                <w:sz w:val="24"/>
                <w:szCs w:val="24"/>
              </w:rPr>
            </w:pPr>
            <w:r w:rsidRPr="00F66662">
              <w:rPr>
                <w:sz w:val="24"/>
                <w:szCs w:val="24"/>
              </w:rPr>
              <w:t>1.0</w:t>
            </w:r>
          </w:p>
        </w:tc>
        <w:tc>
          <w:tcPr>
            <w:tcW w:w="3748" w:type="dxa"/>
          </w:tcPr>
          <w:p w:rsidR="001C7007" w:rsidRPr="00F66662" w:rsidP="001C7007" w14:paraId="6A9AF911" w14:textId="3966C13E">
            <w:pPr>
              <w:pStyle w:val="TableParagraph"/>
              <w:spacing w:before="60" w:line="233" w:lineRule="exact"/>
              <w:ind w:left="11" w:right="-30"/>
              <w:jc w:val="center"/>
              <w:rPr>
                <w:sz w:val="24"/>
                <w:szCs w:val="24"/>
              </w:rPr>
            </w:pPr>
          </w:p>
        </w:tc>
        <w:tc>
          <w:tcPr>
            <w:tcW w:w="3448" w:type="dxa"/>
          </w:tcPr>
          <w:p w:rsidR="001C7007" w:rsidRPr="00F66662" w:rsidP="001C7007" w14:paraId="5651F6AA" w14:textId="156406D4">
            <w:pPr>
              <w:pStyle w:val="TableParagraph"/>
              <w:spacing w:before="60" w:line="233" w:lineRule="exact"/>
              <w:ind w:left="11" w:right="-30"/>
              <w:jc w:val="center"/>
              <w:rPr>
                <w:sz w:val="24"/>
                <w:szCs w:val="24"/>
              </w:rPr>
            </w:pPr>
          </w:p>
        </w:tc>
      </w:tr>
    </w:tbl>
    <w:p w:rsidR="00374F54" w:rsidRPr="005308EB" w:rsidP="005308EB" w14:paraId="39B8D339" w14:textId="7605A9DB">
      <w:pPr>
        <w:tabs>
          <w:tab w:val="left" w:pos="9135"/>
        </w:tabs>
        <w:sectPr w:rsidSect="00A7029B">
          <w:headerReference w:type="default" r:id="rId8"/>
          <w:footerReference w:type="default" r:id="rId9"/>
          <w:pgSz w:w="11910" w:h="16840"/>
          <w:pgMar w:top="800" w:right="995" w:bottom="760" w:left="740" w:header="575" w:footer="567" w:gutter="0"/>
          <w:pgNumType w:start="2"/>
          <w:cols w:space="720"/>
        </w:sectPr>
      </w:pPr>
      <w:r>
        <w:tab/>
      </w:r>
      <w:r>
        <w:tab/>
      </w:r>
    </w:p>
    <w:p w:rsidR="00374F54" w:rsidRPr="00982BE2" w:rsidP="00EF154F" w14:paraId="7A685B73" w14:textId="77777777">
      <w:pPr>
        <w:pStyle w:val="BodyText"/>
        <w:tabs>
          <w:tab w:val="left" w:pos="1134"/>
        </w:tabs>
        <w:spacing w:before="7"/>
        <w:ind w:left="0"/>
      </w:pPr>
    </w:p>
    <w:p w:rsidR="00374F54" w:rsidRPr="00982BE2" w:rsidP="00FA2C3B" w14:paraId="108944FD" w14:textId="37684D12">
      <w:pPr>
        <w:pStyle w:val="Heading1"/>
        <w:numPr>
          <w:ilvl w:val="1"/>
          <w:numId w:val="6"/>
        </w:numPr>
        <w:tabs>
          <w:tab w:val="left" w:pos="1276"/>
        </w:tabs>
        <w:ind w:left="0" w:firstLine="709"/>
        <w:jc w:val="both"/>
      </w:pPr>
      <w:bookmarkStart w:id="1" w:name="_Toc124437765"/>
      <w:r w:rsidRPr="00982BE2">
        <w:t xml:space="preserve"> </w:t>
      </w:r>
      <w:r w:rsidRPr="00982BE2" w:rsidR="003E77E2">
        <w:t>Область</w:t>
      </w:r>
      <w:r w:rsidRPr="00982BE2" w:rsidR="003E77E2">
        <w:rPr>
          <w:spacing w:val="-5"/>
        </w:rPr>
        <w:t xml:space="preserve"> </w:t>
      </w:r>
      <w:r w:rsidRPr="00982BE2" w:rsidR="003E77E2">
        <w:t>применения</w:t>
      </w:r>
      <w:bookmarkEnd w:id="1"/>
    </w:p>
    <w:p w:rsidR="008A18E8" w:rsidRPr="00982BE2" w:rsidP="00675A90" w14:paraId="574907A1" w14:textId="77777777">
      <w:pPr>
        <w:ind w:firstLine="709"/>
        <w:rPr>
          <w:sz w:val="24"/>
          <w:szCs w:val="24"/>
        </w:rPr>
      </w:pPr>
    </w:p>
    <w:p w:rsidR="00647BF9" w:rsidRPr="00982BE2" w:rsidP="00675A90" w14:paraId="3642B13B" w14:textId="453632BD">
      <w:pPr>
        <w:pStyle w:val="ListParagraph"/>
        <w:numPr>
          <w:ilvl w:val="2"/>
          <w:numId w:val="6"/>
        </w:numPr>
        <w:tabs>
          <w:tab w:val="left" w:pos="1276"/>
        </w:tabs>
        <w:ind w:left="0" w:firstLine="709"/>
        <w:rPr>
          <w:spacing w:val="-3"/>
          <w:sz w:val="24"/>
          <w:szCs w:val="24"/>
        </w:rPr>
      </w:pPr>
      <w:r w:rsidRPr="00982BE2">
        <w:rPr>
          <w:sz w:val="24"/>
          <w:szCs w:val="24"/>
        </w:rPr>
        <w:t>Настоящая</w:t>
      </w:r>
      <w:r w:rsidRPr="00982BE2">
        <w:rPr>
          <w:spacing w:val="-4"/>
          <w:sz w:val="24"/>
          <w:szCs w:val="24"/>
        </w:rPr>
        <w:t xml:space="preserve"> </w:t>
      </w:r>
      <w:r w:rsidRPr="00982BE2" w:rsidR="00581146">
        <w:rPr>
          <w:spacing w:val="-4"/>
          <w:sz w:val="24"/>
          <w:szCs w:val="24"/>
        </w:rPr>
        <w:t>и</w:t>
      </w:r>
      <w:r w:rsidRPr="00982BE2">
        <w:rPr>
          <w:sz w:val="24"/>
          <w:szCs w:val="24"/>
        </w:rPr>
        <w:t>нструкция</w:t>
      </w:r>
      <w:r w:rsidRPr="00982BE2">
        <w:rPr>
          <w:spacing w:val="-3"/>
          <w:sz w:val="24"/>
          <w:szCs w:val="24"/>
        </w:rPr>
        <w:t xml:space="preserve"> </w:t>
      </w:r>
      <w:r w:rsidRPr="00982BE2">
        <w:rPr>
          <w:spacing w:val="-3"/>
          <w:sz w:val="24"/>
          <w:szCs w:val="24"/>
        </w:rPr>
        <w:t>устанавливает</w:t>
      </w:r>
      <w:r w:rsidRPr="00982BE2" w:rsidR="00581146">
        <w:rPr>
          <w:spacing w:val="-3"/>
          <w:sz w:val="24"/>
          <w:szCs w:val="24"/>
        </w:rPr>
        <w:t xml:space="preserve"> требования </w:t>
      </w:r>
      <w:r w:rsidRPr="00982BE2">
        <w:rPr>
          <w:sz w:val="24"/>
          <w:szCs w:val="24"/>
        </w:rPr>
        <w:t>по</w:t>
      </w:r>
      <w:r w:rsidRPr="00982BE2">
        <w:rPr>
          <w:spacing w:val="-3"/>
          <w:sz w:val="24"/>
          <w:szCs w:val="24"/>
        </w:rPr>
        <w:t xml:space="preserve"> </w:t>
      </w:r>
      <w:r w:rsidRPr="00982BE2">
        <w:rPr>
          <w:spacing w:val="-3"/>
          <w:sz w:val="24"/>
          <w:szCs w:val="24"/>
        </w:rPr>
        <w:t>обеспечению безопасных условий труда для электромонтера охранно-пожарной сигнализации.</w:t>
      </w:r>
    </w:p>
    <w:p w:rsidR="008A18E8" w:rsidRPr="00982BE2" w:rsidP="00675A90" w14:paraId="3AA12DC5" w14:textId="77777777">
      <w:pPr>
        <w:pStyle w:val="ListParagraph"/>
        <w:tabs>
          <w:tab w:val="left" w:pos="1276"/>
        </w:tabs>
        <w:ind w:left="0"/>
        <w:rPr>
          <w:b/>
          <w:bCs/>
          <w:color w:val="000000"/>
          <w:spacing w:val="-3"/>
          <w:sz w:val="24"/>
          <w:szCs w:val="24"/>
        </w:rPr>
      </w:pPr>
    </w:p>
    <w:p w:rsidR="00675A90" w:rsidRPr="00982BE2" w:rsidP="002366C1" w14:paraId="2FFC4834" w14:textId="46842212">
      <w:pPr>
        <w:pStyle w:val="ListParagraph"/>
        <w:widowControl/>
        <w:numPr>
          <w:ilvl w:val="0"/>
          <w:numId w:val="6"/>
        </w:numPr>
        <w:tabs>
          <w:tab w:val="left" w:pos="426"/>
        </w:tabs>
        <w:autoSpaceDE/>
        <w:autoSpaceDN/>
        <w:rPr>
          <w:sz w:val="24"/>
          <w:szCs w:val="24"/>
        </w:rPr>
      </w:pPr>
      <w:r w:rsidRPr="00982BE2">
        <w:rPr>
          <w:b/>
          <w:sz w:val="24"/>
          <w:szCs w:val="24"/>
        </w:rPr>
        <w:t xml:space="preserve">Общие требования </w:t>
      </w:r>
      <w:r w:rsidRPr="002366C1" w:rsidR="002366C1">
        <w:rPr>
          <w:b/>
          <w:sz w:val="24"/>
          <w:szCs w:val="24"/>
        </w:rPr>
        <w:t>безопасности</w:t>
      </w:r>
    </w:p>
    <w:p w:rsidR="00675A90" w:rsidRPr="00982BE2" w:rsidP="00675A90" w14:paraId="24EFD04E" w14:textId="77777777">
      <w:pPr>
        <w:pStyle w:val="ListParagraph"/>
        <w:widowControl/>
        <w:tabs>
          <w:tab w:val="left" w:pos="426"/>
        </w:tabs>
        <w:autoSpaceDE/>
        <w:autoSpaceDN/>
        <w:ind w:left="709" w:firstLine="0"/>
        <w:rPr>
          <w:sz w:val="24"/>
          <w:szCs w:val="24"/>
        </w:rPr>
      </w:pPr>
    </w:p>
    <w:p w:rsidR="006C1245" w:rsidRPr="00982BE2" w:rsidP="008D3D05" w14:paraId="408F1F0A" w14:textId="30473037">
      <w:pPr>
        <w:pStyle w:val="ListParagraph"/>
        <w:widowControl/>
        <w:numPr>
          <w:ilvl w:val="1"/>
          <w:numId w:val="37"/>
        </w:numPr>
        <w:tabs>
          <w:tab w:val="left" w:pos="851"/>
        </w:tabs>
        <w:autoSpaceDE/>
        <w:autoSpaceDN/>
        <w:ind w:left="0" w:firstLine="709"/>
        <w:rPr>
          <w:sz w:val="24"/>
          <w:szCs w:val="24"/>
        </w:rPr>
      </w:pPr>
      <w:r w:rsidRPr="00982BE2">
        <w:rPr>
          <w:sz w:val="24"/>
          <w:szCs w:val="24"/>
        </w:rPr>
        <w:t>К</w:t>
      </w:r>
      <w:r w:rsidRPr="00982BE2" w:rsidR="007124C9">
        <w:rPr>
          <w:sz w:val="24"/>
          <w:szCs w:val="24"/>
        </w:rPr>
        <w:t xml:space="preserve"> работам по</w:t>
      </w:r>
      <w:r w:rsidRPr="00982BE2">
        <w:rPr>
          <w:sz w:val="24"/>
          <w:szCs w:val="24"/>
        </w:rPr>
        <w:t xml:space="preserve"> ремонту, наладке и калибровке средств измерений (далее по тексту СИ), контрольно-измерительных приборов и автоматики (далее по тексту КИПиА) </w:t>
      </w:r>
      <w:r w:rsidRPr="00982BE2" w:rsidR="007124C9">
        <w:rPr>
          <w:sz w:val="24"/>
          <w:szCs w:val="24"/>
        </w:rPr>
        <w:t>допускаются лица не моложе 18 лет</w:t>
      </w:r>
      <w:r w:rsidRPr="00982BE2">
        <w:rPr>
          <w:sz w:val="24"/>
          <w:szCs w:val="24"/>
        </w:rPr>
        <w:t>, прошедшие медицинский осмотр</w:t>
      </w:r>
      <w:r w:rsidRPr="00982BE2" w:rsidR="008D3D05">
        <w:rPr>
          <w:sz w:val="24"/>
          <w:szCs w:val="24"/>
        </w:rPr>
        <w:t xml:space="preserve"> и не имеющие медицинских противопоказаний к данному виду работ</w:t>
      </w:r>
      <w:r w:rsidRPr="00982BE2">
        <w:rPr>
          <w:sz w:val="24"/>
          <w:szCs w:val="24"/>
        </w:rPr>
        <w:t xml:space="preserve">, инструктаж на рабочем месте, </w:t>
      </w:r>
      <w:r w:rsidRPr="00982BE2" w:rsidR="008D3D05">
        <w:rPr>
          <w:sz w:val="24"/>
          <w:szCs w:val="24"/>
        </w:rPr>
        <w:t>прошедшие проверку знаний по охране труда, правил по электробезопасности с присвоением группы допуска не ниже второй, оказанию первой помощи пострадавшим на производстве</w:t>
      </w:r>
      <w:r w:rsidRPr="00982BE2" w:rsidR="007124C9">
        <w:rPr>
          <w:sz w:val="24"/>
          <w:szCs w:val="24"/>
        </w:rPr>
        <w:t xml:space="preserve"> и</w:t>
      </w:r>
      <w:r w:rsidRPr="00982BE2" w:rsidR="008D3D05">
        <w:rPr>
          <w:sz w:val="24"/>
          <w:szCs w:val="24"/>
        </w:rPr>
        <w:t xml:space="preserve"> использованию (применению) средств индивидуальной защиты</w:t>
      </w:r>
      <w:r w:rsidRPr="00982BE2" w:rsidR="00E2033D">
        <w:rPr>
          <w:sz w:val="24"/>
          <w:szCs w:val="24"/>
        </w:rPr>
        <w:t>, стажировку на конкретном рабочем месте</w:t>
      </w:r>
      <w:r w:rsidRPr="00982BE2" w:rsidR="00F72418">
        <w:rPr>
          <w:sz w:val="24"/>
          <w:szCs w:val="24"/>
        </w:rPr>
        <w:t xml:space="preserve"> </w:t>
      </w:r>
      <w:r w:rsidRPr="00982BE2" w:rsidR="00E2033D">
        <w:rPr>
          <w:sz w:val="24"/>
          <w:szCs w:val="24"/>
        </w:rPr>
        <w:t>и сдавшие экзамен на допуск к самостоятельной работе в установленном порядке.</w:t>
      </w:r>
      <w:r w:rsidRPr="00982BE2" w:rsidR="007124C9">
        <w:rPr>
          <w:sz w:val="24"/>
          <w:szCs w:val="24"/>
        </w:rPr>
        <w:t xml:space="preserve"> </w:t>
      </w:r>
    </w:p>
    <w:p w:rsidR="00675A90" w:rsidRPr="00982BE2" w:rsidP="00675A90" w14:paraId="3AD5F3C9" w14:textId="77777777">
      <w:pPr>
        <w:pStyle w:val="ListParagraph"/>
        <w:widowControl/>
        <w:numPr>
          <w:ilvl w:val="0"/>
          <w:numId w:val="32"/>
        </w:numPr>
        <w:tabs>
          <w:tab w:val="left" w:pos="567"/>
        </w:tabs>
        <w:autoSpaceDE/>
        <w:autoSpaceDN/>
        <w:rPr>
          <w:vanish/>
          <w:sz w:val="24"/>
          <w:szCs w:val="24"/>
        </w:rPr>
      </w:pPr>
    </w:p>
    <w:p w:rsidR="00675A90" w:rsidRPr="00982BE2" w:rsidP="00675A90" w14:paraId="4F4A1D97" w14:textId="77777777">
      <w:pPr>
        <w:pStyle w:val="ListParagraph"/>
        <w:widowControl/>
        <w:numPr>
          <w:ilvl w:val="0"/>
          <w:numId w:val="32"/>
        </w:numPr>
        <w:tabs>
          <w:tab w:val="left" w:pos="567"/>
        </w:tabs>
        <w:autoSpaceDE/>
        <w:autoSpaceDN/>
        <w:rPr>
          <w:vanish/>
          <w:sz w:val="24"/>
          <w:szCs w:val="24"/>
        </w:rPr>
      </w:pPr>
    </w:p>
    <w:p w:rsidR="006C1245" w:rsidP="001136AA" w14:paraId="4DA6A157" w14:textId="02A62C08">
      <w:pPr>
        <w:pStyle w:val="ListParagraph"/>
        <w:widowControl/>
        <w:numPr>
          <w:ilvl w:val="1"/>
          <w:numId w:val="43"/>
        </w:numPr>
        <w:tabs>
          <w:tab w:val="left" w:pos="567"/>
        </w:tabs>
        <w:autoSpaceDE/>
        <w:autoSpaceDN/>
        <w:ind w:left="0" w:firstLine="709"/>
        <w:rPr>
          <w:sz w:val="24"/>
          <w:szCs w:val="24"/>
        </w:rPr>
      </w:pPr>
      <w:r w:rsidRPr="00982BE2">
        <w:rPr>
          <w:sz w:val="24"/>
          <w:szCs w:val="24"/>
        </w:rPr>
        <w:t xml:space="preserve">Последующие инструктажи и проверка знаний требований охраны </w:t>
      </w:r>
      <w:r w:rsidRPr="00982BE2" w:rsidR="00675A90">
        <w:rPr>
          <w:sz w:val="24"/>
          <w:szCs w:val="24"/>
        </w:rPr>
        <w:t>труда проводятся</w:t>
      </w:r>
      <w:r w:rsidRPr="00982BE2">
        <w:rPr>
          <w:sz w:val="24"/>
          <w:szCs w:val="24"/>
        </w:rPr>
        <w:t xml:space="preserve"> согласно </w:t>
      </w:r>
      <w:r w:rsidRPr="00982BE2" w:rsidR="00675A90">
        <w:rPr>
          <w:sz w:val="24"/>
          <w:szCs w:val="24"/>
        </w:rPr>
        <w:t>сроков,</w:t>
      </w:r>
      <w:r w:rsidRPr="00982BE2">
        <w:rPr>
          <w:sz w:val="24"/>
          <w:szCs w:val="24"/>
        </w:rPr>
        <w:t xml:space="preserve"> установленных </w:t>
      </w:r>
      <w:r w:rsidRPr="00982BE2" w:rsidR="007124C9">
        <w:rPr>
          <w:sz w:val="24"/>
          <w:szCs w:val="24"/>
        </w:rPr>
        <w:t>локальными документами</w:t>
      </w:r>
      <w:r w:rsidRPr="00982BE2">
        <w:rPr>
          <w:sz w:val="24"/>
          <w:szCs w:val="24"/>
        </w:rPr>
        <w:t xml:space="preserve"> по основной профессии работников, а также в </w:t>
      </w:r>
      <w:r w:rsidRPr="00982BE2" w:rsidR="00AD0CEE">
        <w:rPr>
          <w:sz w:val="24"/>
          <w:szCs w:val="24"/>
        </w:rPr>
        <w:t>других случаях,</w:t>
      </w:r>
      <w:r w:rsidRPr="00982BE2" w:rsidR="007124C9">
        <w:rPr>
          <w:sz w:val="24"/>
          <w:szCs w:val="24"/>
        </w:rPr>
        <w:t xml:space="preserve"> установленных законодательством Российской </w:t>
      </w:r>
      <w:r w:rsidRPr="00982BE2" w:rsidR="00AD0CEE">
        <w:rPr>
          <w:sz w:val="24"/>
          <w:szCs w:val="24"/>
        </w:rPr>
        <w:t>Федерации</w:t>
      </w:r>
      <w:r w:rsidRPr="00982BE2" w:rsidR="007124C9">
        <w:rPr>
          <w:sz w:val="24"/>
          <w:szCs w:val="24"/>
        </w:rPr>
        <w:t>.</w:t>
      </w:r>
    </w:p>
    <w:p w:rsidR="00775C93" w:rsidRPr="00775C93" w:rsidP="00775C93" w14:paraId="64DC828E" w14:textId="05CC67B9">
      <w:pPr>
        <w:pStyle w:val="ListParagraph"/>
        <w:numPr>
          <w:ilvl w:val="1"/>
          <w:numId w:val="43"/>
        </w:numPr>
        <w:ind w:left="0" w:firstLine="709"/>
        <w:rPr>
          <w:sz w:val="24"/>
          <w:szCs w:val="24"/>
        </w:rPr>
      </w:pPr>
      <w:r w:rsidRPr="00775C93">
        <w:rPr>
          <w:sz w:val="24"/>
          <w:szCs w:val="24"/>
        </w:rPr>
        <w:t xml:space="preserve">Основными характерными опасными и вредными производственными факторами, которые могут возникнуть </w:t>
      </w:r>
      <w:r w:rsidR="000D434E">
        <w:rPr>
          <w:sz w:val="24"/>
          <w:szCs w:val="24"/>
        </w:rPr>
        <w:t>при проведении ремонта средств измерений</w:t>
      </w:r>
      <w:r w:rsidRPr="00775C93">
        <w:rPr>
          <w:sz w:val="24"/>
          <w:szCs w:val="24"/>
        </w:rPr>
        <w:t>, являются:</w:t>
      </w:r>
    </w:p>
    <w:p w:rsidR="00E20A56" w:rsidRPr="00775C93" w:rsidP="00775C93" w14:paraId="3BF3EAB3" w14:textId="30AFAB7F">
      <w:pPr>
        <w:pStyle w:val="ListParagraph"/>
        <w:widowControl/>
        <w:tabs>
          <w:tab w:val="left" w:pos="567"/>
        </w:tabs>
        <w:autoSpaceDE/>
        <w:autoSpaceDN/>
        <w:ind w:left="709" w:firstLine="0"/>
        <w:rPr>
          <w:sz w:val="24"/>
          <w:szCs w:val="24"/>
        </w:rPr>
      </w:pPr>
    </w:p>
    <w:tbl>
      <w:tblPr>
        <w:tblStyle w:val="TableGrid"/>
        <w:tblW w:w="9918" w:type="dxa"/>
        <w:tblLook w:val="04A0"/>
      </w:tblPr>
      <w:tblGrid>
        <w:gridCol w:w="863"/>
        <w:gridCol w:w="5284"/>
        <w:gridCol w:w="3771"/>
      </w:tblGrid>
      <w:tr w14:paraId="72111A4E" w14:textId="77777777" w:rsidTr="00CE5E3D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</w:tcPr>
          <w:p w:rsidR="00E20A56" w:rsidRPr="00A410D4" w:rsidP="003737B0" w14:paraId="1CCF8E92" w14:textId="77777777">
            <w:pPr>
              <w:pStyle w:val="ListParagraph"/>
              <w:adjustRightInd w:val="0"/>
              <w:ind w:left="360" w:firstLine="0"/>
              <w:rPr>
                <w:bCs/>
              </w:rPr>
            </w:pPr>
            <w:r w:rsidRPr="00A410D4">
              <w:rPr>
                <w:b/>
                <w:bCs/>
              </w:rPr>
              <w:t>п/п</w:t>
            </w:r>
          </w:p>
        </w:tc>
        <w:tc>
          <w:tcPr>
            <w:tcW w:w="5284" w:type="dxa"/>
          </w:tcPr>
          <w:p w:rsidR="00E20A56" w:rsidRPr="00162011" w:rsidP="003737B0" w14:paraId="619D3DD8" w14:textId="77777777">
            <w:pPr>
              <w:rPr>
                <w:b/>
                <w:sz w:val="22"/>
                <w:szCs w:val="22"/>
              </w:rPr>
            </w:pPr>
            <w:r w:rsidRPr="00162011">
              <w:rPr>
                <w:b/>
                <w:sz w:val="22"/>
                <w:szCs w:val="22"/>
              </w:rPr>
              <w:t>Наименование опасности</w:t>
            </w:r>
          </w:p>
        </w:tc>
        <w:tc>
          <w:tcPr>
            <w:tcW w:w="3771" w:type="dxa"/>
          </w:tcPr>
          <w:p w:rsidR="00E20A56" w:rsidRPr="00162011" w:rsidP="003737B0" w14:paraId="685A7A42" w14:textId="77777777">
            <w:pPr>
              <w:rPr>
                <w:b/>
                <w:sz w:val="22"/>
                <w:szCs w:val="22"/>
              </w:rPr>
            </w:pPr>
            <w:r w:rsidRPr="00162011">
              <w:rPr>
                <w:b/>
                <w:sz w:val="22"/>
                <w:szCs w:val="22"/>
              </w:rPr>
              <w:t>Комментарии</w:t>
            </w:r>
          </w:p>
        </w:tc>
      </w:tr>
      <w:tr w14:paraId="2E582DD1" w14:textId="77777777" w:rsidTr="003737B0">
        <w:tblPrEx>
          <w:tblW w:w="9918" w:type="dxa"/>
          <w:tblLook w:val="04A0"/>
        </w:tblPrEx>
        <w:trPr>
          <w:cantSplit/>
          <w:trHeight w:val="176"/>
        </w:trPr>
        <w:tc>
          <w:tcPr>
            <w:tcW w:w="9918" w:type="dxa"/>
            <w:gridSpan w:val="3"/>
          </w:tcPr>
          <w:p w:rsidR="00E20A56" w:rsidRPr="0006578D" w:rsidP="003737B0" w14:paraId="152B047F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 xml:space="preserve">1. Группа опасностей. Связанные с оборудованием </w:t>
            </w:r>
          </w:p>
        </w:tc>
      </w:tr>
      <w:tr w14:paraId="4C872804" w14:textId="77777777" w:rsidTr="00CE5E3D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</w:tcPr>
          <w:p w:rsidR="00E20A56" w:rsidRPr="0006578D" w:rsidP="003737B0" w14:paraId="07E26ED1" w14:textId="77777777">
            <w:pPr>
              <w:rPr>
                <w:sz w:val="22"/>
                <w:szCs w:val="22"/>
              </w:rPr>
            </w:pPr>
          </w:p>
        </w:tc>
        <w:tc>
          <w:tcPr>
            <w:tcW w:w="5284" w:type="dxa"/>
          </w:tcPr>
          <w:p w:rsidR="00E20A56" w:rsidRPr="0006578D" w:rsidP="003737B0" w14:paraId="14C1EAC5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(Подвижные части оборудования, передвигающиеся изделия, заготовки, материалы, предметы, детали и т.п. (в том числе контакт с неподвижными предметами, деталями и т.п.)</w:t>
            </w:r>
          </w:p>
        </w:tc>
        <w:tc>
          <w:tcPr>
            <w:tcW w:w="3771" w:type="dxa"/>
            <w:vMerge w:val="restart"/>
          </w:tcPr>
          <w:p w:rsidR="00E20A56" w:rsidRPr="0006578D" w:rsidP="003737B0" w14:paraId="6E584CCC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Вращающиеся, подвижные детали динамического оборудования, столкновение с неподвижными (подвижными) предметами, машинами, механизмами.</w:t>
            </w:r>
          </w:p>
        </w:tc>
      </w:tr>
      <w:tr w14:paraId="46DEB2F5" w14:textId="77777777" w:rsidTr="00CE5E3D">
        <w:tblPrEx>
          <w:tblW w:w="9918" w:type="dxa"/>
          <w:tblLook w:val="04A0"/>
        </w:tblPrEx>
        <w:trPr>
          <w:cantSplit/>
          <w:trHeight w:val="69"/>
        </w:trPr>
        <w:tc>
          <w:tcPr>
            <w:tcW w:w="863" w:type="dxa"/>
          </w:tcPr>
          <w:p w:rsidR="00E20A56" w:rsidRPr="0006578D" w:rsidP="003737B0" w14:paraId="78170FAB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1</w:t>
            </w:r>
          </w:p>
        </w:tc>
        <w:tc>
          <w:tcPr>
            <w:tcW w:w="5284" w:type="dxa"/>
          </w:tcPr>
          <w:p w:rsidR="00E20A56" w:rsidRPr="0006578D" w:rsidP="003737B0" w14:paraId="27C11ABE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Свободное движение деталей или материалов</w:t>
            </w:r>
          </w:p>
        </w:tc>
        <w:tc>
          <w:tcPr>
            <w:tcW w:w="3771" w:type="dxa"/>
            <w:vMerge/>
          </w:tcPr>
          <w:p w:rsidR="00E20A56" w:rsidRPr="0006578D" w:rsidP="003737B0" w14:paraId="362BBC2C" w14:textId="77777777">
            <w:pPr>
              <w:rPr>
                <w:sz w:val="22"/>
                <w:szCs w:val="22"/>
              </w:rPr>
            </w:pPr>
          </w:p>
        </w:tc>
      </w:tr>
      <w:tr w14:paraId="45533075" w14:textId="77777777" w:rsidTr="00CE5E3D">
        <w:tblPrEx>
          <w:tblW w:w="9918" w:type="dxa"/>
          <w:tblLook w:val="04A0"/>
        </w:tblPrEx>
        <w:trPr>
          <w:cantSplit/>
          <w:trHeight w:val="415"/>
        </w:trPr>
        <w:tc>
          <w:tcPr>
            <w:tcW w:w="863" w:type="dxa"/>
          </w:tcPr>
          <w:p w:rsidR="00E20A56" w:rsidRPr="0006578D" w:rsidP="003737B0" w14:paraId="68844C13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2</w:t>
            </w:r>
          </w:p>
        </w:tc>
        <w:tc>
          <w:tcPr>
            <w:tcW w:w="5284" w:type="dxa"/>
          </w:tcPr>
          <w:p w:rsidR="00E20A56" w:rsidRPr="0006578D" w:rsidP="003737B0" w14:paraId="36676466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Столкновение</w:t>
            </w:r>
            <w:r w:rsidRPr="0006578D">
              <w:rPr>
                <w:sz w:val="22"/>
                <w:szCs w:val="22"/>
              </w:rPr>
              <w:tab/>
              <w:t>с</w:t>
            </w:r>
            <w:r w:rsidRPr="0006578D">
              <w:rPr>
                <w:sz w:val="22"/>
                <w:szCs w:val="22"/>
              </w:rPr>
              <w:tab/>
              <w:t>неподвижными конструкциями/предметами</w:t>
            </w:r>
          </w:p>
        </w:tc>
        <w:tc>
          <w:tcPr>
            <w:tcW w:w="3771" w:type="dxa"/>
            <w:vMerge/>
          </w:tcPr>
          <w:p w:rsidR="00E20A56" w:rsidRPr="0006578D" w:rsidP="003737B0" w14:paraId="37835B52" w14:textId="77777777">
            <w:pPr>
              <w:rPr>
                <w:sz w:val="22"/>
                <w:szCs w:val="22"/>
              </w:rPr>
            </w:pPr>
          </w:p>
        </w:tc>
      </w:tr>
      <w:tr w14:paraId="2F070571" w14:textId="77777777" w:rsidTr="00CE5E3D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</w:tcPr>
          <w:p w:rsidR="00E20A56" w:rsidRPr="0006578D" w:rsidP="003737B0" w14:paraId="2376BFEA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3</w:t>
            </w:r>
          </w:p>
        </w:tc>
        <w:tc>
          <w:tcPr>
            <w:tcW w:w="5284" w:type="dxa"/>
          </w:tcPr>
          <w:p w:rsidR="00E20A56" w:rsidRPr="0006578D" w:rsidP="003737B0" w14:paraId="1DAD2B75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Незакрепленные машины, механизмы, оборудование</w:t>
            </w:r>
          </w:p>
        </w:tc>
        <w:tc>
          <w:tcPr>
            <w:tcW w:w="3771" w:type="dxa"/>
            <w:vMerge/>
          </w:tcPr>
          <w:p w:rsidR="00E20A56" w:rsidRPr="0006578D" w:rsidP="003737B0" w14:paraId="1768EADE" w14:textId="77777777">
            <w:pPr>
              <w:rPr>
                <w:sz w:val="22"/>
                <w:szCs w:val="22"/>
              </w:rPr>
            </w:pPr>
          </w:p>
        </w:tc>
      </w:tr>
      <w:tr w14:paraId="18649E19" w14:textId="77777777" w:rsidTr="00CE5E3D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</w:tcPr>
          <w:p w:rsidR="00E20A56" w:rsidRPr="0006578D" w:rsidP="003737B0" w14:paraId="5C927B80" w14:textId="6EA205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284" w:type="dxa"/>
          </w:tcPr>
          <w:p w:rsidR="00E20A56" w:rsidRPr="0006578D" w:rsidP="003737B0" w14:paraId="7A98CCB1" w14:textId="77777777">
            <w:pPr>
              <w:rPr>
                <w:sz w:val="22"/>
                <w:szCs w:val="22"/>
              </w:rPr>
            </w:pPr>
            <w:r w:rsidRPr="0006578D">
              <w:rPr>
                <w:rFonts w:eastAsia="Calibri"/>
                <w:sz w:val="22"/>
                <w:szCs w:val="22"/>
              </w:rPr>
              <w:t>Движущиеся части оборудования</w:t>
            </w:r>
          </w:p>
        </w:tc>
        <w:tc>
          <w:tcPr>
            <w:tcW w:w="3771" w:type="dxa"/>
            <w:vMerge/>
          </w:tcPr>
          <w:p w:rsidR="00E20A56" w:rsidRPr="0006578D" w:rsidP="003737B0" w14:paraId="52F1916B" w14:textId="77777777">
            <w:pPr>
              <w:rPr>
                <w:sz w:val="22"/>
                <w:szCs w:val="22"/>
              </w:rPr>
            </w:pPr>
          </w:p>
        </w:tc>
      </w:tr>
      <w:tr w14:paraId="5AA16321" w14:textId="77777777" w:rsidTr="00CE5E3D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</w:tcPr>
          <w:p w:rsidR="00E20A56" w:rsidRPr="0006578D" w:rsidP="003737B0" w14:paraId="6711F1F5" w14:textId="77777777">
            <w:pPr>
              <w:rPr>
                <w:sz w:val="22"/>
                <w:szCs w:val="22"/>
              </w:rPr>
            </w:pPr>
          </w:p>
        </w:tc>
        <w:tc>
          <w:tcPr>
            <w:tcW w:w="5284" w:type="dxa"/>
          </w:tcPr>
          <w:p w:rsidR="00E20A56" w:rsidRPr="0006578D" w:rsidP="003737B0" w14:paraId="367C2BC8" w14:textId="77777777">
            <w:pPr>
              <w:rPr>
                <w:rFonts w:eastAsia="Calibri"/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(Падающие, отлетающие предметы (изделия, заготовки, материалы, детали, стружки, частицы и т.п.)</w:t>
            </w:r>
          </w:p>
        </w:tc>
        <w:tc>
          <w:tcPr>
            <w:tcW w:w="3771" w:type="dxa"/>
            <w:vMerge w:val="restart"/>
          </w:tcPr>
          <w:p w:rsidR="00E20A56" w:rsidRPr="0006578D" w:rsidP="003737B0" w14:paraId="54A86116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Станки, детали и т.п. При взрыве (разлетающиеся предметы, фрагменты).</w:t>
            </w:r>
          </w:p>
        </w:tc>
      </w:tr>
      <w:tr w14:paraId="647FEEF0" w14:textId="77777777" w:rsidTr="00CE5E3D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</w:tcPr>
          <w:p w:rsidR="00E20A56" w:rsidRPr="0006578D" w:rsidP="003737B0" w14:paraId="7C64D688" w14:textId="28090F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284" w:type="dxa"/>
          </w:tcPr>
          <w:p w:rsidR="00E20A56" w:rsidRPr="0006578D" w:rsidP="003737B0" w14:paraId="43870EAD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Отлетающие в стороны предметы/частицы</w:t>
            </w:r>
          </w:p>
        </w:tc>
        <w:tc>
          <w:tcPr>
            <w:tcW w:w="3771" w:type="dxa"/>
            <w:vMerge/>
          </w:tcPr>
          <w:p w:rsidR="00E20A56" w:rsidRPr="0006578D" w:rsidP="003737B0" w14:paraId="2F4AD2A6" w14:textId="77777777">
            <w:pPr>
              <w:rPr>
                <w:sz w:val="22"/>
                <w:szCs w:val="22"/>
              </w:rPr>
            </w:pPr>
          </w:p>
        </w:tc>
      </w:tr>
      <w:tr w14:paraId="69D47E7A" w14:textId="77777777" w:rsidTr="00CE5E3D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</w:tcPr>
          <w:p w:rsidR="00E20A56" w:rsidRPr="0006578D" w:rsidP="003737B0" w14:paraId="1AFE55B7" w14:textId="0B5179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284" w:type="dxa"/>
          </w:tcPr>
          <w:p w:rsidR="00E20A56" w:rsidRPr="0006578D" w:rsidP="003737B0" w14:paraId="2A2B0FDE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Падающие предметы</w:t>
            </w:r>
          </w:p>
        </w:tc>
        <w:tc>
          <w:tcPr>
            <w:tcW w:w="3771" w:type="dxa"/>
            <w:vMerge/>
          </w:tcPr>
          <w:p w:rsidR="00E20A56" w:rsidRPr="0006578D" w:rsidP="003737B0" w14:paraId="510C8EF0" w14:textId="77777777">
            <w:pPr>
              <w:rPr>
                <w:sz w:val="22"/>
                <w:szCs w:val="22"/>
              </w:rPr>
            </w:pPr>
          </w:p>
        </w:tc>
      </w:tr>
      <w:tr w14:paraId="23378EE9" w14:textId="77777777" w:rsidTr="00CE5E3D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</w:tcPr>
          <w:p w:rsidR="00E20A56" w:rsidRPr="0006578D" w:rsidP="003737B0" w14:paraId="180500BD" w14:textId="1CB112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284" w:type="dxa"/>
          </w:tcPr>
          <w:p w:rsidR="00E20A56" w:rsidRPr="0006578D" w:rsidP="003737B0" w14:paraId="12FA1427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Взрыв/пожар</w:t>
            </w:r>
          </w:p>
        </w:tc>
        <w:tc>
          <w:tcPr>
            <w:tcW w:w="3771" w:type="dxa"/>
            <w:vMerge/>
          </w:tcPr>
          <w:p w:rsidR="00E20A56" w:rsidRPr="0006578D" w:rsidP="003737B0" w14:paraId="1EE3C635" w14:textId="77777777">
            <w:pPr>
              <w:rPr>
                <w:sz w:val="22"/>
                <w:szCs w:val="22"/>
              </w:rPr>
            </w:pPr>
          </w:p>
        </w:tc>
      </w:tr>
      <w:tr w14:paraId="27916E8C" w14:textId="77777777" w:rsidTr="00CE5E3D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</w:tcPr>
          <w:p w:rsidR="00E20A56" w:rsidRPr="0006578D" w:rsidP="003737B0" w14:paraId="25724834" w14:textId="0BC459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284" w:type="dxa"/>
          </w:tcPr>
          <w:p w:rsidR="00E20A56" w:rsidRPr="0006578D" w:rsidP="003737B0" w14:paraId="2C48B847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Разрушение машин, комплектующих или материалов (на</w:t>
            </w:r>
            <w:r w:rsidRPr="0006578D">
              <w:rPr>
                <w:sz w:val="22"/>
                <w:szCs w:val="22"/>
              </w:rPr>
              <w:softHyphen/>
              <w:t>пример, шлифовальных кругов)</w:t>
            </w:r>
          </w:p>
        </w:tc>
        <w:tc>
          <w:tcPr>
            <w:tcW w:w="3771" w:type="dxa"/>
            <w:vMerge/>
          </w:tcPr>
          <w:p w:rsidR="00E20A56" w:rsidRPr="0006578D" w:rsidP="003737B0" w14:paraId="7CD236E8" w14:textId="77777777">
            <w:pPr>
              <w:rPr>
                <w:sz w:val="22"/>
                <w:szCs w:val="22"/>
              </w:rPr>
            </w:pPr>
          </w:p>
        </w:tc>
      </w:tr>
      <w:tr w14:paraId="454D0C6A" w14:textId="77777777" w:rsidTr="00CE5E3D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</w:tcPr>
          <w:p w:rsidR="00E20A56" w:rsidRPr="0006578D" w:rsidP="003737B0" w14:paraId="114ACBE7" w14:textId="2BCEDF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284" w:type="dxa"/>
          </w:tcPr>
          <w:p w:rsidR="00E20A56" w:rsidRPr="0006578D" w:rsidP="003737B0" w14:paraId="7D7D04A0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Передвигающиеся/перемещаемые предметы</w:t>
            </w:r>
          </w:p>
        </w:tc>
        <w:tc>
          <w:tcPr>
            <w:tcW w:w="3771" w:type="dxa"/>
            <w:vMerge/>
          </w:tcPr>
          <w:p w:rsidR="00E20A56" w:rsidRPr="0006578D" w:rsidP="003737B0" w14:paraId="402778AB" w14:textId="77777777">
            <w:pPr>
              <w:rPr>
                <w:sz w:val="22"/>
                <w:szCs w:val="22"/>
              </w:rPr>
            </w:pPr>
          </w:p>
        </w:tc>
      </w:tr>
      <w:tr w14:paraId="1597E1D6" w14:textId="77777777" w:rsidTr="00CE5E3D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</w:tcPr>
          <w:p w:rsidR="00E20A56" w:rsidRPr="0006578D" w:rsidP="00CE5E3D" w14:paraId="5C90A669" w14:textId="5109E250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1</w:t>
            </w:r>
            <w:r w:rsidR="00CE5E3D">
              <w:rPr>
                <w:sz w:val="22"/>
                <w:szCs w:val="22"/>
              </w:rPr>
              <w:t>0</w:t>
            </w:r>
          </w:p>
        </w:tc>
        <w:tc>
          <w:tcPr>
            <w:tcW w:w="5284" w:type="dxa"/>
          </w:tcPr>
          <w:p w:rsidR="00E20A56" w:rsidRPr="0006578D" w:rsidP="003737B0" w14:paraId="344CF19F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Высокая температура поверхностей оборудования</w:t>
            </w:r>
          </w:p>
        </w:tc>
        <w:tc>
          <w:tcPr>
            <w:tcW w:w="3771" w:type="dxa"/>
            <w:vMerge/>
          </w:tcPr>
          <w:p w:rsidR="00E20A56" w:rsidRPr="0006578D" w:rsidP="003737B0" w14:paraId="06DE34AF" w14:textId="77777777">
            <w:pPr>
              <w:rPr>
                <w:sz w:val="22"/>
                <w:szCs w:val="22"/>
              </w:rPr>
            </w:pPr>
          </w:p>
        </w:tc>
      </w:tr>
      <w:tr w14:paraId="034187D7" w14:textId="77777777" w:rsidTr="00CE5E3D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</w:tcPr>
          <w:p w:rsidR="00E20A56" w:rsidRPr="0006578D" w:rsidP="003737B0" w14:paraId="7EBF946C" w14:textId="77777777">
            <w:pPr>
              <w:rPr>
                <w:sz w:val="22"/>
                <w:szCs w:val="22"/>
              </w:rPr>
            </w:pPr>
          </w:p>
        </w:tc>
        <w:tc>
          <w:tcPr>
            <w:tcW w:w="5284" w:type="dxa"/>
          </w:tcPr>
          <w:p w:rsidR="00E20A56" w:rsidRPr="0006578D" w:rsidP="003737B0" w14:paraId="16ADF098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(Острые кромки, заусенцы и шероховатости на по</w:t>
            </w:r>
            <w:r w:rsidRPr="0006578D">
              <w:rPr>
                <w:sz w:val="22"/>
                <w:szCs w:val="22"/>
              </w:rPr>
              <w:softHyphen/>
              <w:t>верхностях заготовок, инструментов, оборудования, предметов)</w:t>
            </w:r>
          </w:p>
        </w:tc>
        <w:tc>
          <w:tcPr>
            <w:tcW w:w="3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0A56" w:rsidRPr="0006578D" w:rsidP="003737B0" w14:paraId="29F3A65A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Края, рабочие по</w:t>
            </w:r>
            <w:r w:rsidRPr="0006578D">
              <w:rPr>
                <w:sz w:val="22"/>
                <w:szCs w:val="22"/>
              </w:rPr>
              <w:softHyphen/>
              <w:t>верхности</w:t>
            </w:r>
          </w:p>
        </w:tc>
      </w:tr>
      <w:tr w14:paraId="788EA781" w14:textId="77777777" w:rsidTr="00CE5E3D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</w:tcPr>
          <w:p w:rsidR="00E20A56" w:rsidRPr="0006578D" w:rsidP="00CE5E3D" w14:paraId="0404FEFA" w14:textId="73A69D9B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1</w:t>
            </w:r>
            <w:r w:rsidR="00CE5E3D">
              <w:rPr>
                <w:sz w:val="22"/>
                <w:szCs w:val="22"/>
              </w:rPr>
              <w:t>1</w:t>
            </w:r>
          </w:p>
        </w:tc>
        <w:tc>
          <w:tcPr>
            <w:tcW w:w="5284" w:type="dxa"/>
          </w:tcPr>
          <w:p w:rsidR="00E20A56" w:rsidRPr="0006578D" w:rsidP="003737B0" w14:paraId="4EB67551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Острые и рваные края, кромки.</w:t>
            </w:r>
          </w:p>
        </w:tc>
        <w:tc>
          <w:tcPr>
            <w:tcW w:w="3771" w:type="dxa"/>
            <w:vMerge/>
          </w:tcPr>
          <w:p w:rsidR="00E20A56" w:rsidRPr="0006578D" w:rsidP="003737B0" w14:paraId="48BF939C" w14:textId="77777777">
            <w:pPr>
              <w:rPr>
                <w:sz w:val="22"/>
                <w:szCs w:val="22"/>
              </w:rPr>
            </w:pPr>
          </w:p>
        </w:tc>
      </w:tr>
      <w:tr w14:paraId="50CD2B22" w14:textId="77777777" w:rsidTr="003737B0">
        <w:tblPrEx>
          <w:tblW w:w="9918" w:type="dxa"/>
          <w:tblLook w:val="04A0"/>
        </w:tblPrEx>
        <w:trPr>
          <w:cantSplit/>
          <w:trHeight w:val="176"/>
        </w:trPr>
        <w:tc>
          <w:tcPr>
            <w:tcW w:w="9918" w:type="dxa"/>
            <w:gridSpan w:val="3"/>
          </w:tcPr>
          <w:p w:rsidR="00E20A56" w:rsidRPr="0006578D" w:rsidP="003737B0" w14:paraId="13BCE5EB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2. Группа опасностей. Связанные с электричеством</w:t>
            </w:r>
          </w:p>
        </w:tc>
      </w:tr>
      <w:tr w14:paraId="25C7F923" w14:textId="77777777" w:rsidTr="00CE5E3D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</w:tcPr>
          <w:p w:rsidR="00E20A56" w:rsidRPr="0006578D" w:rsidP="003737B0" w14:paraId="69FC8B1F" w14:textId="77777777">
            <w:pPr>
              <w:rPr>
                <w:sz w:val="22"/>
                <w:szCs w:val="22"/>
              </w:rPr>
            </w:pPr>
          </w:p>
        </w:tc>
        <w:tc>
          <w:tcPr>
            <w:tcW w:w="5284" w:type="dxa"/>
          </w:tcPr>
          <w:p w:rsidR="00E20A56" w:rsidRPr="0006578D" w:rsidP="003737B0" w14:paraId="187200F3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(Поражение электрическим током)</w:t>
            </w:r>
          </w:p>
        </w:tc>
        <w:tc>
          <w:tcPr>
            <w:tcW w:w="3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0A56" w:rsidRPr="0006578D" w:rsidP="003737B0" w14:paraId="689B3833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Электроустановки, электрооборудо</w:t>
            </w:r>
            <w:r w:rsidRPr="0006578D">
              <w:rPr>
                <w:sz w:val="22"/>
                <w:szCs w:val="22"/>
              </w:rPr>
              <w:softHyphen/>
              <w:t>вание, электроинструмент, электри</w:t>
            </w:r>
            <w:r w:rsidRPr="0006578D">
              <w:rPr>
                <w:sz w:val="22"/>
                <w:szCs w:val="22"/>
              </w:rPr>
              <w:softHyphen/>
              <w:t>ческие приборы.</w:t>
            </w:r>
          </w:p>
        </w:tc>
      </w:tr>
      <w:tr w14:paraId="2E007EA8" w14:textId="77777777" w:rsidTr="00CE5E3D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</w:tcPr>
          <w:p w:rsidR="00E20A56" w:rsidRPr="0006578D" w:rsidP="003737B0" w14:paraId="03AD69D1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1</w:t>
            </w:r>
          </w:p>
        </w:tc>
        <w:tc>
          <w:tcPr>
            <w:tcW w:w="5284" w:type="dxa"/>
          </w:tcPr>
          <w:p w:rsidR="00E20A56" w:rsidRPr="0006578D" w:rsidP="003737B0" w14:paraId="2EC12FF3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Высокое напряжение электрического тока</w:t>
            </w:r>
          </w:p>
        </w:tc>
        <w:tc>
          <w:tcPr>
            <w:tcW w:w="3771" w:type="dxa"/>
            <w:vMerge/>
          </w:tcPr>
          <w:p w:rsidR="00E20A56" w:rsidRPr="0006578D" w:rsidP="003737B0" w14:paraId="44593985" w14:textId="77777777">
            <w:pPr>
              <w:rPr>
                <w:sz w:val="22"/>
                <w:szCs w:val="22"/>
              </w:rPr>
            </w:pPr>
          </w:p>
        </w:tc>
      </w:tr>
      <w:tr w14:paraId="5EA667BC" w14:textId="77777777" w:rsidTr="00CE5E3D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</w:tcPr>
          <w:p w:rsidR="00E20A56" w:rsidRPr="0006578D" w:rsidP="003737B0" w14:paraId="6407B69D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2</w:t>
            </w:r>
          </w:p>
        </w:tc>
        <w:tc>
          <w:tcPr>
            <w:tcW w:w="5284" w:type="dxa"/>
          </w:tcPr>
          <w:p w:rsidR="00E20A56" w:rsidRPr="0006578D" w:rsidP="003737B0" w14:paraId="16F59F19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Неисправное электрооборудование</w:t>
            </w:r>
          </w:p>
        </w:tc>
        <w:tc>
          <w:tcPr>
            <w:tcW w:w="3771" w:type="dxa"/>
            <w:vMerge/>
          </w:tcPr>
          <w:p w:rsidR="00E20A56" w:rsidRPr="0006578D" w:rsidP="003737B0" w14:paraId="67E5316F" w14:textId="77777777">
            <w:pPr>
              <w:rPr>
                <w:sz w:val="22"/>
                <w:szCs w:val="22"/>
              </w:rPr>
            </w:pPr>
          </w:p>
        </w:tc>
      </w:tr>
      <w:tr w14:paraId="081D2E8A" w14:textId="77777777" w:rsidTr="00CE5E3D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</w:tcPr>
          <w:p w:rsidR="00E20A56" w:rsidRPr="0006578D" w:rsidP="003737B0" w14:paraId="30E66D2A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3</w:t>
            </w:r>
          </w:p>
        </w:tc>
        <w:tc>
          <w:tcPr>
            <w:tcW w:w="5284" w:type="dxa"/>
          </w:tcPr>
          <w:p w:rsidR="00E20A56" w:rsidRPr="0006578D" w:rsidP="003737B0" w14:paraId="12F6C43E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Контакт с деталями под напряжением в процессе тести</w:t>
            </w:r>
            <w:r w:rsidRPr="0006578D">
              <w:rPr>
                <w:sz w:val="22"/>
                <w:szCs w:val="22"/>
              </w:rPr>
              <w:softHyphen/>
              <w:t>рования, проверки, эксплуатации, технического обслужи</w:t>
            </w:r>
            <w:r w:rsidRPr="0006578D">
              <w:rPr>
                <w:sz w:val="22"/>
                <w:szCs w:val="22"/>
              </w:rPr>
              <w:softHyphen/>
              <w:t>вания, уборки и ремонта</w:t>
            </w:r>
          </w:p>
        </w:tc>
        <w:tc>
          <w:tcPr>
            <w:tcW w:w="3771" w:type="dxa"/>
            <w:vMerge/>
          </w:tcPr>
          <w:p w:rsidR="00E20A56" w:rsidRPr="0006578D" w:rsidP="003737B0" w14:paraId="1FD34C27" w14:textId="77777777">
            <w:pPr>
              <w:rPr>
                <w:sz w:val="22"/>
                <w:szCs w:val="22"/>
              </w:rPr>
            </w:pPr>
          </w:p>
        </w:tc>
      </w:tr>
      <w:tr w14:paraId="1C02755B" w14:textId="77777777" w:rsidTr="00CE5E3D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</w:tcPr>
          <w:p w:rsidR="00E20A56" w:rsidRPr="0006578D" w:rsidP="003737B0" w14:paraId="628F2AB7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4</w:t>
            </w:r>
          </w:p>
        </w:tc>
        <w:tc>
          <w:tcPr>
            <w:tcW w:w="5284" w:type="dxa"/>
          </w:tcPr>
          <w:p w:rsidR="00E20A56" w:rsidRPr="0006578D" w:rsidP="003737B0" w14:paraId="29668C5E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Дефектные, перегруженные и/или оголенные провода</w:t>
            </w:r>
          </w:p>
        </w:tc>
        <w:tc>
          <w:tcPr>
            <w:tcW w:w="3771" w:type="dxa"/>
            <w:vMerge/>
          </w:tcPr>
          <w:p w:rsidR="00E20A56" w:rsidRPr="0006578D" w:rsidP="003737B0" w14:paraId="5E23BC7A" w14:textId="77777777">
            <w:pPr>
              <w:rPr>
                <w:sz w:val="22"/>
                <w:szCs w:val="22"/>
              </w:rPr>
            </w:pPr>
          </w:p>
        </w:tc>
      </w:tr>
      <w:tr w14:paraId="26938099" w14:textId="77777777" w:rsidTr="00CE5E3D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</w:tcPr>
          <w:p w:rsidR="00E20A56" w:rsidRPr="0006578D" w:rsidP="003737B0" w14:paraId="255CE027" w14:textId="15D68F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284" w:type="dxa"/>
          </w:tcPr>
          <w:p w:rsidR="00E20A56" w:rsidRPr="0006578D" w:rsidP="003737B0" w14:paraId="77100591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Взрыв или воспламенение электрических компонентов</w:t>
            </w:r>
          </w:p>
        </w:tc>
        <w:tc>
          <w:tcPr>
            <w:tcW w:w="3771" w:type="dxa"/>
            <w:vMerge/>
          </w:tcPr>
          <w:p w:rsidR="00E20A56" w:rsidRPr="0006578D" w:rsidP="003737B0" w14:paraId="3CB27DDE" w14:textId="77777777">
            <w:pPr>
              <w:rPr>
                <w:sz w:val="22"/>
                <w:szCs w:val="22"/>
              </w:rPr>
            </w:pPr>
          </w:p>
        </w:tc>
      </w:tr>
      <w:tr w14:paraId="7E9BD0CC" w14:textId="77777777" w:rsidTr="00CE5E3D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</w:tcPr>
          <w:p w:rsidR="00E20A56" w:rsidRPr="0006578D" w:rsidP="003737B0" w14:paraId="03B923FC" w14:textId="5A3CB4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284" w:type="dxa"/>
          </w:tcPr>
          <w:p w:rsidR="00E20A56" w:rsidRPr="0006578D" w:rsidP="003737B0" w14:paraId="70A62913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Повреждения вилок/розеток</w:t>
            </w:r>
          </w:p>
        </w:tc>
        <w:tc>
          <w:tcPr>
            <w:tcW w:w="3771" w:type="dxa"/>
            <w:vMerge/>
          </w:tcPr>
          <w:p w:rsidR="00E20A56" w:rsidRPr="0006578D" w:rsidP="003737B0" w14:paraId="3182B663" w14:textId="77777777">
            <w:pPr>
              <w:rPr>
                <w:sz w:val="22"/>
                <w:szCs w:val="22"/>
              </w:rPr>
            </w:pPr>
          </w:p>
        </w:tc>
      </w:tr>
      <w:tr w14:paraId="12CCC565" w14:textId="77777777" w:rsidTr="003737B0">
        <w:tblPrEx>
          <w:tblW w:w="9918" w:type="dxa"/>
          <w:tblLook w:val="04A0"/>
        </w:tblPrEx>
        <w:trPr>
          <w:cantSplit/>
          <w:trHeight w:val="176"/>
        </w:trPr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0A56" w:rsidRPr="0006578D" w:rsidP="003737B0" w14:paraId="3AA62456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5. Группа опасностей Связанные со средой и оборудованием рабочего места и про</w:t>
            </w:r>
            <w:r w:rsidRPr="0006578D">
              <w:rPr>
                <w:sz w:val="22"/>
                <w:szCs w:val="22"/>
              </w:rPr>
              <w:softHyphen/>
              <w:t>странства</w:t>
            </w:r>
          </w:p>
        </w:tc>
      </w:tr>
      <w:tr w14:paraId="7CC73647" w14:textId="77777777" w:rsidTr="00CE5E3D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0A56" w:rsidRPr="0006578D" w:rsidP="003737B0" w14:paraId="54BD787A" w14:textId="77777777">
            <w:pPr>
              <w:rPr>
                <w:sz w:val="22"/>
                <w:szCs w:val="22"/>
              </w:rPr>
            </w:pP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0A56" w:rsidRPr="0006578D" w:rsidP="003737B0" w14:paraId="03C3B06C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(Недостаточная освещенность рабочей зоны)</w:t>
            </w:r>
          </w:p>
        </w:tc>
        <w:tc>
          <w:tcPr>
            <w:tcW w:w="3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0A56" w:rsidRPr="0006578D" w:rsidP="003737B0" w14:paraId="0553D962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Недостаточно освещенное искусственным или комбинированным све</w:t>
            </w:r>
            <w:r w:rsidRPr="0006578D">
              <w:rPr>
                <w:sz w:val="22"/>
                <w:szCs w:val="22"/>
              </w:rPr>
              <w:softHyphen/>
              <w:t>том рабочее место</w:t>
            </w:r>
          </w:p>
        </w:tc>
      </w:tr>
      <w:tr w14:paraId="5081D16A" w14:textId="77777777" w:rsidTr="00CE5E3D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0A56" w:rsidRPr="0006578D" w:rsidP="003737B0" w14:paraId="017A2C0C" w14:textId="3A761E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0A56" w:rsidRPr="0006578D" w:rsidP="003737B0" w14:paraId="46F86B5A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Недостаточная/чрезмерная освещенность</w:t>
            </w:r>
          </w:p>
        </w:tc>
        <w:tc>
          <w:tcPr>
            <w:tcW w:w="37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0A56" w:rsidRPr="0006578D" w:rsidP="003737B0" w14:paraId="433B2EDE" w14:textId="77777777">
            <w:pPr>
              <w:rPr>
                <w:sz w:val="22"/>
                <w:szCs w:val="22"/>
              </w:rPr>
            </w:pPr>
          </w:p>
        </w:tc>
      </w:tr>
      <w:tr w14:paraId="4F2EC190" w14:textId="77777777" w:rsidTr="00CE5E3D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0A56" w:rsidRPr="0006578D" w:rsidP="003737B0" w14:paraId="1F4BB663" w14:textId="77777777">
            <w:pPr>
              <w:rPr>
                <w:sz w:val="22"/>
                <w:szCs w:val="22"/>
              </w:rPr>
            </w:pP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0A56" w:rsidRPr="0006578D" w:rsidP="003737B0" w14:paraId="36A0B681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(Повышенная/пониженная температура воздуха ра</w:t>
            </w:r>
            <w:r w:rsidRPr="0006578D">
              <w:rPr>
                <w:sz w:val="22"/>
                <w:szCs w:val="22"/>
              </w:rPr>
              <w:softHyphen/>
              <w:t>бочей зоны)</w:t>
            </w:r>
          </w:p>
        </w:tc>
        <w:tc>
          <w:tcPr>
            <w:tcW w:w="3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0A56" w:rsidRPr="0006578D" w:rsidP="003737B0" w14:paraId="4E8631BA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Холодный/горячий микроклимат,</w:t>
            </w:r>
          </w:p>
          <w:p w:rsidR="00E20A56" w:rsidRPr="0006578D" w:rsidP="003737B0" w14:paraId="0D2E95A0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макроклимат при работах вне помещений</w:t>
            </w:r>
          </w:p>
        </w:tc>
      </w:tr>
      <w:tr w14:paraId="29988E39" w14:textId="77777777" w:rsidTr="00CE5E3D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0A56" w:rsidRPr="0006578D" w:rsidP="003737B0" w14:paraId="4FC4921F" w14:textId="6906E5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0A56" w:rsidRPr="0006578D" w:rsidP="003737B0" w14:paraId="43267CD0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Высокая/низкая температура в помещении</w:t>
            </w:r>
          </w:p>
        </w:tc>
        <w:tc>
          <w:tcPr>
            <w:tcW w:w="37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0A56" w:rsidRPr="0006578D" w:rsidP="003737B0" w14:paraId="368F1154" w14:textId="77777777">
            <w:pPr>
              <w:rPr>
                <w:sz w:val="22"/>
                <w:szCs w:val="22"/>
              </w:rPr>
            </w:pPr>
          </w:p>
        </w:tc>
      </w:tr>
      <w:tr w14:paraId="23327275" w14:textId="77777777" w:rsidTr="00CE5E3D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0A56" w:rsidRPr="0006578D" w:rsidP="003737B0" w14:paraId="5C94D7DA" w14:textId="77777777">
            <w:pPr>
              <w:rPr>
                <w:sz w:val="22"/>
                <w:szCs w:val="22"/>
              </w:rPr>
            </w:pP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0A56" w:rsidRPr="0006578D" w:rsidP="003737B0" w14:paraId="5529BA68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(Повышенная подвижность воздуха)</w:t>
            </w:r>
          </w:p>
        </w:tc>
        <w:tc>
          <w:tcPr>
            <w:tcW w:w="3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0A56" w:rsidRPr="0006578D" w:rsidP="003737B0" w14:paraId="3CE11D6B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Вентсистемы</w:t>
            </w:r>
            <w:r w:rsidRPr="0006578D">
              <w:rPr>
                <w:sz w:val="22"/>
                <w:szCs w:val="22"/>
              </w:rPr>
              <w:t>, естественные сквозняки.</w:t>
            </w:r>
          </w:p>
        </w:tc>
      </w:tr>
      <w:tr w14:paraId="5C202F7E" w14:textId="77777777" w:rsidTr="00CE5E3D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0A56" w:rsidRPr="0006578D" w:rsidP="003737B0" w14:paraId="615DAB26" w14:textId="2F0079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0A56" w:rsidRPr="0006578D" w:rsidP="003737B0" w14:paraId="617BB6EE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Сквозняк</w:t>
            </w:r>
          </w:p>
        </w:tc>
        <w:tc>
          <w:tcPr>
            <w:tcW w:w="37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0A56" w:rsidRPr="0006578D" w:rsidP="003737B0" w14:paraId="6225B867" w14:textId="77777777">
            <w:pPr>
              <w:rPr>
                <w:sz w:val="22"/>
                <w:szCs w:val="22"/>
              </w:rPr>
            </w:pPr>
          </w:p>
        </w:tc>
      </w:tr>
      <w:tr w14:paraId="2890DBB1" w14:textId="77777777" w:rsidTr="00CE5E3D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0A56" w:rsidRPr="0006578D" w:rsidP="003737B0" w14:paraId="59CADA13" w14:textId="77777777">
            <w:pPr>
              <w:rPr>
                <w:sz w:val="22"/>
                <w:szCs w:val="22"/>
              </w:rPr>
            </w:pP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0A56" w:rsidRPr="0006578D" w:rsidP="003737B0" w14:paraId="561CFAEB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(Повышенная влажность воздуха)</w:t>
            </w:r>
          </w:p>
        </w:tc>
        <w:tc>
          <w:tcPr>
            <w:tcW w:w="3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0A56" w:rsidRPr="0006578D" w:rsidP="003737B0" w14:paraId="30D2F86B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Насыщенность воздуха рабочей зоны водяными парами.</w:t>
            </w:r>
          </w:p>
        </w:tc>
      </w:tr>
      <w:tr w14:paraId="1D33ECAC" w14:textId="77777777" w:rsidTr="00CE5E3D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0A56" w:rsidRPr="0006578D" w:rsidP="003737B0" w14:paraId="5848DF54" w14:textId="56A87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0A56" w:rsidRPr="0006578D" w:rsidP="003737B0" w14:paraId="7EAC8509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Повышенная/пониженная влажность воздуха в рабочей зоне</w:t>
            </w:r>
          </w:p>
        </w:tc>
        <w:tc>
          <w:tcPr>
            <w:tcW w:w="37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0A56" w:rsidRPr="0006578D" w:rsidP="003737B0" w14:paraId="3B789D36" w14:textId="77777777">
            <w:pPr>
              <w:rPr>
                <w:sz w:val="22"/>
                <w:szCs w:val="22"/>
              </w:rPr>
            </w:pPr>
          </w:p>
        </w:tc>
      </w:tr>
      <w:tr w14:paraId="1F10EF32" w14:textId="77777777" w:rsidTr="00CE5E3D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0A56" w:rsidRPr="0006578D" w:rsidP="003737B0" w14:paraId="6C0B43F8" w14:textId="77777777">
            <w:pPr>
              <w:rPr>
                <w:sz w:val="22"/>
                <w:szCs w:val="22"/>
              </w:rPr>
            </w:pP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0A56" w:rsidRPr="0006578D" w:rsidP="003737B0" w14:paraId="073B77DC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(Повышенный уровень вибрации)</w:t>
            </w:r>
          </w:p>
        </w:tc>
        <w:tc>
          <w:tcPr>
            <w:tcW w:w="3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0A56" w:rsidRPr="0006578D" w:rsidP="003737B0" w14:paraId="0F71E2A8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Силовое оборудование, электроинструмент и др.</w:t>
            </w:r>
          </w:p>
        </w:tc>
      </w:tr>
      <w:tr w14:paraId="2A5C181D" w14:textId="77777777" w:rsidTr="00CE5E3D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0A56" w:rsidRPr="0006578D" w:rsidP="003737B0" w14:paraId="67B5126D" w14:textId="01EB27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0A56" w:rsidRPr="0006578D" w:rsidP="003737B0" w14:paraId="2890C175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Воздействие вибрации</w:t>
            </w:r>
          </w:p>
        </w:tc>
        <w:tc>
          <w:tcPr>
            <w:tcW w:w="37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0A56" w:rsidRPr="0006578D" w:rsidP="003737B0" w14:paraId="545A6185" w14:textId="77777777">
            <w:pPr>
              <w:rPr>
                <w:sz w:val="22"/>
                <w:szCs w:val="22"/>
              </w:rPr>
            </w:pPr>
          </w:p>
        </w:tc>
      </w:tr>
      <w:tr w14:paraId="417C74B6" w14:textId="77777777" w:rsidTr="00CE5E3D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0A56" w:rsidRPr="0006578D" w:rsidP="003737B0" w14:paraId="2A15E07C" w14:textId="77777777">
            <w:pPr>
              <w:rPr>
                <w:sz w:val="22"/>
                <w:szCs w:val="22"/>
              </w:rPr>
            </w:pP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0A56" w:rsidRPr="0006578D" w:rsidP="003737B0" w14:paraId="2451C79F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(Повышенный уровень шума)</w:t>
            </w:r>
          </w:p>
        </w:tc>
        <w:tc>
          <w:tcPr>
            <w:tcW w:w="3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0A56" w:rsidRPr="0006578D" w:rsidP="003737B0" w14:paraId="7063D8AE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Силовое оборудование, электроинструмент, станки, принтеры и т.д.</w:t>
            </w:r>
          </w:p>
        </w:tc>
      </w:tr>
      <w:tr w14:paraId="6CFADD6E" w14:textId="77777777" w:rsidTr="00CE5E3D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0A56" w:rsidRPr="0006578D" w:rsidP="003737B0" w14:paraId="5E963A5D" w14:textId="171510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0A56" w:rsidRPr="0006578D" w:rsidP="003737B0" w14:paraId="4449F03B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Воздействие вредных уровней шума</w:t>
            </w:r>
          </w:p>
        </w:tc>
        <w:tc>
          <w:tcPr>
            <w:tcW w:w="37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0A56" w:rsidRPr="0006578D" w:rsidP="003737B0" w14:paraId="6391D73B" w14:textId="77777777">
            <w:pPr>
              <w:rPr>
                <w:sz w:val="22"/>
                <w:szCs w:val="22"/>
              </w:rPr>
            </w:pPr>
          </w:p>
        </w:tc>
      </w:tr>
      <w:tr w14:paraId="192F2F2F" w14:textId="77777777" w:rsidTr="00CE5E3D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0A56" w:rsidRPr="0006578D" w:rsidP="003737B0" w14:paraId="6F0DAD7C" w14:textId="77777777">
            <w:pPr>
              <w:rPr>
                <w:sz w:val="22"/>
                <w:szCs w:val="22"/>
              </w:rPr>
            </w:pP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0A56" w:rsidRPr="0006578D" w:rsidP="003737B0" w14:paraId="7AC556DE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(Запыленность воздуха рабочей зоны)</w:t>
            </w:r>
          </w:p>
        </w:tc>
        <w:tc>
          <w:tcPr>
            <w:tcW w:w="3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0A56" w:rsidRPr="0006578D" w:rsidP="003737B0" w14:paraId="7FA28758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Пыль строительная, технологическая, бытовая, аэрозоли (при сварочных работах) и т.п.</w:t>
            </w:r>
          </w:p>
        </w:tc>
      </w:tr>
      <w:tr w14:paraId="2AF806C9" w14:textId="77777777" w:rsidTr="00CE5E3D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0A56" w:rsidRPr="0006578D" w:rsidP="00CE5E3D" w14:paraId="4231ED6C" w14:textId="58E9B6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0A56" w:rsidRPr="0006578D" w:rsidP="003737B0" w14:paraId="106E2FCA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Повышенная запыленность</w:t>
            </w:r>
          </w:p>
        </w:tc>
        <w:tc>
          <w:tcPr>
            <w:tcW w:w="37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0A56" w:rsidRPr="0006578D" w:rsidP="003737B0" w14:paraId="6E2C0CE8" w14:textId="77777777">
            <w:pPr>
              <w:rPr>
                <w:sz w:val="22"/>
                <w:szCs w:val="22"/>
              </w:rPr>
            </w:pPr>
          </w:p>
        </w:tc>
      </w:tr>
      <w:tr w14:paraId="2ACDB9BD" w14:textId="77777777" w:rsidTr="003737B0">
        <w:tblPrEx>
          <w:tblW w:w="9918" w:type="dxa"/>
          <w:tblLook w:val="04A0"/>
        </w:tblPrEx>
        <w:trPr>
          <w:cantSplit/>
          <w:trHeight w:val="176"/>
        </w:trPr>
        <w:tc>
          <w:tcPr>
            <w:tcW w:w="9918" w:type="dxa"/>
            <w:gridSpan w:val="3"/>
          </w:tcPr>
          <w:p w:rsidR="00E20A56" w:rsidRPr="0006578D" w:rsidP="003737B0" w14:paraId="08291315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9. Группа опасностей Связанные с психологическими и человеческими факторами</w:t>
            </w:r>
          </w:p>
        </w:tc>
      </w:tr>
      <w:tr w14:paraId="40117F60" w14:textId="77777777" w:rsidTr="00CE5E3D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</w:tcPr>
          <w:p w:rsidR="00E20A56" w:rsidRPr="0006578D" w:rsidP="003737B0" w14:paraId="315B4879" w14:textId="77777777">
            <w:pPr>
              <w:rPr>
                <w:sz w:val="22"/>
                <w:szCs w:val="22"/>
              </w:rPr>
            </w:pPr>
          </w:p>
        </w:tc>
        <w:tc>
          <w:tcPr>
            <w:tcW w:w="5284" w:type="dxa"/>
          </w:tcPr>
          <w:p w:rsidR="00E20A56" w:rsidRPr="0006578D" w:rsidP="003737B0" w14:paraId="15F8285F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(Тяжесть (интенсивность) трудового процесса)</w:t>
            </w:r>
          </w:p>
        </w:tc>
        <w:tc>
          <w:tcPr>
            <w:tcW w:w="3771" w:type="dxa"/>
            <w:vMerge w:val="restart"/>
          </w:tcPr>
          <w:p w:rsidR="00E20A56" w:rsidRPr="0006578D" w:rsidP="003737B0" w14:paraId="6C3172E4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Перемещение в пространстве (по высоте, горизонтали), статическая или неудобная поза; перенос и/или подъ</w:t>
            </w:r>
            <w:r w:rsidRPr="0006578D">
              <w:rPr>
                <w:sz w:val="22"/>
                <w:szCs w:val="22"/>
              </w:rPr>
              <w:softHyphen/>
              <w:t>ем тяжестей и т.п.</w:t>
            </w:r>
          </w:p>
        </w:tc>
      </w:tr>
      <w:tr w14:paraId="71B070CF" w14:textId="77777777" w:rsidTr="00CE5E3D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</w:tcPr>
          <w:p w:rsidR="00E20A56" w:rsidRPr="0006578D" w:rsidP="003737B0" w14:paraId="7A506B1A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1</w:t>
            </w:r>
          </w:p>
        </w:tc>
        <w:tc>
          <w:tcPr>
            <w:tcW w:w="5284" w:type="dxa"/>
          </w:tcPr>
          <w:p w:rsidR="00E20A56" w:rsidRPr="0006578D" w:rsidP="003737B0" w14:paraId="7A29AD7E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Повторяющиеся, монотонные движения</w:t>
            </w:r>
          </w:p>
        </w:tc>
        <w:tc>
          <w:tcPr>
            <w:tcW w:w="3771" w:type="dxa"/>
            <w:vMerge/>
          </w:tcPr>
          <w:p w:rsidR="00E20A56" w:rsidRPr="0006578D" w:rsidP="003737B0" w14:paraId="2BF1AE17" w14:textId="77777777">
            <w:pPr>
              <w:rPr>
                <w:sz w:val="22"/>
                <w:szCs w:val="22"/>
              </w:rPr>
            </w:pPr>
          </w:p>
        </w:tc>
      </w:tr>
      <w:tr w14:paraId="5FDA5DB1" w14:textId="77777777" w:rsidTr="00CE5E3D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</w:tcPr>
          <w:p w:rsidR="00E20A56" w:rsidRPr="0006578D" w:rsidP="003737B0" w14:paraId="18E4A7D8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2</w:t>
            </w:r>
          </w:p>
        </w:tc>
        <w:tc>
          <w:tcPr>
            <w:tcW w:w="5284" w:type="dxa"/>
          </w:tcPr>
          <w:p w:rsidR="00E20A56" w:rsidRPr="0006578D" w:rsidP="003737B0" w14:paraId="1707B9A7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Чрезмерно интенсивная деятельность</w:t>
            </w:r>
          </w:p>
        </w:tc>
        <w:tc>
          <w:tcPr>
            <w:tcW w:w="3771" w:type="dxa"/>
            <w:vMerge/>
          </w:tcPr>
          <w:p w:rsidR="00E20A56" w:rsidRPr="0006578D" w:rsidP="003737B0" w14:paraId="1E69E747" w14:textId="77777777">
            <w:pPr>
              <w:rPr>
                <w:sz w:val="22"/>
                <w:szCs w:val="22"/>
              </w:rPr>
            </w:pPr>
          </w:p>
        </w:tc>
      </w:tr>
      <w:tr w14:paraId="0F421516" w14:textId="77777777" w:rsidTr="00CE5E3D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</w:tcPr>
          <w:p w:rsidR="00E20A56" w:rsidRPr="0006578D" w:rsidP="003737B0" w14:paraId="57493367" w14:textId="77777777">
            <w:pPr>
              <w:rPr>
                <w:sz w:val="22"/>
                <w:szCs w:val="22"/>
              </w:rPr>
            </w:pPr>
          </w:p>
        </w:tc>
        <w:tc>
          <w:tcPr>
            <w:tcW w:w="5284" w:type="dxa"/>
          </w:tcPr>
          <w:p w:rsidR="00E20A56" w:rsidRPr="0006578D" w:rsidP="003737B0" w14:paraId="2E45EA09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Напряженность трудового процесса</w:t>
            </w:r>
          </w:p>
        </w:tc>
        <w:tc>
          <w:tcPr>
            <w:tcW w:w="3771" w:type="dxa"/>
            <w:vMerge w:val="restart"/>
          </w:tcPr>
          <w:p w:rsidR="00E20A56" w:rsidRPr="0006578D" w:rsidP="003737B0" w14:paraId="4B301929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Сменный график, интеллектуальные нагрузки, принятие решений, ответ</w:t>
            </w:r>
            <w:r w:rsidRPr="0006578D">
              <w:rPr>
                <w:sz w:val="22"/>
                <w:szCs w:val="22"/>
              </w:rPr>
              <w:softHyphen/>
              <w:t>ственность, сенсорные нагрузки (дли</w:t>
            </w:r>
            <w:r w:rsidRPr="0006578D">
              <w:rPr>
                <w:sz w:val="22"/>
                <w:szCs w:val="22"/>
              </w:rPr>
              <w:softHyphen/>
              <w:t>тельность сосредоточенного наблю</w:t>
            </w:r>
            <w:r w:rsidRPr="0006578D">
              <w:rPr>
                <w:sz w:val="22"/>
                <w:szCs w:val="22"/>
              </w:rPr>
              <w:softHyphen/>
              <w:t>дения, наблюдение за экраном ком</w:t>
            </w:r>
            <w:r w:rsidRPr="0006578D">
              <w:rPr>
                <w:sz w:val="22"/>
                <w:szCs w:val="22"/>
              </w:rPr>
              <w:softHyphen/>
              <w:t>пьютера и т.п.</w:t>
            </w:r>
          </w:p>
        </w:tc>
      </w:tr>
      <w:tr w14:paraId="180913B3" w14:textId="77777777" w:rsidTr="00CE5E3D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</w:tcPr>
          <w:p w:rsidR="00E20A56" w:rsidRPr="0006578D" w:rsidP="003737B0" w14:paraId="752FA2A3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3</w:t>
            </w:r>
          </w:p>
        </w:tc>
        <w:tc>
          <w:tcPr>
            <w:tcW w:w="5284" w:type="dxa"/>
          </w:tcPr>
          <w:p w:rsidR="00E20A56" w:rsidRPr="0006578D" w:rsidP="003737B0" w14:paraId="3F7F4984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Работа в одиночестве</w:t>
            </w:r>
          </w:p>
        </w:tc>
        <w:tc>
          <w:tcPr>
            <w:tcW w:w="3771" w:type="dxa"/>
            <w:vMerge/>
          </w:tcPr>
          <w:p w:rsidR="00E20A56" w:rsidRPr="0006578D" w:rsidP="003737B0" w14:paraId="11342200" w14:textId="77777777">
            <w:pPr>
              <w:rPr>
                <w:sz w:val="22"/>
                <w:szCs w:val="22"/>
              </w:rPr>
            </w:pPr>
          </w:p>
        </w:tc>
      </w:tr>
      <w:tr w14:paraId="668A38ED" w14:textId="77777777" w:rsidTr="00CE5E3D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</w:tcPr>
          <w:p w:rsidR="00E20A56" w:rsidRPr="0006578D" w:rsidP="003737B0" w14:paraId="2F456842" w14:textId="77777777">
            <w:pPr>
              <w:rPr>
                <w:sz w:val="22"/>
                <w:szCs w:val="22"/>
              </w:rPr>
            </w:pPr>
          </w:p>
        </w:tc>
        <w:tc>
          <w:tcPr>
            <w:tcW w:w="5284" w:type="dxa"/>
          </w:tcPr>
          <w:p w:rsidR="00E20A56" w:rsidRPr="0006578D" w:rsidP="003737B0" w14:paraId="14BD8897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(Опасности, связанные с человеческим фактором)</w:t>
            </w:r>
          </w:p>
        </w:tc>
        <w:tc>
          <w:tcPr>
            <w:tcW w:w="3771" w:type="dxa"/>
            <w:vMerge w:val="restart"/>
          </w:tcPr>
          <w:p w:rsidR="00E20A56" w:rsidRPr="0006578D" w:rsidP="003737B0" w14:paraId="462DCFD0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Поведение человека.</w:t>
            </w:r>
          </w:p>
        </w:tc>
      </w:tr>
      <w:tr w14:paraId="0AA3AF73" w14:textId="77777777" w:rsidTr="00CE5E3D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</w:tcPr>
          <w:p w:rsidR="00E20A56" w:rsidRPr="0006578D" w:rsidP="003737B0" w14:paraId="5FB6B82F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4</w:t>
            </w:r>
          </w:p>
        </w:tc>
        <w:tc>
          <w:tcPr>
            <w:tcW w:w="5284" w:type="dxa"/>
          </w:tcPr>
          <w:p w:rsidR="00E20A56" w:rsidRPr="0006578D" w:rsidP="003737B0" w14:paraId="7FC4C5FA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Конфликтные ситуации в коллективе</w:t>
            </w:r>
          </w:p>
        </w:tc>
        <w:tc>
          <w:tcPr>
            <w:tcW w:w="3771" w:type="dxa"/>
            <w:vMerge/>
          </w:tcPr>
          <w:p w:rsidR="00E20A56" w:rsidRPr="0006578D" w:rsidP="003737B0" w14:paraId="3AEBFF08" w14:textId="77777777">
            <w:pPr>
              <w:rPr>
                <w:sz w:val="22"/>
                <w:szCs w:val="22"/>
              </w:rPr>
            </w:pPr>
          </w:p>
        </w:tc>
      </w:tr>
      <w:tr w14:paraId="50894528" w14:textId="77777777" w:rsidTr="00CE5E3D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</w:tcPr>
          <w:p w:rsidR="00E20A56" w:rsidRPr="0006578D" w:rsidP="003737B0" w14:paraId="448E8493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5</w:t>
            </w:r>
          </w:p>
        </w:tc>
        <w:tc>
          <w:tcPr>
            <w:tcW w:w="5284" w:type="dxa"/>
          </w:tcPr>
          <w:p w:rsidR="00E20A56" w:rsidRPr="0006578D" w:rsidP="003737B0" w14:paraId="2A80E547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Действия в состоянии алкогольного, наркотического или иного опьянения</w:t>
            </w:r>
          </w:p>
        </w:tc>
        <w:tc>
          <w:tcPr>
            <w:tcW w:w="3771" w:type="dxa"/>
            <w:vMerge/>
          </w:tcPr>
          <w:p w:rsidR="00E20A56" w:rsidRPr="0006578D" w:rsidP="003737B0" w14:paraId="2DE8A185" w14:textId="77777777">
            <w:pPr>
              <w:rPr>
                <w:sz w:val="22"/>
                <w:szCs w:val="22"/>
              </w:rPr>
            </w:pPr>
          </w:p>
        </w:tc>
      </w:tr>
      <w:tr w14:paraId="4A826148" w14:textId="77777777" w:rsidTr="003737B0">
        <w:tblPrEx>
          <w:tblW w:w="9918" w:type="dxa"/>
          <w:tblLook w:val="04A0"/>
        </w:tblPrEx>
        <w:trPr>
          <w:cantSplit/>
          <w:trHeight w:val="176"/>
        </w:trPr>
        <w:tc>
          <w:tcPr>
            <w:tcW w:w="9918" w:type="dxa"/>
            <w:gridSpan w:val="3"/>
          </w:tcPr>
          <w:p w:rsidR="00E20A56" w:rsidRPr="0006578D" w:rsidP="003737B0" w14:paraId="3D2EE134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10. Группа опасностей. Связанные с перемещением пешком</w:t>
            </w:r>
          </w:p>
        </w:tc>
      </w:tr>
      <w:tr w14:paraId="5F334926" w14:textId="77777777" w:rsidTr="00CE5E3D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</w:tcPr>
          <w:p w:rsidR="00E20A56" w:rsidRPr="0006578D" w:rsidP="003737B0" w14:paraId="06DAD563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1</w:t>
            </w:r>
          </w:p>
        </w:tc>
        <w:tc>
          <w:tcPr>
            <w:tcW w:w="5284" w:type="dxa"/>
          </w:tcPr>
          <w:p w:rsidR="00E20A56" w:rsidRPr="0006578D" w:rsidP="003737B0" w14:paraId="1438DC5B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(Неровная и/или скользкая поверхность, предметы и т.п. на пути передвижения, ложный шаг и пр. опас</w:t>
            </w:r>
            <w:r w:rsidRPr="0006578D">
              <w:rPr>
                <w:sz w:val="22"/>
                <w:szCs w:val="22"/>
              </w:rPr>
              <w:softHyphen/>
              <w:t>ности поверхности одного уровня)</w:t>
            </w:r>
          </w:p>
        </w:tc>
        <w:tc>
          <w:tcPr>
            <w:tcW w:w="3771" w:type="dxa"/>
            <w:vMerge w:val="restart"/>
          </w:tcPr>
          <w:p w:rsidR="00E20A56" w:rsidRPr="0006578D" w:rsidP="003737B0" w14:paraId="646A5B09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Розливы, мокрые поверхности, ямы, выбоины и т.п. Провода, кабели, предметы на пути перемещения и т.п.</w:t>
            </w:r>
          </w:p>
        </w:tc>
      </w:tr>
      <w:tr w14:paraId="5955A03E" w14:textId="77777777" w:rsidTr="00CE5E3D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</w:tcPr>
          <w:p w:rsidR="00E20A56" w:rsidRPr="0006578D" w:rsidP="003737B0" w14:paraId="4D8A31B0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2</w:t>
            </w:r>
          </w:p>
        </w:tc>
        <w:tc>
          <w:tcPr>
            <w:tcW w:w="5284" w:type="dxa"/>
          </w:tcPr>
          <w:p w:rsidR="00E20A56" w:rsidRPr="0006578D" w:rsidP="003737B0" w14:paraId="49A10295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Скользкая поверхность на одном уровне (мокрая/промасленная)</w:t>
            </w:r>
          </w:p>
        </w:tc>
        <w:tc>
          <w:tcPr>
            <w:tcW w:w="3771" w:type="dxa"/>
            <w:vMerge/>
          </w:tcPr>
          <w:p w:rsidR="00E20A56" w:rsidRPr="0006578D" w:rsidP="003737B0" w14:paraId="40ECD935" w14:textId="77777777">
            <w:pPr>
              <w:rPr>
                <w:sz w:val="22"/>
                <w:szCs w:val="22"/>
              </w:rPr>
            </w:pPr>
          </w:p>
        </w:tc>
      </w:tr>
      <w:tr w14:paraId="5EE7592E" w14:textId="77777777" w:rsidTr="00CE5E3D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</w:tcPr>
          <w:p w:rsidR="00E20A56" w:rsidRPr="0006578D" w:rsidP="003737B0" w14:paraId="44F14A22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3</w:t>
            </w:r>
          </w:p>
        </w:tc>
        <w:tc>
          <w:tcPr>
            <w:tcW w:w="5284" w:type="dxa"/>
          </w:tcPr>
          <w:p w:rsidR="00E20A56" w:rsidRPr="0006578D" w:rsidP="003737B0" w14:paraId="77B5CB7F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 xml:space="preserve">Неровная/наклонная поверхность на одном уровне (в </w:t>
            </w:r>
            <w:r w:rsidRPr="0006578D">
              <w:rPr>
                <w:sz w:val="22"/>
                <w:szCs w:val="22"/>
              </w:rPr>
              <w:t>т.ч</w:t>
            </w:r>
            <w:r w:rsidRPr="0006578D">
              <w:rPr>
                <w:sz w:val="22"/>
                <w:szCs w:val="22"/>
              </w:rPr>
              <w:t>. перепад высот)</w:t>
            </w:r>
          </w:p>
        </w:tc>
        <w:tc>
          <w:tcPr>
            <w:tcW w:w="3771" w:type="dxa"/>
            <w:vMerge/>
          </w:tcPr>
          <w:p w:rsidR="00E20A56" w:rsidRPr="0006578D" w:rsidP="003737B0" w14:paraId="144CBC7A" w14:textId="77777777">
            <w:pPr>
              <w:rPr>
                <w:sz w:val="22"/>
                <w:szCs w:val="22"/>
              </w:rPr>
            </w:pPr>
          </w:p>
        </w:tc>
      </w:tr>
    </w:tbl>
    <w:p w:rsidR="00CD02E5" w:rsidRPr="00CD02E5" w:rsidP="00CD02E5" w14:paraId="3E048BFD" w14:textId="71F4491A">
      <w:pPr>
        <w:pStyle w:val="ListParagraph"/>
        <w:numPr>
          <w:ilvl w:val="2"/>
          <w:numId w:val="43"/>
        </w:numPr>
        <w:ind w:left="0" w:firstLine="709"/>
        <w:rPr>
          <w:sz w:val="24"/>
          <w:szCs w:val="24"/>
        </w:rPr>
      </w:pPr>
      <w:r w:rsidRPr="00CD02E5">
        <w:rPr>
          <w:sz w:val="24"/>
          <w:szCs w:val="24"/>
        </w:rPr>
        <w:t xml:space="preserve">В качестве опасностей, в соответствии с перечнем профессиональных рисков и опасностей, представляющих угрозу жизни и здоровью работников, при </w:t>
      </w:r>
      <w:r w:rsidR="00500A2C">
        <w:rPr>
          <w:sz w:val="24"/>
          <w:szCs w:val="24"/>
        </w:rPr>
        <w:t>проведении ремонта средств измерений</w:t>
      </w:r>
      <w:r w:rsidRPr="00CD02E5">
        <w:rPr>
          <w:sz w:val="24"/>
          <w:szCs w:val="24"/>
        </w:rPr>
        <w:t xml:space="preserve"> могут возникнуть следующие риски:</w:t>
      </w:r>
    </w:p>
    <w:p w:rsidR="00CD02E5" w:rsidRPr="00DF29E5" w:rsidP="00CD02E5" w14:paraId="4F7B36AF" w14:textId="77777777">
      <w:pPr>
        <w:pStyle w:val="ListParagraph"/>
        <w:ind w:left="709" w:firstLine="0"/>
        <w:rPr>
          <w:sz w:val="24"/>
          <w:szCs w:val="24"/>
        </w:rPr>
      </w:pPr>
      <w:r w:rsidRPr="00DF29E5">
        <w:rPr>
          <w:sz w:val="24"/>
          <w:szCs w:val="24"/>
        </w:rPr>
        <w:t>- непреднамеренный контакт человека с движущимися частями оборудования;</w:t>
      </w:r>
    </w:p>
    <w:p w:rsidR="00CD02E5" w:rsidRPr="00DF29E5" w:rsidP="00CD02E5" w14:paraId="44EDC63E" w14:textId="77777777">
      <w:pPr>
        <w:pStyle w:val="ListParagraph"/>
        <w:ind w:left="0"/>
        <w:rPr>
          <w:sz w:val="24"/>
          <w:szCs w:val="24"/>
        </w:rPr>
      </w:pPr>
      <w:r w:rsidRPr="00DF29E5">
        <w:rPr>
          <w:sz w:val="24"/>
          <w:szCs w:val="24"/>
        </w:rPr>
        <w:t>- опасность падения из-за потери равновесия, в том числе при спотыкании или поскальзывании, при передвижении по скользким поверхностям или мокрым полам;</w:t>
      </w:r>
    </w:p>
    <w:p w:rsidR="00CD02E5" w:rsidRPr="00DF29E5" w:rsidP="00CD02E5" w14:paraId="20FD18B5" w14:textId="6C44720D">
      <w:pPr>
        <w:pStyle w:val="ListParagraph"/>
        <w:ind w:left="709" w:firstLine="0"/>
        <w:rPr>
          <w:sz w:val="24"/>
          <w:szCs w:val="24"/>
        </w:rPr>
      </w:pPr>
      <w:r>
        <w:rPr>
          <w:sz w:val="24"/>
          <w:szCs w:val="24"/>
        </w:rPr>
        <w:t>- опасность удара;</w:t>
      </w:r>
    </w:p>
    <w:p w:rsidR="00CD02E5" w:rsidRPr="00DF29E5" w:rsidP="00CD02E5" w14:paraId="28A99B1E" w14:textId="05C69CDD">
      <w:pPr>
        <w:pStyle w:val="ListParagraph"/>
        <w:ind w:left="709" w:firstLine="0"/>
        <w:rPr>
          <w:sz w:val="24"/>
          <w:szCs w:val="24"/>
        </w:rPr>
      </w:pPr>
      <w:r w:rsidRPr="00DF29E5">
        <w:rPr>
          <w:sz w:val="24"/>
          <w:szCs w:val="24"/>
        </w:rPr>
        <w:t xml:space="preserve">- опасность </w:t>
      </w:r>
      <w:r w:rsidR="009224AB">
        <w:rPr>
          <w:sz w:val="24"/>
          <w:szCs w:val="24"/>
        </w:rPr>
        <w:t>попадания частиц жидкости при разлете;</w:t>
      </w:r>
    </w:p>
    <w:p w:rsidR="00CD02E5" w:rsidRPr="00DF29E5" w:rsidP="00CD02E5" w14:paraId="0DB08CB1" w14:textId="77777777">
      <w:pPr>
        <w:pStyle w:val="ListParagraph"/>
        <w:ind w:left="709" w:firstLine="0"/>
        <w:rPr>
          <w:sz w:val="24"/>
          <w:szCs w:val="24"/>
        </w:rPr>
      </w:pPr>
      <w:r w:rsidRPr="00DF29E5">
        <w:rPr>
          <w:sz w:val="24"/>
          <w:szCs w:val="24"/>
        </w:rPr>
        <w:t>- опасность травмирования в результате воздействия движущихся колющих частей;</w:t>
      </w:r>
    </w:p>
    <w:p w:rsidR="00CD02E5" w:rsidRPr="00DF29E5" w:rsidP="00CD02E5" w14:paraId="49121E05" w14:textId="77777777">
      <w:pPr>
        <w:pStyle w:val="ListParagraph"/>
        <w:ind w:left="709" w:firstLine="0"/>
        <w:rPr>
          <w:sz w:val="24"/>
          <w:szCs w:val="24"/>
        </w:rPr>
      </w:pPr>
      <w:r w:rsidRPr="00DF29E5">
        <w:rPr>
          <w:sz w:val="24"/>
          <w:szCs w:val="24"/>
        </w:rPr>
        <w:t>- опасность натыкания на неподвижную колющую поверхность (острие).</w:t>
      </w:r>
    </w:p>
    <w:p w:rsidR="00134B47" w:rsidP="00451A53" w14:paraId="36317252" w14:textId="6A93E6F3">
      <w:pPr>
        <w:tabs>
          <w:tab w:val="left" w:pos="567"/>
          <w:tab w:val="num" w:pos="709"/>
          <w:tab w:val="left" w:pos="851"/>
        </w:tabs>
        <w:ind w:firstLine="709"/>
        <w:jc w:val="both"/>
        <w:rPr>
          <w:sz w:val="24"/>
          <w:szCs w:val="24"/>
        </w:rPr>
      </w:pPr>
      <w:r w:rsidRPr="00134B47">
        <w:rPr>
          <w:sz w:val="24"/>
          <w:szCs w:val="24"/>
        </w:rPr>
        <w:t xml:space="preserve">Полный перечень опасностей и рисков указан Анкете </w:t>
      </w:r>
      <w:r w:rsidRPr="00134B47">
        <w:rPr>
          <w:sz w:val="24"/>
          <w:szCs w:val="24"/>
        </w:rPr>
        <w:t>ОиР</w:t>
      </w:r>
      <w:r w:rsidRPr="00134B47">
        <w:rPr>
          <w:sz w:val="24"/>
          <w:szCs w:val="24"/>
        </w:rPr>
        <w:t xml:space="preserve"> на рабочем месте, работник перед допуском к самостоятельному выполнению работ должен ознакомится с Анкетой </w:t>
      </w:r>
      <w:r w:rsidRPr="00134B47">
        <w:rPr>
          <w:sz w:val="24"/>
          <w:szCs w:val="24"/>
        </w:rPr>
        <w:t>ОиР</w:t>
      </w:r>
      <w:r w:rsidRPr="00134B47">
        <w:rPr>
          <w:sz w:val="24"/>
          <w:szCs w:val="24"/>
        </w:rPr>
        <w:t xml:space="preserve"> на рабочем месте.</w:t>
      </w:r>
    </w:p>
    <w:p w:rsidR="000019BC" w:rsidRPr="00A410D4" w:rsidP="000019BC" w14:paraId="7E2C9E01" w14:textId="06F2B4B6">
      <w:pPr>
        <w:pStyle w:val="Iauiue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2.2.2 При</w:t>
      </w:r>
      <w:r w:rsidRPr="00A410D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выполнении </w:t>
      </w:r>
      <w:r w:rsidRPr="00A410D4">
        <w:rPr>
          <w:sz w:val="24"/>
          <w:szCs w:val="24"/>
        </w:rPr>
        <w:t>работ</w:t>
      </w:r>
      <w:r>
        <w:rPr>
          <w:sz w:val="24"/>
          <w:szCs w:val="24"/>
        </w:rPr>
        <w:t xml:space="preserve"> по </w:t>
      </w:r>
      <w:r w:rsidR="001B1831">
        <w:rPr>
          <w:sz w:val="24"/>
          <w:szCs w:val="24"/>
        </w:rPr>
        <w:t>ремонту средств измерений</w:t>
      </w:r>
      <w:r w:rsidRPr="00A410D4">
        <w:rPr>
          <w:sz w:val="24"/>
          <w:szCs w:val="24"/>
        </w:rPr>
        <w:t xml:space="preserve"> работники обязаны применять следующие СИЗ:</w:t>
      </w:r>
    </w:p>
    <w:p w:rsidR="000019BC" w:rsidRPr="00A410D4" w:rsidP="000019BC" w14:paraId="10B69A48" w14:textId="77777777">
      <w:pPr>
        <w:pStyle w:val="Iauiue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A410D4">
        <w:rPr>
          <w:sz w:val="24"/>
          <w:szCs w:val="24"/>
        </w:rPr>
        <w:tab/>
        <w:t>Костюм для защиты от общих производственных загрязнений и механических воздействий с огнезащитной пропиткой (куртка + полукомбинезон/ брюки);</w:t>
      </w:r>
    </w:p>
    <w:p w:rsidR="000019BC" w:rsidRPr="00A410D4" w:rsidP="000019BC" w14:paraId="484970D5" w14:textId="77777777">
      <w:pPr>
        <w:pStyle w:val="Iauiue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A410D4">
        <w:rPr>
          <w:sz w:val="24"/>
          <w:szCs w:val="24"/>
        </w:rPr>
        <w:tab/>
        <w:t>Футболка;</w:t>
      </w:r>
    </w:p>
    <w:p w:rsidR="000019BC" w:rsidRPr="00A410D4" w:rsidP="000019BC" w14:paraId="447A6974" w14:textId="12898E6A">
      <w:pPr>
        <w:pStyle w:val="Iauiue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A410D4">
        <w:rPr>
          <w:sz w:val="24"/>
          <w:szCs w:val="24"/>
        </w:rPr>
        <w:tab/>
      </w:r>
      <w:r>
        <w:rPr>
          <w:sz w:val="24"/>
          <w:szCs w:val="24"/>
        </w:rPr>
        <w:t>Защитная каска</w:t>
      </w:r>
      <w:r w:rsidR="00F0226A">
        <w:rPr>
          <w:sz w:val="24"/>
          <w:szCs w:val="24"/>
        </w:rPr>
        <w:t xml:space="preserve"> или кепка</w:t>
      </w:r>
      <w:r w:rsidRPr="00A410D4">
        <w:rPr>
          <w:sz w:val="24"/>
          <w:szCs w:val="24"/>
        </w:rPr>
        <w:t>;</w:t>
      </w:r>
    </w:p>
    <w:p w:rsidR="000019BC" w:rsidRPr="00A410D4" w:rsidP="000019BC" w14:paraId="272C6B52" w14:textId="77777777">
      <w:pPr>
        <w:pStyle w:val="Iauiue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A410D4">
        <w:rPr>
          <w:sz w:val="24"/>
          <w:szCs w:val="24"/>
        </w:rPr>
        <w:tab/>
        <w:t xml:space="preserve">Ботинки кожаные с жесткими подносками / </w:t>
      </w:r>
      <w:r>
        <w:rPr>
          <w:sz w:val="24"/>
          <w:szCs w:val="24"/>
        </w:rPr>
        <w:t>п</w:t>
      </w:r>
      <w:r w:rsidRPr="00A410D4">
        <w:rPr>
          <w:sz w:val="24"/>
          <w:szCs w:val="24"/>
        </w:rPr>
        <w:t xml:space="preserve">олуботинки кожаные с жесткими подносками или </w:t>
      </w:r>
      <w:r>
        <w:rPr>
          <w:sz w:val="24"/>
          <w:szCs w:val="24"/>
        </w:rPr>
        <w:t>с</w:t>
      </w:r>
      <w:r w:rsidRPr="00A410D4">
        <w:rPr>
          <w:sz w:val="24"/>
          <w:szCs w:val="24"/>
        </w:rPr>
        <w:t>апоги кожаные с жесткими подносками;</w:t>
      </w:r>
    </w:p>
    <w:p w:rsidR="000019BC" w:rsidP="000019BC" w14:paraId="6E1DFD02" w14:textId="77777777">
      <w:pPr>
        <w:pStyle w:val="Iauiue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A410D4">
        <w:rPr>
          <w:sz w:val="24"/>
          <w:szCs w:val="24"/>
        </w:rPr>
        <w:tab/>
        <w:t>Щиток защитный лицевой</w:t>
      </w:r>
      <w:r>
        <w:rPr>
          <w:sz w:val="24"/>
          <w:szCs w:val="24"/>
        </w:rPr>
        <w:t xml:space="preserve"> или защитные очки в зависимости от вида выполняемых работ.</w:t>
      </w:r>
    </w:p>
    <w:p w:rsidR="000019BC" w:rsidRPr="007578D5" w:rsidP="000019BC" w14:paraId="470FF003" w14:textId="09537A67">
      <w:pPr>
        <w:tabs>
          <w:tab w:val="left" w:pos="567"/>
          <w:tab w:val="num" w:pos="709"/>
          <w:tab w:val="left" w:pos="851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         </w:t>
      </w:r>
      <w:r w:rsidR="00F0226A">
        <w:rPr>
          <w:sz w:val="24"/>
          <w:szCs w:val="24"/>
        </w:rPr>
        <w:t>З</w:t>
      </w:r>
      <w:r>
        <w:rPr>
          <w:sz w:val="24"/>
          <w:szCs w:val="24"/>
        </w:rPr>
        <w:t>ащитные перчатки или рукавицы.</w:t>
      </w:r>
    </w:p>
    <w:p w:rsidR="00806C8F" w:rsidRPr="00806C8F" w:rsidP="00806C8F" w14:paraId="705DE219" w14:textId="77777777">
      <w:pPr>
        <w:pStyle w:val="ListParagraph"/>
        <w:numPr>
          <w:ilvl w:val="1"/>
          <w:numId w:val="43"/>
        </w:numPr>
        <w:ind w:left="0" w:firstLine="709"/>
        <w:rPr>
          <w:sz w:val="24"/>
          <w:szCs w:val="24"/>
        </w:rPr>
      </w:pPr>
      <w:r w:rsidRPr="00806C8F">
        <w:rPr>
          <w:sz w:val="24"/>
          <w:szCs w:val="24"/>
        </w:rPr>
        <w:t>Работник обязан соблюдать действующие на предприятии правила внутреннего трудового распорядка и графики работы, которыми предусматриваются: время начала и окончания работы (смены), перерывы для отдыха и питания, порядок предоставления дней отдыха, чередование смен и другие вопросы использования рабочего времени.</w:t>
      </w:r>
    </w:p>
    <w:p w:rsidR="00A14D6E" w:rsidRPr="00A14D6E" w:rsidP="00A14D6E" w14:paraId="4F8D2CB0" w14:textId="62F4952E">
      <w:pPr>
        <w:pStyle w:val="ListParagraph"/>
        <w:numPr>
          <w:ilvl w:val="1"/>
          <w:numId w:val="43"/>
        </w:numPr>
        <w:ind w:left="0" w:firstLine="709"/>
        <w:rPr>
          <w:sz w:val="24"/>
          <w:szCs w:val="24"/>
        </w:rPr>
      </w:pPr>
      <w:r w:rsidRPr="00A14D6E">
        <w:rPr>
          <w:sz w:val="24"/>
          <w:szCs w:val="24"/>
        </w:rPr>
        <w:t>При выполнении работ работники обеспечиваются спецодеждой, спецобувью и другими СИЗ в соответствии «Нормами бесплатной выдачи спецодежды, спецобуви и других средств индивидуальной защиты», Приложение 4 к Коллективному договору утвержденное Конференцией трудового коллектива АО «СибурТюменьГаз» от 03.11.2022 г. и в соответствии с СТП СР/04-07-07/ПР01 «Порядок обеспечения работников средствами индивидуальной защиты» (в актуальной редакции).</w:t>
      </w:r>
    </w:p>
    <w:p w:rsidR="006C1245" w:rsidRPr="00134B47" w:rsidP="001136AA" w14:paraId="175C6A1B" w14:textId="3C827D01">
      <w:pPr>
        <w:widowControl/>
        <w:numPr>
          <w:ilvl w:val="1"/>
          <w:numId w:val="43"/>
        </w:numPr>
        <w:tabs>
          <w:tab w:val="left" w:pos="567"/>
        </w:tabs>
        <w:autoSpaceDE/>
        <w:autoSpaceDN/>
        <w:ind w:left="0" w:firstLine="709"/>
        <w:jc w:val="both"/>
        <w:rPr>
          <w:sz w:val="24"/>
          <w:szCs w:val="24"/>
        </w:rPr>
      </w:pPr>
      <w:r w:rsidRPr="00134B47">
        <w:rPr>
          <w:sz w:val="24"/>
          <w:szCs w:val="24"/>
        </w:rPr>
        <w:t>Каждый работник предприятия несет персональную ответственность за неприменение, не правильное применение или применение не по назначению средств индивидуальной защиты</w:t>
      </w:r>
      <w:r w:rsidRPr="00134B47">
        <w:rPr>
          <w:sz w:val="24"/>
          <w:szCs w:val="24"/>
        </w:rPr>
        <w:t xml:space="preserve">. </w:t>
      </w:r>
      <w:r w:rsidRPr="00134B47" w:rsidR="00D17D25">
        <w:rPr>
          <w:sz w:val="24"/>
          <w:szCs w:val="24"/>
        </w:rPr>
        <w:t xml:space="preserve"> </w:t>
      </w:r>
    </w:p>
    <w:p w:rsidR="006C1245" w:rsidRPr="00134B47" w:rsidP="001136AA" w14:paraId="4F5F4255" w14:textId="50A47392">
      <w:pPr>
        <w:widowControl/>
        <w:numPr>
          <w:ilvl w:val="1"/>
          <w:numId w:val="43"/>
        </w:numPr>
        <w:tabs>
          <w:tab w:val="left" w:pos="567"/>
        </w:tabs>
        <w:autoSpaceDE/>
        <w:autoSpaceDN/>
        <w:ind w:left="0" w:firstLine="709"/>
        <w:jc w:val="both"/>
        <w:rPr>
          <w:sz w:val="24"/>
          <w:szCs w:val="24"/>
        </w:rPr>
      </w:pPr>
      <w:r w:rsidRPr="00134B47">
        <w:rPr>
          <w:sz w:val="24"/>
          <w:szCs w:val="24"/>
        </w:rPr>
        <w:t xml:space="preserve">Производить ремонт, наладку и </w:t>
      </w:r>
      <w:r w:rsidRPr="00134B47" w:rsidR="00675A90">
        <w:rPr>
          <w:sz w:val="24"/>
          <w:szCs w:val="24"/>
        </w:rPr>
        <w:t>калибровку средств измерений и контрольно-измерительных приборов,</w:t>
      </w:r>
      <w:r w:rsidRPr="00134B47">
        <w:rPr>
          <w:sz w:val="24"/>
          <w:szCs w:val="24"/>
        </w:rPr>
        <w:t xml:space="preserve"> и автоматики необходимо за индивидуальным рабочим местом (столом).</w:t>
      </w:r>
    </w:p>
    <w:p w:rsidR="006C1245" w:rsidRPr="00134B47" w:rsidP="001136AA" w14:paraId="14809D62" w14:textId="77777777">
      <w:pPr>
        <w:widowControl/>
        <w:numPr>
          <w:ilvl w:val="1"/>
          <w:numId w:val="43"/>
        </w:numPr>
        <w:tabs>
          <w:tab w:val="left" w:pos="567"/>
        </w:tabs>
        <w:autoSpaceDE/>
        <w:autoSpaceDN/>
        <w:ind w:left="0" w:firstLine="709"/>
        <w:jc w:val="both"/>
        <w:rPr>
          <w:sz w:val="24"/>
          <w:szCs w:val="24"/>
        </w:rPr>
      </w:pPr>
      <w:r w:rsidRPr="00134B47">
        <w:rPr>
          <w:sz w:val="24"/>
          <w:szCs w:val="24"/>
        </w:rPr>
        <w:t>Рабочие столы должны быть механически прочными, иметь гладкие торцевые поверхности. Настилы рабочих столов должны быть выполнены из ток непроводящих материалов.</w:t>
      </w:r>
    </w:p>
    <w:p w:rsidR="006C1245" w:rsidRPr="00134B47" w:rsidP="001136AA" w14:paraId="25227EA9" w14:textId="77777777">
      <w:pPr>
        <w:widowControl/>
        <w:numPr>
          <w:ilvl w:val="1"/>
          <w:numId w:val="43"/>
        </w:numPr>
        <w:tabs>
          <w:tab w:val="left" w:pos="567"/>
        </w:tabs>
        <w:autoSpaceDE/>
        <w:autoSpaceDN/>
        <w:ind w:left="0" w:firstLine="709"/>
        <w:jc w:val="both"/>
        <w:rPr>
          <w:sz w:val="24"/>
          <w:szCs w:val="24"/>
        </w:rPr>
      </w:pPr>
      <w:r w:rsidRPr="00134B47">
        <w:rPr>
          <w:sz w:val="24"/>
          <w:szCs w:val="24"/>
        </w:rPr>
        <w:t>Рабочее место должно быть укомплектовано необходимым удобным и безопасным рабочим инструментом с электроизолирующими рукоятками.</w:t>
      </w:r>
    </w:p>
    <w:p w:rsidR="006C1245" w:rsidRPr="00134B47" w:rsidP="001136AA" w14:paraId="3761ECDE" w14:textId="77777777">
      <w:pPr>
        <w:widowControl/>
        <w:numPr>
          <w:ilvl w:val="1"/>
          <w:numId w:val="43"/>
        </w:numPr>
        <w:tabs>
          <w:tab w:val="left" w:pos="567"/>
        </w:tabs>
        <w:autoSpaceDE/>
        <w:autoSpaceDN/>
        <w:ind w:left="0" w:firstLine="709"/>
        <w:jc w:val="both"/>
        <w:rPr>
          <w:sz w:val="24"/>
          <w:szCs w:val="24"/>
        </w:rPr>
      </w:pPr>
      <w:r w:rsidRPr="00134B47">
        <w:rPr>
          <w:sz w:val="24"/>
          <w:szCs w:val="24"/>
        </w:rPr>
        <w:t>Грузопоршневой манометр должен быть установлен в горизонтальном положении, исключающем тряску, вибрацию и появление наклонов опорной поверхности и закреплен болтами через отверстия опор.</w:t>
      </w:r>
    </w:p>
    <w:p w:rsidR="006C1245" w:rsidRPr="00134B47" w:rsidP="001136AA" w14:paraId="42C8C176" w14:textId="7440DA24">
      <w:pPr>
        <w:widowControl/>
        <w:numPr>
          <w:ilvl w:val="1"/>
          <w:numId w:val="43"/>
        </w:numPr>
        <w:tabs>
          <w:tab w:val="left" w:pos="567"/>
        </w:tabs>
        <w:autoSpaceDE/>
        <w:autoSpaceDN/>
        <w:ind w:left="0" w:firstLine="709"/>
        <w:jc w:val="both"/>
        <w:rPr>
          <w:sz w:val="24"/>
          <w:szCs w:val="24"/>
        </w:rPr>
      </w:pPr>
      <w:r w:rsidRPr="00134B47">
        <w:rPr>
          <w:sz w:val="24"/>
          <w:szCs w:val="24"/>
        </w:rPr>
        <w:t xml:space="preserve">Корпус всех контрольно-измерительных приборов, узлов, </w:t>
      </w:r>
      <w:r w:rsidRPr="00134B47" w:rsidR="00675A90">
        <w:rPr>
          <w:sz w:val="24"/>
          <w:szCs w:val="24"/>
        </w:rPr>
        <w:t>блоков настраиваемой</w:t>
      </w:r>
      <w:r w:rsidRPr="00134B47">
        <w:rPr>
          <w:sz w:val="24"/>
          <w:szCs w:val="24"/>
        </w:rPr>
        <w:t xml:space="preserve"> аппаратуры, металлическая броня кабеля должны быть присоединены к заземлителю или заземляющей магистрали.</w:t>
      </w:r>
    </w:p>
    <w:p w:rsidR="006C1245" w:rsidRPr="00134B47" w:rsidP="001136AA" w14:paraId="2AB2AA47" w14:textId="77777777">
      <w:pPr>
        <w:widowControl/>
        <w:numPr>
          <w:ilvl w:val="1"/>
          <w:numId w:val="43"/>
        </w:numPr>
        <w:tabs>
          <w:tab w:val="left" w:pos="567"/>
        </w:tabs>
        <w:autoSpaceDE/>
        <w:autoSpaceDN/>
        <w:ind w:left="0" w:firstLine="709"/>
        <w:jc w:val="both"/>
        <w:rPr>
          <w:sz w:val="24"/>
          <w:szCs w:val="24"/>
        </w:rPr>
      </w:pPr>
      <w:r w:rsidRPr="00134B47">
        <w:rPr>
          <w:sz w:val="24"/>
          <w:szCs w:val="24"/>
        </w:rPr>
        <w:t>Заземление всех приборов, заземляющие проводники должны быть размещены так, чтобы исключить случайное прикосновение к ним при работе.</w:t>
      </w:r>
    </w:p>
    <w:p w:rsidR="006C1245" w:rsidRPr="00134B47" w:rsidP="001136AA" w14:paraId="233B3A8A" w14:textId="77777777">
      <w:pPr>
        <w:widowControl/>
        <w:numPr>
          <w:ilvl w:val="1"/>
          <w:numId w:val="43"/>
        </w:numPr>
        <w:tabs>
          <w:tab w:val="left" w:pos="567"/>
        </w:tabs>
        <w:autoSpaceDE/>
        <w:autoSpaceDN/>
        <w:ind w:left="0" w:firstLine="709"/>
        <w:jc w:val="both"/>
        <w:rPr>
          <w:sz w:val="24"/>
          <w:szCs w:val="24"/>
        </w:rPr>
      </w:pPr>
      <w:r w:rsidRPr="00134B47">
        <w:rPr>
          <w:sz w:val="24"/>
          <w:szCs w:val="24"/>
        </w:rPr>
        <w:t>Электропитание измерительной аппаратуры и настраиваемой аппаратуры должно производится отдельно.</w:t>
      </w:r>
    </w:p>
    <w:p w:rsidR="006C1245" w:rsidRPr="00134B47" w:rsidP="001136AA" w14:paraId="32418452" w14:textId="77777777">
      <w:pPr>
        <w:widowControl/>
        <w:numPr>
          <w:ilvl w:val="1"/>
          <w:numId w:val="43"/>
        </w:numPr>
        <w:tabs>
          <w:tab w:val="left" w:pos="567"/>
        </w:tabs>
        <w:autoSpaceDE/>
        <w:autoSpaceDN/>
        <w:ind w:left="0" w:firstLine="709"/>
        <w:jc w:val="both"/>
        <w:rPr>
          <w:sz w:val="24"/>
          <w:szCs w:val="24"/>
        </w:rPr>
      </w:pPr>
      <w:r w:rsidRPr="00134B47">
        <w:rPr>
          <w:sz w:val="24"/>
          <w:szCs w:val="24"/>
        </w:rPr>
        <w:t>Для подключения блоков измерительных приборов к питающей сети должны использоваться соединительные провода и кабели с исправными переходными элементами (вилками, разъемами, клеммами и т.д.).</w:t>
      </w:r>
    </w:p>
    <w:p w:rsidR="006C1245" w:rsidRPr="00134B47" w:rsidP="001136AA" w14:paraId="167DFC82" w14:textId="77777777">
      <w:pPr>
        <w:widowControl/>
        <w:numPr>
          <w:ilvl w:val="1"/>
          <w:numId w:val="43"/>
        </w:numPr>
        <w:tabs>
          <w:tab w:val="left" w:pos="567"/>
        </w:tabs>
        <w:autoSpaceDE/>
        <w:autoSpaceDN/>
        <w:ind w:left="0" w:firstLine="709"/>
        <w:jc w:val="both"/>
        <w:rPr>
          <w:sz w:val="24"/>
          <w:szCs w:val="24"/>
        </w:rPr>
      </w:pPr>
      <w:r w:rsidRPr="00134B47">
        <w:rPr>
          <w:sz w:val="24"/>
          <w:szCs w:val="24"/>
        </w:rPr>
        <w:t>Соединительные провода должны быть рассчитаны на измеряемое напряжение и ток, надежно изолированы и защищены от повреждения изоляции, особенно в местах ввода в корпус прибора, подключения к клеммам и соединения со щупами.</w:t>
      </w:r>
    </w:p>
    <w:p w:rsidR="006C1245" w:rsidRPr="00134B47" w:rsidP="001136AA" w14:paraId="7A4CBBF9" w14:textId="77777777">
      <w:pPr>
        <w:widowControl/>
        <w:numPr>
          <w:ilvl w:val="1"/>
          <w:numId w:val="43"/>
        </w:numPr>
        <w:tabs>
          <w:tab w:val="num" w:pos="0"/>
          <w:tab w:val="left" w:pos="567"/>
        </w:tabs>
        <w:autoSpaceDE/>
        <w:autoSpaceDN/>
        <w:ind w:left="0" w:firstLine="709"/>
        <w:jc w:val="both"/>
        <w:rPr>
          <w:sz w:val="24"/>
          <w:szCs w:val="24"/>
        </w:rPr>
      </w:pPr>
      <w:r w:rsidRPr="00134B47">
        <w:rPr>
          <w:sz w:val="24"/>
          <w:szCs w:val="24"/>
        </w:rPr>
        <w:t>Все токоведущие части приборов должны быть надежно защищены и недоступны для прикосновения к ним.</w:t>
      </w:r>
    </w:p>
    <w:p w:rsidR="006C1245" w:rsidRPr="00134B47" w:rsidP="001136AA" w14:paraId="6CD43ADD" w14:textId="77777777">
      <w:pPr>
        <w:widowControl/>
        <w:numPr>
          <w:ilvl w:val="1"/>
          <w:numId w:val="43"/>
        </w:numPr>
        <w:tabs>
          <w:tab w:val="left" w:pos="567"/>
        </w:tabs>
        <w:autoSpaceDE/>
        <w:autoSpaceDN/>
        <w:ind w:left="0" w:firstLine="709"/>
        <w:jc w:val="both"/>
        <w:rPr>
          <w:sz w:val="24"/>
          <w:szCs w:val="24"/>
        </w:rPr>
      </w:pPr>
      <w:r w:rsidRPr="00134B47">
        <w:rPr>
          <w:sz w:val="24"/>
          <w:szCs w:val="24"/>
        </w:rPr>
        <w:t xml:space="preserve">Количество ЛВЖ и ГЖ в рабочих помещениях лаборатории не должно превышать суточной потребности. </w:t>
      </w:r>
    </w:p>
    <w:p w:rsidR="006C1245" w:rsidRPr="00134B47" w:rsidP="001136AA" w14:paraId="24E3106C" w14:textId="45D30E47">
      <w:pPr>
        <w:widowControl/>
        <w:numPr>
          <w:ilvl w:val="1"/>
          <w:numId w:val="43"/>
        </w:numPr>
        <w:tabs>
          <w:tab w:val="left" w:pos="567"/>
        </w:tabs>
        <w:autoSpaceDE/>
        <w:autoSpaceDN/>
        <w:ind w:left="0" w:firstLine="709"/>
        <w:jc w:val="both"/>
        <w:rPr>
          <w:sz w:val="24"/>
          <w:szCs w:val="24"/>
        </w:rPr>
      </w:pPr>
      <w:r w:rsidRPr="00134B47">
        <w:rPr>
          <w:sz w:val="24"/>
          <w:szCs w:val="24"/>
        </w:rPr>
        <w:t>Работники должны выполнять только ту работу, которая поручена им непосредственным руководителем.</w:t>
      </w:r>
    </w:p>
    <w:p w:rsidR="006C1245" w:rsidP="001136AA" w14:paraId="35F9B482" w14:textId="055A4CCD">
      <w:pPr>
        <w:widowControl/>
        <w:numPr>
          <w:ilvl w:val="1"/>
          <w:numId w:val="43"/>
        </w:numPr>
        <w:tabs>
          <w:tab w:val="left" w:pos="567"/>
        </w:tabs>
        <w:autoSpaceDE/>
        <w:autoSpaceDN/>
        <w:ind w:left="0" w:firstLine="709"/>
        <w:jc w:val="both"/>
        <w:rPr>
          <w:sz w:val="24"/>
          <w:szCs w:val="24"/>
        </w:rPr>
      </w:pPr>
      <w:r w:rsidRPr="00134B47">
        <w:rPr>
          <w:sz w:val="24"/>
          <w:szCs w:val="24"/>
        </w:rPr>
        <w:t xml:space="preserve">О любом </w:t>
      </w:r>
      <w:r w:rsidRPr="00134B47" w:rsidR="00494786">
        <w:rPr>
          <w:sz w:val="24"/>
          <w:szCs w:val="24"/>
        </w:rPr>
        <w:t>происшествии</w:t>
      </w:r>
      <w:r w:rsidRPr="00134B47">
        <w:rPr>
          <w:sz w:val="24"/>
          <w:szCs w:val="24"/>
        </w:rPr>
        <w:t xml:space="preserve"> </w:t>
      </w:r>
      <w:r w:rsidR="00F83694">
        <w:rPr>
          <w:sz w:val="24"/>
          <w:szCs w:val="24"/>
        </w:rPr>
        <w:t>необходимо немедленно сообщить</w:t>
      </w:r>
      <w:r w:rsidRPr="00134B47">
        <w:rPr>
          <w:sz w:val="24"/>
          <w:szCs w:val="24"/>
        </w:rPr>
        <w:t xml:space="preserve"> непосредственно</w:t>
      </w:r>
      <w:r w:rsidR="00F83694">
        <w:rPr>
          <w:sz w:val="24"/>
          <w:szCs w:val="24"/>
        </w:rPr>
        <w:t>му</w:t>
      </w:r>
      <w:r w:rsidRPr="00134B47">
        <w:rPr>
          <w:sz w:val="24"/>
          <w:szCs w:val="24"/>
        </w:rPr>
        <w:t xml:space="preserve"> руководител</w:t>
      </w:r>
      <w:r w:rsidR="00F83694">
        <w:rPr>
          <w:sz w:val="24"/>
          <w:szCs w:val="24"/>
        </w:rPr>
        <w:t>ю</w:t>
      </w:r>
      <w:r w:rsidRPr="00134B47">
        <w:rPr>
          <w:sz w:val="24"/>
          <w:szCs w:val="24"/>
        </w:rPr>
        <w:t>.</w:t>
      </w:r>
    </w:p>
    <w:p w:rsidR="00675A90" w:rsidRPr="00134B47" w:rsidP="00675A90" w14:paraId="0106E137" w14:textId="77777777">
      <w:pPr>
        <w:widowControl/>
        <w:tabs>
          <w:tab w:val="left" w:pos="567"/>
          <w:tab w:val="left" w:pos="709"/>
        </w:tabs>
        <w:autoSpaceDE/>
        <w:autoSpaceDN/>
        <w:ind w:left="709"/>
        <w:jc w:val="both"/>
        <w:rPr>
          <w:sz w:val="24"/>
          <w:szCs w:val="24"/>
        </w:rPr>
      </w:pPr>
    </w:p>
    <w:p w:rsidR="006C1245" w:rsidRPr="00134B47" w:rsidP="00675A90" w14:paraId="08EAA025" w14:textId="4AD670DB">
      <w:pPr>
        <w:widowControl/>
        <w:numPr>
          <w:ilvl w:val="0"/>
          <w:numId w:val="37"/>
        </w:numPr>
        <w:tabs>
          <w:tab w:val="num" w:pos="0"/>
          <w:tab w:val="left" w:pos="426"/>
        </w:tabs>
        <w:autoSpaceDE/>
        <w:autoSpaceDN/>
        <w:ind w:left="0" w:firstLine="709"/>
        <w:rPr>
          <w:b/>
          <w:sz w:val="24"/>
          <w:szCs w:val="24"/>
        </w:rPr>
      </w:pPr>
      <w:r w:rsidRPr="00134B47">
        <w:rPr>
          <w:b/>
          <w:sz w:val="24"/>
          <w:szCs w:val="24"/>
        </w:rPr>
        <w:t>Требования охраны труда перед началом работы</w:t>
      </w:r>
    </w:p>
    <w:p w:rsidR="00675A90" w:rsidRPr="00134B47" w:rsidP="00675A90" w14:paraId="1FB45615" w14:textId="77777777">
      <w:pPr>
        <w:widowControl/>
        <w:tabs>
          <w:tab w:val="left" w:pos="426"/>
        </w:tabs>
        <w:autoSpaceDE/>
        <w:autoSpaceDN/>
        <w:ind w:left="709"/>
        <w:rPr>
          <w:b/>
          <w:sz w:val="24"/>
          <w:szCs w:val="24"/>
        </w:rPr>
      </w:pPr>
    </w:p>
    <w:p w:rsidR="00675A90" w:rsidRPr="00134B47" w:rsidP="00675A90" w14:paraId="79A2BA51" w14:textId="77777777">
      <w:pPr>
        <w:pStyle w:val="ListParagraph"/>
        <w:widowControl/>
        <w:numPr>
          <w:ilvl w:val="0"/>
          <w:numId w:val="33"/>
        </w:numPr>
        <w:tabs>
          <w:tab w:val="num" w:pos="1134"/>
        </w:tabs>
        <w:autoSpaceDE/>
        <w:autoSpaceDN/>
        <w:rPr>
          <w:vanish/>
          <w:sz w:val="24"/>
          <w:szCs w:val="24"/>
        </w:rPr>
      </w:pPr>
    </w:p>
    <w:p w:rsidR="00675A90" w:rsidRPr="00134B47" w:rsidP="00675A90" w14:paraId="15B1B424" w14:textId="77777777">
      <w:pPr>
        <w:pStyle w:val="ListParagraph"/>
        <w:widowControl/>
        <w:numPr>
          <w:ilvl w:val="0"/>
          <w:numId w:val="33"/>
        </w:numPr>
        <w:tabs>
          <w:tab w:val="num" w:pos="1134"/>
        </w:tabs>
        <w:autoSpaceDE/>
        <w:autoSpaceDN/>
        <w:rPr>
          <w:vanish/>
          <w:sz w:val="24"/>
          <w:szCs w:val="24"/>
        </w:rPr>
      </w:pPr>
    </w:p>
    <w:p w:rsidR="00645D97" w:rsidRPr="00645D97" w:rsidP="00645D97" w14:paraId="69577348" w14:textId="77777777">
      <w:pPr>
        <w:pStyle w:val="ListParagraph"/>
        <w:numPr>
          <w:ilvl w:val="1"/>
          <w:numId w:val="33"/>
        </w:numPr>
        <w:tabs>
          <w:tab w:val="num" w:pos="142"/>
          <w:tab w:val="clear" w:pos="540"/>
        </w:tabs>
        <w:ind w:left="0" w:firstLine="567"/>
        <w:rPr>
          <w:sz w:val="24"/>
          <w:szCs w:val="24"/>
        </w:rPr>
      </w:pPr>
      <w:r w:rsidRPr="00645D97">
        <w:rPr>
          <w:sz w:val="24"/>
          <w:szCs w:val="24"/>
        </w:rPr>
        <w:t>Перед началом работы необходимо получить задание от руководителя и выполнять только ту работу, которая поручена. Оповестить о своем психофизиологическом состоянии руководителя, при недомогании следует обратиться за медицинской помощью в здравпункт. До начала работ определить источники опасности и риски, которые могут воздействовать при выполнении порученного задания.</w:t>
      </w:r>
    </w:p>
    <w:p w:rsidR="006C1245" w:rsidRPr="00134B47" w:rsidP="00D16988" w14:paraId="2C0E5541" w14:textId="3774A442">
      <w:pPr>
        <w:widowControl/>
        <w:numPr>
          <w:ilvl w:val="1"/>
          <w:numId w:val="33"/>
        </w:numPr>
        <w:tabs>
          <w:tab w:val="clear" w:pos="540"/>
        </w:tabs>
        <w:autoSpaceDE/>
        <w:autoSpaceDN/>
        <w:ind w:left="0" w:firstLine="567"/>
        <w:jc w:val="both"/>
        <w:rPr>
          <w:sz w:val="24"/>
          <w:szCs w:val="24"/>
        </w:rPr>
      </w:pPr>
      <w:r w:rsidRPr="00134B47">
        <w:rPr>
          <w:sz w:val="24"/>
          <w:szCs w:val="24"/>
        </w:rPr>
        <w:t>Перед началом производства работ необходимо:</w:t>
      </w:r>
    </w:p>
    <w:p w:rsidR="006C1245" w:rsidRPr="00134B47" w:rsidP="00F83694" w14:paraId="3CE95FBA" w14:textId="6B579942">
      <w:pPr>
        <w:tabs>
          <w:tab w:val="num" w:pos="567"/>
          <w:tab w:val="left" w:pos="851"/>
        </w:tabs>
        <w:ind w:firstLine="567"/>
        <w:jc w:val="both"/>
        <w:rPr>
          <w:sz w:val="24"/>
          <w:szCs w:val="24"/>
        </w:rPr>
      </w:pPr>
      <w:r w:rsidRPr="00134B47">
        <w:rPr>
          <w:sz w:val="24"/>
          <w:szCs w:val="24"/>
        </w:rPr>
        <w:t>-</w:t>
      </w:r>
      <w:r w:rsidRPr="00134B47">
        <w:rPr>
          <w:sz w:val="24"/>
          <w:szCs w:val="24"/>
        </w:rPr>
        <w:tab/>
      </w:r>
      <w:r w:rsidRPr="00134B47" w:rsidR="00494786">
        <w:rPr>
          <w:sz w:val="24"/>
          <w:szCs w:val="24"/>
        </w:rPr>
        <w:t>н</w:t>
      </w:r>
      <w:r w:rsidRPr="00134B47">
        <w:rPr>
          <w:sz w:val="24"/>
          <w:szCs w:val="24"/>
        </w:rPr>
        <w:t xml:space="preserve">адеть спецодежду, </w:t>
      </w:r>
      <w:r w:rsidRPr="00134B47" w:rsidR="005F7A2E">
        <w:rPr>
          <w:sz w:val="24"/>
          <w:szCs w:val="24"/>
        </w:rPr>
        <w:t>спец. обувь</w:t>
      </w:r>
      <w:r w:rsidRPr="00134B47">
        <w:rPr>
          <w:sz w:val="24"/>
          <w:szCs w:val="24"/>
        </w:rPr>
        <w:t xml:space="preserve"> и </w:t>
      </w:r>
      <w:r w:rsidRPr="00134B47" w:rsidR="00675A90">
        <w:rPr>
          <w:sz w:val="24"/>
          <w:szCs w:val="24"/>
        </w:rPr>
        <w:t>другие необходимые</w:t>
      </w:r>
      <w:r w:rsidRPr="00134B47">
        <w:rPr>
          <w:sz w:val="24"/>
          <w:szCs w:val="24"/>
        </w:rPr>
        <w:t xml:space="preserve"> средства индивидуальной защиты.</w:t>
      </w:r>
    </w:p>
    <w:p w:rsidR="006C1245" w:rsidRPr="00134B47" w:rsidP="00F83694" w14:paraId="600A367D" w14:textId="49B7DB00">
      <w:pPr>
        <w:tabs>
          <w:tab w:val="num" w:pos="567"/>
          <w:tab w:val="left" w:pos="851"/>
        </w:tabs>
        <w:suppressAutoHyphens/>
        <w:adjustRightInd w:val="0"/>
        <w:ind w:right="88" w:firstLine="567"/>
        <w:jc w:val="both"/>
        <w:rPr>
          <w:sz w:val="24"/>
          <w:szCs w:val="24"/>
        </w:rPr>
      </w:pPr>
      <w:r w:rsidRPr="00134B47">
        <w:rPr>
          <w:sz w:val="24"/>
          <w:szCs w:val="24"/>
        </w:rPr>
        <w:t>-</w:t>
      </w:r>
      <w:r w:rsidRPr="00134B47">
        <w:rPr>
          <w:sz w:val="24"/>
          <w:szCs w:val="24"/>
        </w:rPr>
        <w:tab/>
        <w:t>получить инструктаж на рабочем месте</w:t>
      </w:r>
      <w:r w:rsidR="00FD44A2">
        <w:rPr>
          <w:sz w:val="24"/>
          <w:szCs w:val="24"/>
        </w:rPr>
        <w:t xml:space="preserve"> по специфике выполняемых работ</w:t>
      </w:r>
      <w:r w:rsidRPr="00134B47">
        <w:rPr>
          <w:sz w:val="24"/>
          <w:szCs w:val="24"/>
        </w:rPr>
        <w:t>.</w:t>
      </w:r>
    </w:p>
    <w:p w:rsidR="006C1245" w:rsidP="00F83694" w14:paraId="02D9440A" w14:textId="4ECF6A1B">
      <w:pPr>
        <w:tabs>
          <w:tab w:val="num" w:pos="567"/>
          <w:tab w:val="left" w:pos="851"/>
        </w:tabs>
        <w:suppressAutoHyphens/>
        <w:adjustRightInd w:val="0"/>
        <w:ind w:right="88" w:firstLine="567"/>
        <w:jc w:val="both"/>
        <w:rPr>
          <w:sz w:val="24"/>
          <w:szCs w:val="24"/>
        </w:rPr>
      </w:pPr>
      <w:r w:rsidRPr="00134B47">
        <w:rPr>
          <w:sz w:val="24"/>
          <w:szCs w:val="24"/>
        </w:rPr>
        <w:t>-</w:t>
      </w:r>
      <w:r w:rsidRPr="00134B47">
        <w:rPr>
          <w:sz w:val="24"/>
          <w:szCs w:val="24"/>
        </w:rPr>
        <w:tab/>
      </w:r>
      <w:r w:rsidRPr="00134B47" w:rsidR="00494786">
        <w:rPr>
          <w:sz w:val="24"/>
          <w:szCs w:val="24"/>
        </w:rPr>
        <w:t>п</w:t>
      </w:r>
      <w:r w:rsidRPr="00134B47">
        <w:rPr>
          <w:sz w:val="24"/>
          <w:szCs w:val="24"/>
        </w:rPr>
        <w:t>одготовить к работе необходимый инструмент, электроприборы и оборудование, проверить их исправность.</w:t>
      </w:r>
    </w:p>
    <w:p w:rsidR="00A754B5" w:rsidRPr="00134B47" w:rsidP="00F83694" w14:paraId="06266E78" w14:textId="708C2004">
      <w:pPr>
        <w:tabs>
          <w:tab w:val="num" w:pos="567"/>
          <w:tab w:val="left" w:pos="851"/>
        </w:tabs>
        <w:suppressAutoHyphens/>
        <w:adjustRightInd w:val="0"/>
        <w:ind w:right="88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754B5">
        <w:rPr>
          <w:sz w:val="24"/>
          <w:szCs w:val="24"/>
        </w:rPr>
        <w:t>определить источники опасности и риски, которые могут воздействовать при выполнении порученного задания.</w:t>
      </w:r>
    </w:p>
    <w:p w:rsidR="006C1245" w:rsidRPr="00134B47" w:rsidP="00D16988" w14:paraId="6413D2F3" w14:textId="01051C7D">
      <w:pPr>
        <w:widowControl/>
        <w:numPr>
          <w:ilvl w:val="1"/>
          <w:numId w:val="33"/>
        </w:numPr>
        <w:tabs>
          <w:tab w:val="clear" w:pos="540"/>
          <w:tab w:val="num" w:pos="567"/>
        </w:tabs>
        <w:suppressAutoHyphens/>
        <w:adjustRightInd w:val="0"/>
        <w:ind w:left="0" w:right="88" w:firstLine="567"/>
        <w:jc w:val="both"/>
        <w:rPr>
          <w:sz w:val="24"/>
          <w:szCs w:val="24"/>
        </w:rPr>
      </w:pPr>
      <w:r w:rsidRPr="00134B47">
        <w:rPr>
          <w:sz w:val="24"/>
          <w:szCs w:val="24"/>
        </w:rPr>
        <w:t xml:space="preserve">При производстве работ на </w:t>
      </w:r>
      <w:r w:rsidRPr="00134B47">
        <w:rPr>
          <w:sz w:val="24"/>
          <w:szCs w:val="24"/>
        </w:rPr>
        <w:t xml:space="preserve">грузопоршневом манометре: </w:t>
      </w:r>
    </w:p>
    <w:p w:rsidR="006C1245" w:rsidRPr="00134B47" w:rsidP="00F83694" w14:paraId="6790B1A2" w14:textId="312639B7">
      <w:pPr>
        <w:tabs>
          <w:tab w:val="num" w:pos="567"/>
          <w:tab w:val="left" w:pos="851"/>
        </w:tabs>
        <w:suppressAutoHyphens/>
        <w:adjustRightInd w:val="0"/>
        <w:ind w:right="88" w:firstLine="567"/>
        <w:jc w:val="both"/>
        <w:rPr>
          <w:sz w:val="24"/>
          <w:szCs w:val="24"/>
        </w:rPr>
      </w:pPr>
      <w:r w:rsidRPr="00134B47">
        <w:rPr>
          <w:sz w:val="24"/>
          <w:szCs w:val="24"/>
        </w:rPr>
        <w:t>-</w:t>
      </w:r>
      <w:r w:rsidRPr="00134B47">
        <w:rPr>
          <w:sz w:val="24"/>
          <w:szCs w:val="24"/>
        </w:rPr>
        <w:tab/>
      </w:r>
      <w:r w:rsidRPr="00134B47" w:rsidR="00494786">
        <w:rPr>
          <w:sz w:val="24"/>
          <w:szCs w:val="24"/>
        </w:rPr>
        <w:t>п</w:t>
      </w:r>
      <w:r w:rsidRPr="00134B47">
        <w:rPr>
          <w:sz w:val="24"/>
          <w:szCs w:val="24"/>
        </w:rPr>
        <w:t xml:space="preserve">роверить внешним </w:t>
      </w:r>
      <w:r w:rsidRPr="00134B47" w:rsidR="00675A90">
        <w:rPr>
          <w:sz w:val="24"/>
          <w:szCs w:val="24"/>
        </w:rPr>
        <w:t>осмотром отсутствие</w:t>
      </w:r>
      <w:r w:rsidRPr="00134B47">
        <w:rPr>
          <w:sz w:val="24"/>
          <w:szCs w:val="24"/>
        </w:rPr>
        <w:t xml:space="preserve"> механических повреждений и следов коррозии на деталях манометра.</w:t>
      </w:r>
    </w:p>
    <w:p w:rsidR="006C1245" w:rsidRPr="00134B47" w:rsidP="00F83694" w14:paraId="34FB8046" w14:textId="4D5EA123">
      <w:pPr>
        <w:tabs>
          <w:tab w:val="num" w:pos="567"/>
          <w:tab w:val="left" w:pos="851"/>
        </w:tabs>
        <w:suppressAutoHyphens/>
        <w:adjustRightInd w:val="0"/>
        <w:ind w:right="88" w:firstLine="567"/>
        <w:jc w:val="both"/>
        <w:rPr>
          <w:sz w:val="24"/>
          <w:szCs w:val="24"/>
        </w:rPr>
      </w:pPr>
      <w:r w:rsidRPr="00134B47">
        <w:rPr>
          <w:sz w:val="24"/>
          <w:szCs w:val="24"/>
        </w:rPr>
        <w:t>-</w:t>
      </w:r>
      <w:r w:rsidRPr="00134B47">
        <w:rPr>
          <w:sz w:val="24"/>
          <w:szCs w:val="24"/>
        </w:rPr>
        <w:tab/>
      </w:r>
      <w:r w:rsidRPr="00134B47" w:rsidR="00494786">
        <w:rPr>
          <w:sz w:val="24"/>
          <w:szCs w:val="24"/>
        </w:rPr>
        <w:t>проверить з</w:t>
      </w:r>
      <w:r w:rsidRPr="00134B47">
        <w:rPr>
          <w:sz w:val="24"/>
          <w:szCs w:val="24"/>
        </w:rPr>
        <w:t>аполнение бачка маслом. Уровень масла заливается так, чтобы его уровень был выше уровня фильтра не менее чем на 5-</w:t>
      </w:r>
      <w:smartTag w:uri="urn:schemas-microsoft-com:office:smarttags" w:element="metricconverter">
        <w:smartTagPr>
          <w:attr w:name="ProductID" w:val="8 мм"/>
        </w:smartTagPr>
        <w:r w:rsidRPr="00134B47">
          <w:rPr>
            <w:sz w:val="24"/>
            <w:szCs w:val="24"/>
          </w:rPr>
          <w:t>8 мм</w:t>
        </w:r>
      </w:smartTag>
      <w:r w:rsidRPr="00134B47">
        <w:rPr>
          <w:sz w:val="24"/>
          <w:szCs w:val="24"/>
        </w:rPr>
        <w:t xml:space="preserve">. Запрещается работать на грузопоршневом манометре до </w:t>
      </w:r>
      <w:r w:rsidRPr="00134B47" w:rsidR="00675A90">
        <w:rPr>
          <w:sz w:val="24"/>
          <w:szCs w:val="24"/>
        </w:rPr>
        <w:t>заполнения бачка</w:t>
      </w:r>
      <w:r w:rsidRPr="00134B47">
        <w:rPr>
          <w:sz w:val="24"/>
          <w:szCs w:val="24"/>
        </w:rPr>
        <w:t xml:space="preserve"> маслом.</w:t>
      </w:r>
    </w:p>
    <w:p w:rsidR="006C1245" w:rsidRPr="00134B47" w:rsidP="00D16988" w14:paraId="2F74D0E7" w14:textId="77777777">
      <w:pPr>
        <w:widowControl/>
        <w:numPr>
          <w:ilvl w:val="1"/>
          <w:numId w:val="33"/>
        </w:numPr>
        <w:tabs>
          <w:tab w:val="clear" w:pos="540"/>
          <w:tab w:val="num" w:pos="567"/>
        </w:tabs>
        <w:suppressAutoHyphens/>
        <w:adjustRightInd w:val="0"/>
        <w:ind w:left="0" w:right="88" w:firstLine="567"/>
        <w:jc w:val="both"/>
        <w:rPr>
          <w:sz w:val="24"/>
          <w:szCs w:val="24"/>
        </w:rPr>
      </w:pPr>
      <w:r w:rsidRPr="00134B47">
        <w:rPr>
          <w:sz w:val="24"/>
          <w:szCs w:val="24"/>
        </w:rPr>
        <w:t>При проведении паяльных работ проверить паяльник:</w:t>
      </w:r>
    </w:p>
    <w:p w:rsidR="006C1245" w:rsidRPr="00134B47" w:rsidP="00AA7A41" w14:paraId="2F7EEEBB" w14:textId="23D5EC8E">
      <w:pPr>
        <w:tabs>
          <w:tab w:val="num" w:pos="567"/>
          <w:tab w:val="left" w:pos="851"/>
        </w:tabs>
        <w:suppressAutoHyphens/>
        <w:adjustRightInd w:val="0"/>
        <w:ind w:right="88" w:firstLine="567"/>
        <w:jc w:val="both"/>
        <w:rPr>
          <w:sz w:val="24"/>
          <w:szCs w:val="24"/>
        </w:rPr>
      </w:pPr>
      <w:r w:rsidRPr="00134B47">
        <w:rPr>
          <w:sz w:val="24"/>
          <w:szCs w:val="24"/>
        </w:rPr>
        <w:t>-</w:t>
      </w:r>
      <w:r w:rsidRPr="00134B47">
        <w:rPr>
          <w:sz w:val="24"/>
          <w:szCs w:val="24"/>
        </w:rPr>
        <w:tab/>
      </w:r>
      <w:r w:rsidRPr="00134B47" w:rsidR="00111636">
        <w:rPr>
          <w:sz w:val="24"/>
          <w:szCs w:val="24"/>
        </w:rPr>
        <w:t>н</w:t>
      </w:r>
      <w:r w:rsidRPr="00134B47">
        <w:rPr>
          <w:sz w:val="24"/>
          <w:szCs w:val="24"/>
        </w:rPr>
        <w:t>а соответствие его классу защиты от поражения электрическим током.</w:t>
      </w:r>
    </w:p>
    <w:p w:rsidR="006C1245" w:rsidRPr="00134B47" w:rsidP="00AA7A41" w14:paraId="33995A58" w14:textId="12ECEAA9">
      <w:pPr>
        <w:tabs>
          <w:tab w:val="num" w:pos="567"/>
          <w:tab w:val="left" w:pos="851"/>
        </w:tabs>
        <w:suppressAutoHyphens/>
        <w:adjustRightInd w:val="0"/>
        <w:ind w:right="88" w:firstLine="567"/>
        <w:jc w:val="both"/>
        <w:rPr>
          <w:sz w:val="24"/>
          <w:szCs w:val="24"/>
        </w:rPr>
      </w:pPr>
      <w:r w:rsidRPr="00134B47">
        <w:rPr>
          <w:sz w:val="24"/>
          <w:szCs w:val="24"/>
        </w:rPr>
        <w:t>-</w:t>
      </w:r>
      <w:r w:rsidRPr="00134B47">
        <w:rPr>
          <w:sz w:val="24"/>
          <w:szCs w:val="24"/>
        </w:rPr>
        <w:tab/>
      </w:r>
      <w:r w:rsidRPr="00134B47" w:rsidR="00111636">
        <w:rPr>
          <w:sz w:val="24"/>
          <w:szCs w:val="24"/>
        </w:rPr>
        <w:t>в</w:t>
      </w:r>
      <w:r w:rsidRPr="00134B47">
        <w:rPr>
          <w:sz w:val="24"/>
          <w:szCs w:val="24"/>
        </w:rPr>
        <w:t>нешним осмотром исправность кабеля и штепсельной вилки, целостность защитного кожуха, изоляции рукоятки и изоляции провода.</w:t>
      </w:r>
    </w:p>
    <w:p w:rsidR="006C1245" w:rsidRPr="00134B47" w:rsidP="00AA7A41" w14:paraId="1D2BB6B7" w14:textId="0C2985B5">
      <w:pPr>
        <w:tabs>
          <w:tab w:val="num" w:pos="567"/>
          <w:tab w:val="left" w:pos="851"/>
        </w:tabs>
        <w:suppressAutoHyphens/>
        <w:adjustRightInd w:val="0"/>
        <w:ind w:right="88" w:firstLine="567"/>
        <w:jc w:val="both"/>
        <w:rPr>
          <w:sz w:val="24"/>
          <w:szCs w:val="24"/>
        </w:rPr>
      </w:pPr>
      <w:r w:rsidRPr="00134B47">
        <w:rPr>
          <w:sz w:val="24"/>
          <w:szCs w:val="24"/>
        </w:rPr>
        <w:t>-</w:t>
      </w:r>
      <w:r w:rsidRPr="00134B47">
        <w:rPr>
          <w:sz w:val="24"/>
          <w:szCs w:val="24"/>
        </w:rPr>
        <w:tab/>
      </w:r>
      <w:r w:rsidRPr="00134B47" w:rsidR="00111636">
        <w:rPr>
          <w:sz w:val="24"/>
          <w:szCs w:val="24"/>
        </w:rPr>
        <w:t>н</w:t>
      </w:r>
      <w:r w:rsidRPr="00134B47">
        <w:rPr>
          <w:sz w:val="24"/>
          <w:szCs w:val="24"/>
        </w:rPr>
        <w:t>аличие огнезащитной подставки, исключающей возможность его падения.</w:t>
      </w:r>
    </w:p>
    <w:p w:rsidR="006C1245" w:rsidRPr="00134B47" w:rsidP="00D16988" w14:paraId="310D4EAB" w14:textId="77777777">
      <w:pPr>
        <w:widowControl/>
        <w:numPr>
          <w:ilvl w:val="1"/>
          <w:numId w:val="33"/>
        </w:numPr>
        <w:tabs>
          <w:tab w:val="clear" w:pos="540"/>
          <w:tab w:val="num" w:pos="567"/>
        </w:tabs>
        <w:suppressAutoHyphens/>
        <w:adjustRightInd w:val="0"/>
        <w:ind w:left="0" w:right="88" w:firstLine="567"/>
        <w:jc w:val="both"/>
        <w:rPr>
          <w:bCs/>
          <w:sz w:val="24"/>
          <w:szCs w:val="24"/>
        </w:rPr>
      </w:pPr>
      <w:r w:rsidRPr="00134B47">
        <w:rPr>
          <w:bCs/>
          <w:sz w:val="24"/>
          <w:szCs w:val="24"/>
        </w:rPr>
        <w:t>Проверить состояние рабочего места:</w:t>
      </w:r>
    </w:p>
    <w:p w:rsidR="006C1245" w:rsidRPr="00134B47" w:rsidP="00AA7A41" w14:paraId="668FB4D6" w14:textId="076457A9">
      <w:pPr>
        <w:tabs>
          <w:tab w:val="num" w:pos="567"/>
        </w:tabs>
        <w:suppressAutoHyphens/>
        <w:adjustRightInd w:val="0"/>
        <w:ind w:right="88" w:firstLine="567"/>
        <w:jc w:val="both"/>
        <w:rPr>
          <w:sz w:val="24"/>
          <w:szCs w:val="24"/>
        </w:rPr>
      </w:pPr>
      <w:r w:rsidRPr="00134B47">
        <w:rPr>
          <w:bCs/>
          <w:sz w:val="24"/>
          <w:szCs w:val="24"/>
        </w:rPr>
        <w:t>-</w:t>
      </w:r>
      <w:r w:rsidRPr="00134B47">
        <w:rPr>
          <w:bCs/>
          <w:sz w:val="24"/>
          <w:szCs w:val="24"/>
        </w:rPr>
        <w:tab/>
      </w:r>
      <w:r w:rsidRPr="00134B47" w:rsidR="00423334">
        <w:rPr>
          <w:bCs/>
          <w:sz w:val="24"/>
          <w:szCs w:val="24"/>
        </w:rPr>
        <w:t>у</w:t>
      </w:r>
      <w:r w:rsidRPr="00134B47">
        <w:rPr>
          <w:bCs/>
          <w:sz w:val="24"/>
          <w:szCs w:val="24"/>
        </w:rPr>
        <w:t>брать с рабочего места лишние, мешающие работе предметы.</w:t>
      </w:r>
    </w:p>
    <w:p w:rsidR="006C1245" w:rsidRPr="00134B47" w:rsidP="00AA7A41" w14:paraId="321950DB" w14:textId="5EE50BA1">
      <w:pPr>
        <w:tabs>
          <w:tab w:val="num" w:pos="567"/>
        </w:tabs>
        <w:suppressAutoHyphens/>
        <w:adjustRightInd w:val="0"/>
        <w:ind w:right="88" w:firstLine="567"/>
        <w:jc w:val="both"/>
        <w:rPr>
          <w:sz w:val="24"/>
          <w:szCs w:val="24"/>
        </w:rPr>
      </w:pPr>
      <w:r w:rsidRPr="00134B47">
        <w:rPr>
          <w:sz w:val="24"/>
          <w:szCs w:val="24"/>
        </w:rPr>
        <w:t>-</w:t>
      </w:r>
      <w:r w:rsidRPr="00134B47">
        <w:rPr>
          <w:sz w:val="24"/>
          <w:szCs w:val="24"/>
        </w:rPr>
        <w:tab/>
      </w:r>
      <w:r w:rsidRPr="00134B47" w:rsidR="00423334">
        <w:rPr>
          <w:sz w:val="24"/>
          <w:szCs w:val="24"/>
        </w:rPr>
        <w:t>р</w:t>
      </w:r>
      <w:r w:rsidRPr="00134B47">
        <w:rPr>
          <w:sz w:val="24"/>
          <w:szCs w:val="24"/>
        </w:rPr>
        <w:t>асположить светильник так, чтобы рабочая зона была достаточно освещена и свет не слепил глаза.</w:t>
      </w:r>
    </w:p>
    <w:p w:rsidR="006C1245" w:rsidRPr="00134B47" w:rsidP="00AA7A41" w14:paraId="103FB69B" w14:textId="3CEDC28A">
      <w:pPr>
        <w:tabs>
          <w:tab w:val="num" w:pos="567"/>
        </w:tabs>
        <w:suppressAutoHyphens/>
        <w:adjustRightInd w:val="0"/>
        <w:ind w:right="88" w:firstLine="567"/>
        <w:jc w:val="both"/>
        <w:rPr>
          <w:sz w:val="24"/>
          <w:szCs w:val="24"/>
        </w:rPr>
      </w:pPr>
      <w:r w:rsidRPr="00134B47">
        <w:rPr>
          <w:sz w:val="24"/>
          <w:szCs w:val="24"/>
        </w:rPr>
        <w:t>-</w:t>
      </w:r>
      <w:r w:rsidRPr="00134B47">
        <w:rPr>
          <w:sz w:val="24"/>
          <w:szCs w:val="24"/>
        </w:rPr>
        <w:tab/>
      </w:r>
      <w:r w:rsidRPr="00134B47" w:rsidR="00423334">
        <w:rPr>
          <w:sz w:val="24"/>
          <w:szCs w:val="24"/>
        </w:rPr>
        <w:t>у</w:t>
      </w:r>
      <w:r w:rsidRPr="00134B47">
        <w:rPr>
          <w:sz w:val="24"/>
          <w:szCs w:val="24"/>
        </w:rPr>
        <w:t>бедится в исправности изоляции проводов, штепсельных розеток и вилок.</w:t>
      </w:r>
    </w:p>
    <w:p w:rsidR="006C1245" w:rsidRPr="00134B47" w:rsidP="00AA7A41" w14:paraId="774D1200" w14:textId="0A0C9E56">
      <w:pPr>
        <w:tabs>
          <w:tab w:val="num" w:pos="567"/>
        </w:tabs>
        <w:suppressAutoHyphens/>
        <w:adjustRightInd w:val="0"/>
        <w:ind w:right="88" w:firstLine="567"/>
        <w:jc w:val="both"/>
        <w:rPr>
          <w:sz w:val="24"/>
          <w:szCs w:val="24"/>
        </w:rPr>
      </w:pPr>
      <w:r w:rsidRPr="00134B47">
        <w:rPr>
          <w:sz w:val="24"/>
          <w:szCs w:val="24"/>
        </w:rPr>
        <w:t>-</w:t>
      </w:r>
      <w:r w:rsidRPr="00134B47">
        <w:rPr>
          <w:sz w:val="24"/>
          <w:szCs w:val="24"/>
        </w:rPr>
        <w:tab/>
      </w:r>
      <w:r w:rsidRPr="00134B47" w:rsidR="00423334">
        <w:rPr>
          <w:sz w:val="24"/>
          <w:szCs w:val="24"/>
        </w:rPr>
        <w:t>п</w:t>
      </w:r>
      <w:r w:rsidRPr="00134B47">
        <w:rPr>
          <w:sz w:val="24"/>
          <w:szCs w:val="24"/>
        </w:rPr>
        <w:t xml:space="preserve">роверить исправность защитного заземления ремонтируемых и измерительных приборов. </w:t>
      </w:r>
    </w:p>
    <w:p w:rsidR="006C1245" w:rsidRPr="00134B47" w:rsidP="00AA7A41" w14:paraId="62B884F5" w14:textId="7D3F1B44">
      <w:pPr>
        <w:tabs>
          <w:tab w:val="num" w:pos="567"/>
        </w:tabs>
        <w:suppressAutoHyphens/>
        <w:adjustRightInd w:val="0"/>
        <w:ind w:right="88" w:firstLine="567"/>
        <w:jc w:val="both"/>
        <w:rPr>
          <w:sz w:val="24"/>
          <w:szCs w:val="24"/>
        </w:rPr>
      </w:pPr>
      <w:r w:rsidRPr="00134B47">
        <w:rPr>
          <w:sz w:val="24"/>
          <w:szCs w:val="24"/>
        </w:rPr>
        <w:t>-</w:t>
      </w:r>
      <w:r w:rsidRPr="00134B47">
        <w:rPr>
          <w:sz w:val="24"/>
          <w:szCs w:val="24"/>
        </w:rPr>
        <w:tab/>
      </w:r>
      <w:r w:rsidRPr="00134B47" w:rsidR="00423334">
        <w:rPr>
          <w:sz w:val="24"/>
          <w:szCs w:val="24"/>
        </w:rPr>
        <w:t>п</w:t>
      </w:r>
      <w:r w:rsidRPr="00134B47">
        <w:rPr>
          <w:sz w:val="24"/>
          <w:szCs w:val="24"/>
        </w:rPr>
        <w:t>ровести проверку работоспособности вентиляции в зоне производства работ.</w:t>
      </w:r>
    </w:p>
    <w:p w:rsidR="00675A90" w:rsidRPr="00134B47" w:rsidP="00675A90" w14:paraId="1CFBCE0A" w14:textId="77777777">
      <w:pPr>
        <w:tabs>
          <w:tab w:val="num" w:pos="851"/>
        </w:tabs>
        <w:suppressAutoHyphens/>
        <w:adjustRightInd w:val="0"/>
        <w:ind w:left="567" w:right="88" w:firstLine="709"/>
        <w:jc w:val="both"/>
        <w:rPr>
          <w:sz w:val="24"/>
          <w:szCs w:val="24"/>
        </w:rPr>
      </w:pPr>
    </w:p>
    <w:p w:rsidR="006C1245" w:rsidRPr="00134B47" w:rsidP="00675A90" w14:paraId="5BD187B0" w14:textId="3B95B0FE">
      <w:pPr>
        <w:widowControl/>
        <w:numPr>
          <w:ilvl w:val="0"/>
          <w:numId w:val="37"/>
        </w:numPr>
        <w:tabs>
          <w:tab w:val="num" w:pos="0"/>
          <w:tab w:val="left" w:pos="426"/>
        </w:tabs>
        <w:autoSpaceDE/>
        <w:autoSpaceDN/>
        <w:ind w:left="0" w:firstLine="709"/>
        <w:rPr>
          <w:b/>
          <w:sz w:val="24"/>
          <w:szCs w:val="24"/>
        </w:rPr>
      </w:pPr>
      <w:r w:rsidRPr="00134B47">
        <w:rPr>
          <w:b/>
          <w:sz w:val="24"/>
          <w:szCs w:val="24"/>
        </w:rPr>
        <w:t>Требования охраны труда во время работы</w:t>
      </w:r>
    </w:p>
    <w:p w:rsidR="00675A90" w:rsidRPr="00134B47" w:rsidP="00675A90" w14:paraId="5D95FEAB" w14:textId="77777777">
      <w:pPr>
        <w:widowControl/>
        <w:tabs>
          <w:tab w:val="left" w:pos="426"/>
        </w:tabs>
        <w:autoSpaceDE/>
        <w:autoSpaceDN/>
        <w:ind w:left="709"/>
        <w:rPr>
          <w:b/>
          <w:sz w:val="24"/>
          <w:szCs w:val="24"/>
        </w:rPr>
      </w:pPr>
    </w:p>
    <w:p w:rsidR="00675A90" w:rsidRPr="00134B47" w:rsidP="00675A90" w14:paraId="45278976" w14:textId="77777777">
      <w:pPr>
        <w:pStyle w:val="ListParagraph"/>
        <w:widowControl/>
        <w:numPr>
          <w:ilvl w:val="0"/>
          <w:numId w:val="34"/>
        </w:numPr>
        <w:suppressAutoHyphens/>
        <w:adjustRightInd w:val="0"/>
        <w:ind w:right="176"/>
        <w:rPr>
          <w:vanish/>
          <w:sz w:val="24"/>
          <w:szCs w:val="24"/>
        </w:rPr>
      </w:pPr>
    </w:p>
    <w:p w:rsidR="00675A90" w:rsidRPr="00134B47" w:rsidP="00675A90" w14:paraId="32C111DB" w14:textId="77777777">
      <w:pPr>
        <w:pStyle w:val="ListParagraph"/>
        <w:widowControl/>
        <w:numPr>
          <w:ilvl w:val="0"/>
          <w:numId w:val="34"/>
        </w:numPr>
        <w:suppressAutoHyphens/>
        <w:adjustRightInd w:val="0"/>
        <w:ind w:right="176"/>
        <w:rPr>
          <w:vanish/>
          <w:sz w:val="24"/>
          <w:szCs w:val="24"/>
        </w:rPr>
      </w:pPr>
    </w:p>
    <w:p w:rsidR="006C1245" w:rsidRPr="00134B47" w:rsidP="00C94F07" w14:paraId="104F5F3B" w14:textId="47FD6512">
      <w:pPr>
        <w:widowControl/>
        <w:numPr>
          <w:ilvl w:val="1"/>
          <w:numId w:val="34"/>
        </w:numPr>
        <w:tabs>
          <w:tab w:val="num" w:pos="567"/>
          <w:tab w:val="clear" w:pos="910"/>
        </w:tabs>
        <w:suppressAutoHyphens/>
        <w:adjustRightInd w:val="0"/>
        <w:ind w:left="567" w:right="176" w:firstLine="0"/>
        <w:jc w:val="both"/>
        <w:rPr>
          <w:sz w:val="24"/>
          <w:szCs w:val="24"/>
        </w:rPr>
      </w:pPr>
      <w:r w:rsidRPr="00134B47">
        <w:rPr>
          <w:sz w:val="24"/>
          <w:szCs w:val="24"/>
        </w:rPr>
        <w:t>При произ</w:t>
      </w:r>
      <w:r w:rsidRPr="00134B47" w:rsidR="00675A90">
        <w:rPr>
          <w:sz w:val="24"/>
          <w:szCs w:val="24"/>
        </w:rPr>
        <w:t>водстве работ на грузопоршневом</w:t>
      </w:r>
      <w:r w:rsidRPr="00134B47">
        <w:rPr>
          <w:sz w:val="24"/>
          <w:szCs w:val="24"/>
        </w:rPr>
        <w:t xml:space="preserve"> манометре (прессах):</w:t>
      </w:r>
    </w:p>
    <w:p w:rsidR="006C1245" w:rsidRPr="00134B47" w:rsidP="00AA7A41" w14:paraId="50050A50" w14:textId="7DCD2532">
      <w:pPr>
        <w:tabs>
          <w:tab w:val="num" w:pos="142"/>
          <w:tab w:val="left" w:pos="567"/>
        </w:tabs>
        <w:suppressAutoHyphens/>
        <w:adjustRightInd w:val="0"/>
        <w:ind w:right="176" w:firstLine="567"/>
        <w:jc w:val="both"/>
        <w:rPr>
          <w:sz w:val="24"/>
          <w:szCs w:val="24"/>
        </w:rPr>
      </w:pPr>
      <w:r w:rsidRPr="00134B47">
        <w:rPr>
          <w:sz w:val="24"/>
          <w:szCs w:val="24"/>
        </w:rPr>
        <w:t>-</w:t>
      </w:r>
      <w:r w:rsidRPr="00134B47" w:rsidR="00C94F07">
        <w:rPr>
          <w:sz w:val="24"/>
          <w:szCs w:val="24"/>
        </w:rPr>
        <w:t xml:space="preserve"> </w:t>
      </w:r>
      <w:r w:rsidRPr="00134B47">
        <w:rPr>
          <w:sz w:val="24"/>
          <w:szCs w:val="24"/>
        </w:rPr>
        <w:tab/>
      </w:r>
      <w:r w:rsidRPr="00134B47" w:rsidR="00423334">
        <w:rPr>
          <w:sz w:val="24"/>
          <w:szCs w:val="24"/>
        </w:rPr>
        <w:t>з</w:t>
      </w:r>
      <w:r w:rsidRPr="00134B47">
        <w:rPr>
          <w:sz w:val="24"/>
          <w:szCs w:val="24"/>
        </w:rPr>
        <w:t>апрещается производить любые ремонтные и демонтажные работы при наличии избыточного давления в системе манометра, создавать давление более 2,5 МПа (25 кг/см</w:t>
      </w:r>
      <w:r w:rsidRPr="00134B47">
        <w:rPr>
          <w:sz w:val="24"/>
          <w:szCs w:val="24"/>
          <w:vertAlign w:val="superscript"/>
        </w:rPr>
        <w:t>2</w:t>
      </w:r>
      <w:r w:rsidRPr="00134B47">
        <w:rPr>
          <w:sz w:val="24"/>
          <w:szCs w:val="24"/>
        </w:rPr>
        <w:t xml:space="preserve">) для МП-25, более 6 МПа (60 кг/см </w:t>
      </w:r>
      <w:r w:rsidRPr="00134B47">
        <w:rPr>
          <w:sz w:val="24"/>
          <w:szCs w:val="24"/>
          <w:vertAlign w:val="superscript"/>
        </w:rPr>
        <w:t>2</w:t>
      </w:r>
      <w:r w:rsidRPr="00134B47">
        <w:rPr>
          <w:sz w:val="24"/>
          <w:szCs w:val="24"/>
        </w:rPr>
        <w:t xml:space="preserve">) для МП-60 и 60 МПа (600 кг/см </w:t>
      </w:r>
      <w:r w:rsidRPr="00134B47">
        <w:rPr>
          <w:sz w:val="24"/>
          <w:szCs w:val="24"/>
          <w:vertAlign w:val="superscript"/>
        </w:rPr>
        <w:t>2</w:t>
      </w:r>
      <w:r w:rsidRPr="00134B47">
        <w:rPr>
          <w:sz w:val="24"/>
          <w:szCs w:val="24"/>
        </w:rPr>
        <w:t>) для МП-600.</w:t>
      </w:r>
    </w:p>
    <w:p w:rsidR="006C1245" w:rsidRPr="00134B47" w:rsidP="00AA7A41" w14:paraId="6C697B86" w14:textId="68CA2523">
      <w:pPr>
        <w:tabs>
          <w:tab w:val="num" w:pos="142"/>
          <w:tab w:val="left" w:pos="851"/>
        </w:tabs>
        <w:suppressAutoHyphens/>
        <w:adjustRightInd w:val="0"/>
        <w:ind w:right="176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34B47" w:rsidR="00423334">
        <w:rPr>
          <w:sz w:val="24"/>
          <w:szCs w:val="24"/>
        </w:rPr>
        <w:t>н</w:t>
      </w:r>
      <w:r w:rsidRPr="00134B47">
        <w:rPr>
          <w:sz w:val="24"/>
          <w:szCs w:val="24"/>
        </w:rPr>
        <w:t>е допускается попадание воздуха в гидравлическую систему.</w:t>
      </w:r>
    </w:p>
    <w:p w:rsidR="006C1245" w:rsidRPr="00134B47" w:rsidP="00AA7A41" w14:paraId="25B4A311" w14:textId="3F30099C">
      <w:pPr>
        <w:tabs>
          <w:tab w:val="num" w:pos="142"/>
          <w:tab w:val="left" w:pos="851"/>
        </w:tabs>
        <w:suppressAutoHyphens/>
        <w:adjustRightInd w:val="0"/>
        <w:ind w:right="176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34B47" w:rsidR="00423334">
        <w:rPr>
          <w:sz w:val="24"/>
          <w:szCs w:val="24"/>
        </w:rPr>
        <w:t>д</w:t>
      </w:r>
      <w:r w:rsidRPr="00134B47">
        <w:rPr>
          <w:sz w:val="24"/>
          <w:szCs w:val="24"/>
        </w:rPr>
        <w:t>ля открытия и закрытия вентилей нельзя применять какие-либо приспособления.</w:t>
      </w:r>
    </w:p>
    <w:p w:rsidR="006C1245" w:rsidRPr="00134B47" w:rsidP="00AA7A41" w14:paraId="1DE07F7F" w14:textId="5779D9CC">
      <w:pPr>
        <w:tabs>
          <w:tab w:val="num" w:pos="142"/>
          <w:tab w:val="left" w:pos="851"/>
        </w:tabs>
        <w:suppressAutoHyphens/>
        <w:adjustRightInd w:val="0"/>
        <w:ind w:right="176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34B47" w:rsidR="00423334">
        <w:rPr>
          <w:sz w:val="24"/>
          <w:szCs w:val="24"/>
        </w:rPr>
        <w:t>п</w:t>
      </w:r>
      <w:r w:rsidRPr="00134B47">
        <w:rPr>
          <w:sz w:val="24"/>
          <w:szCs w:val="24"/>
        </w:rPr>
        <w:t>ри повышении давления до максимального в гидравлической системе, в местах соединения не должно быть утечек масла.</w:t>
      </w:r>
    </w:p>
    <w:p w:rsidR="006C1245" w:rsidRPr="00134B47" w:rsidP="00AA7A41" w14:paraId="4887E714" w14:textId="18A25CBA">
      <w:pPr>
        <w:tabs>
          <w:tab w:val="num" w:pos="142"/>
          <w:tab w:val="left" w:pos="851"/>
        </w:tabs>
        <w:suppressAutoHyphens/>
        <w:adjustRightInd w:val="0"/>
        <w:ind w:right="176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34B47" w:rsidR="00423334">
        <w:rPr>
          <w:sz w:val="24"/>
          <w:szCs w:val="24"/>
        </w:rPr>
        <w:t>п</w:t>
      </w:r>
      <w:r w:rsidRPr="00134B47">
        <w:rPr>
          <w:sz w:val="24"/>
          <w:szCs w:val="24"/>
        </w:rPr>
        <w:t>овышение и понижение давления необходимо производить плавно, без резких движений.</w:t>
      </w:r>
    </w:p>
    <w:p w:rsidR="006C1245" w:rsidRPr="00134B47" w:rsidP="00AA7A41" w14:paraId="20B8D018" w14:textId="46CBC998">
      <w:pPr>
        <w:tabs>
          <w:tab w:val="num" w:pos="567"/>
          <w:tab w:val="left" w:pos="851"/>
        </w:tabs>
        <w:suppressAutoHyphens/>
        <w:adjustRightInd w:val="0"/>
        <w:ind w:right="176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34B47" w:rsidR="00423334">
        <w:rPr>
          <w:sz w:val="24"/>
          <w:szCs w:val="24"/>
        </w:rPr>
        <w:t>в</w:t>
      </w:r>
      <w:r w:rsidRPr="00134B47">
        <w:rPr>
          <w:sz w:val="24"/>
          <w:szCs w:val="24"/>
        </w:rPr>
        <w:t>се операции по снятию и установке поверяемых манометров производить только после полного понижения давления в гидравлической системе.</w:t>
      </w:r>
    </w:p>
    <w:p w:rsidR="006C1245" w:rsidRPr="00134B47" w:rsidP="00C94F07" w14:paraId="6D13FCC9" w14:textId="77777777">
      <w:pPr>
        <w:widowControl/>
        <w:numPr>
          <w:ilvl w:val="1"/>
          <w:numId w:val="34"/>
        </w:numPr>
        <w:tabs>
          <w:tab w:val="num" w:pos="567"/>
          <w:tab w:val="clear" w:pos="910"/>
        </w:tabs>
        <w:suppressAutoHyphens/>
        <w:adjustRightInd w:val="0"/>
        <w:ind w:left="0" w:right="176" w:firstLine="567"/>
        <w:jc w:val="both"/>
        <w:rPr>
          <w:sz w:val="24"/>
          <w:szCs w:val="24"/>
        </w:rPr>
      </w:pPr>
      <w:r w:rsidRPr="00134B47">
        <w:rPr>
          <w:sz w:val="24"/>
          <w:szCs w:val="24"/>
        </w:rPr>
        <w:t>При производстве ремонтных работ средств измерения, КИПиА:</w:t>
      </w:r>
    </w:p>
    <w:p w:rsidR="006C1245" w:rsidRPr="00134B47" w:rsidP="00AA7A41" w14:paraId="32D5A395" w14:textId="6DC3EA67">
      <w:pPr>
        <w:tabs>
          <w:tab w:val="num" w:pos="567"/>
        </w:tabs>
        <w:suppressAutoHyphens/>
        <w:adjustRightInd w:val="0"/>
        <w:ind w:right="176" w:firstLine="567"/>
        <w:jc w:val="both"/>
        <w:rPr>
          <w:sz w:val="24"/>
          <w:szCs w:val="24"/>
        </w:rPr>
      </w:pPr>
      <w:r w:rsidRPr="00134B47">
        <w:rPr>
          <w:sz w:val="24"/>
          <w:szCs w:val="24"/>
        </w:rPr>
        <w:t>-</w:t>
      </w:r>
      <w:r w:rsidRPr="00134B47">
        <w:rPr>
          <w:sz w:val="24"/>
          <w:szCs w:val="24"/>
        </w:rPr>
        <w:tab/>
      </w:r>
      <w:r w:rsidRPr="00134B47" w:rsidR="00423334">
        <w:rPr>
          <w:sz w:val="24"/>
          <w:szCs w:val="24"/>
        </w:rPr>
        <w:t>п</w:t>
      </w:r>
      <w:r w:rsidRPr="00134B47">
        <w:rPr>
          <w:sz w:val="24"/>
          <w:szCs w:val="24"/>
        </w:rPr>
        <w:t>оверочную схему следует включать в сеть (ставить под напряжение или под давление) только после тщательной проверки правильности сборки этой схемы.</w:t>
      </w:r>
    </w:p>
    <w:p w:rsidR="006C1245" w:rsidRPr="00134B47" w:rsidP="00AA7A41" w14:paraId="48F148A5" w14:textId="0ADFC7CB">
      <w:pPr>
        <w:tabs>
          <w:tab w:val="num" w:pos="567"/>
        </w:tabs>
        <w:suppressAutoHyphens/>
        <w:adjustRightInd w:val="0"/>
        <w:ind w:right="176" w:firstLine="567"/>
        <w:jc w:val="both"/>
        <w:rPr>
          <w:sz w:val="24"/>
          <w:szCs w:val="24"/>
        </w:rPr>
      </w:pPr>
      <w:r w:rsidRPr="00134B47">
        <w:rPr>
          <w:sz w:val="24"/>
          <w:szCs w:val="24"/>
        </w:rPr>
        <w:t>-</w:t>
      </w:r>
      <w:r w:rsidRPr="00134B47">
        <w:rPr>
          <w:sz w:val="24"/>
          <w:szCs w:val="24"/>
        </w:rPr>
        <w:tab/>
      </w:r>
      <w:r w:rsidRPr="00134B47" w:rsidR="00423334">
        <w:rPr>
          <w:sz w:val="24"/>
          <w:szCs w:val="24"/>
        </w:rPr>
        <w:t>п</w:t>
      </w:r>
      <w:r w:rsidRPr="00134B47">
        <w:rPr>
          <w:sz w:val="24"/>
          <w:szCs w:val="24"/>
        </w:rPr>
        <w:t>еред подключением схемы в сеть необходимо проверить плотность закрутки зажимов и надежность других контактов на всех приборах и аппаратах.</w:t>
      </w:r>
    </w:p>
    <w:p w:rsidR="006C1245" w:rsidRPr="00134B47" w:rsidP="00AA7A41" w14:paraId="6B7CC0A6" w14:textId="5DE8A8F7">
      <w:pPr>
        <w:tabs>
          <w:tab w:val="num" w:pos="567"/>
        </w:tabs>
        <w:suppressAutoHyphens/>
        <w:adjustRightInd w:val="0"/>
        <w:ind w:right="176" w:firstLine="567"/>
        <w:jc w:val="both"/>
        <w:rPr>
          <w:sz w:val="24"/>
          <w:szCs w:val="24"/>
        </w:rPr>
      </w:pPr>
      <w:r w:rsidRPr="00134B47">
        <w:rPr>
          <w:sz w:val="24"/>
          <w:szCs w:val="24"/>
        </w:rPr>
        <w:t>-</w:t>
      </w:r>
      <w:r w:rsidRPr="00134B47">
        <w:rPr>
          <w:sz w:val="24"/>
          <w:szCs w:val="24"/>
        </w:rPr>
        <w:tab/>
      </w:r>
      <w:r w:rsidRPr="00134B47" w:rsidR="00423334">
        <w:rPr>
          <w:sz w:val="24"/>
          <w:szCs w:val="24"/>
        </w:rPr>
        <w:t>з</w:t>
      </w:r>
      <w:r w:rsidRPr="00134B47">
        <w:rPr>
          <w:sz w:val="24"/>
          <w:szCs w:val="24"/>
        </w:rPr>
        <w:t xml:space="preserve">апрещается прикасаться к зажимам конденсаторов (емкостей) предварительно не разрядив их, а </w:t>
      </w:r>
      <w:r w:rsidRPr="00134B47" w:rsidR="00675A90">
        <w:rPr>
          <w:sz w:val="24"/>
          <w:szCs w:val="24"/>
        </w:rPr>
        <w:t>также</w:t>
      </w:r>
      <w:r w:rsidRPr="00134B47">
        <w:rPr>
          <w:sz w:val="24"/>
          <w:szCs w:val="24"/>
        </w:rPr>
        <w:t xml:space="preserve"> к токоведущим частям аппаратуры после подключения ее в сеть питания.</w:t>
      </w:r>
    </w:p>
    <w:p w:rsidR="006C1245" w:rsidRPr="00134B47" w:rsidP="00AA7A41" w14:paraId="2BF790EC" w14:textId="3DB4270A">
      <w:pPr>
        <w:tabs>
          <w:tab w:val="num" w:pos="567"/>
        </w:tabs>
        <w:suppressAutoHyphens/>
        <w:adjustRightInd w:val="0"/>
        <w:ind w:right="176" w:firstLine="567"/>
        <w:jc w:val="both"/>
        <w:rPr>
          <w:sz w:val="24"/>
          <w:szCs w:val="24"/>
        </w:rPr>
      </w:pPr>
      <w:r w:rsidRPr="00134B47">
        <w:rPr>
          <w:sz w:val="24"/>
          <w:szCs w:val="24"/>
        </w:rPr>
        <w:t>-</w:t>
      </w:r>
      <w:r w:rsidRPr="00134B47">
        <w:rPr>
          <w:sz w:val="24"/>
          <w:szCs w:val="24"/>
        </w:rPr>
        <w:tab/>
      </w:r>
      <w:r w:rsidRPr="00134B47" w:rsidR="00423334">
        <w:rPr>
          <w:sz w:val="24"/>
          <w:szCs w:val="24"/>
        </w:rPr>
        <w:t>з</w:t>
      </w:r>
      <w:r w:rsidRPr="00134B47">
        <w:rPr>
          <w:sz w:val="24"/>
          <w:szCs w:val="24"/>
        </w:rPr>
        <w:t>апрещается работать с аппаратурой, находящейся под напряжением при снятой задней стенке и незакрепленной двери.</w:t>
      </w:r>
    </w:p>
    <w:p w:rsidR="006C1245" w:rsidRPr="00134B47" w:rsidP="00AA7A41" w14:paraId="537F87DF" w14:textId="5DC56741">
      <w:pPr>
        <w:tabs>
          <w:tab w:val="num" w:pos="567"/>
        </w:tabs>
        <w:suppressAutoHyphens/>
        <w:adjustRightInd w:val="0"/>
        <w:ind w:right="176" w:firstLine="567"/>
        <w:jc w:val="both"/>
        <w:rPr>
          <w:sz w:val="24"/>
          <w:szCs w:val="24"/>
        </w:rPr>
      </w:pPr>
      <w:r w:rsidRPr="00134B47">
        <w:rPr>
          <w:sz w:val="24"/>
          <w:szCs w:val="24"/>
        </w:rPr>
        <w:t>-</w:t>
      </w:r>
      <w:r w:rsidRPr="00134B47">
        <w:rPr>
          <w:sz w:val="24"/>
          <w:szCs w:val="24"/>
        </w:rPr>
        <w:tab/>
      </w:r>
      <w:r w:rsidRPr="00134B47" w:rsidR="00423334">
        <w:rPr>
          <w:sz w:val="24"/>
          <w:szCs w:val="24"/>
        </w:rPr>
        <w:t>п</w:t>
      </w:r>
      <w:r w:rsidRPr="00134B47">
        <w:rPr>
          <w:sz w:val="24"/>
          <w:szCs w:val="24"/>
        </w:rPr>
        <w:t xml:space="preserve">ри необходимости отлучится с рабочего места ремонтируемую аппаратуру и измерительные приборы следует отключать. </w:t>
      </w:r>
    </w:p>
    <w:p w:rsidR="006C1245" w:rsidRPr="00134B47" w:rsidP="00AA7A41" w14:paraId="5E8C638E" w14:textId="44C21AC6">
      <w:pPr>
        <w:tabs>
          <w:tab w:val="num" w:pos="567"/>
        </w:tabs>
        <w:suppressAutoHyphens/>
        <w:adjustRightInd w:val="0"/>
        <w:ind w:right="176" w:firstLine="567"/>
        <w:jc w:val="both"/>
        <w:rPr>
          <w:sz w:val="24"/>
          <w:szCs w:val="24"/>
        </w:rPr>
      </w:pPr>
      <w:r w:rsidRPr="00134B47">
        <w:rPr>
          <w:sz w:val="24"/>
          <w:szCs w:val="24"/>
        </w:rPr>
        <w:t>-</w:t>
      </w:r>
      <w:r w:rsidRPr="00134B47">
        <w:rPr>
          <w:sz w:val="24"/>
          <w:szCs w:val="24"/>
        </w:rPr>
        <w:tab/>
      </w:r>
      <w:r w:rsidRPr="00134B47" w:rsidR="00423334">
        <w:rPr>
          <w:sz w:val="24"/>
          <w:szCs w:val="24"/>
        </w:rPr>
        <w:t>п</w:t>
      </w:r>
      <w:r w:rsidRPr="00134B47">
        <w:rPr>
          <w:sz w:val="24"/>
          <w:szCs w:val="24"/>
        </w:rPr>
        <w:t>ри пользовании переносными электроизмерительными приборами необходимо применять специальные провода, имеющие держатели из эбонита или другого изоляционного материала.</w:t>
      </w:r>
    </w:p>
    <w:p w:rsidR="006C1245" w:rsidRPr="00134B47" w:rsidP="00AA7A41" w14:paraId="4AD42DDB" w14:textId="5E93263F">
      <w:pPr>
        <w:tabs>
          <w:tab w:val="num" w:pos="567"/>
        </w:tabs>
        <w:suppressAutoHyphens/>
        <w:adjustRightInd w:val="0"/>
        <w:ind w:right="176" w:firstLine="567"/>
        <w:jc w:val="both"/>
        <w:rPr>
          <w:sz w:val="24"/>
          <w:szCs w:val="24"/>
        </w:rPr>
      </w:pPr>
      <w:r w:rsidRPr="00134B47">
        <w:rPr>
          <w:sz w:val="24"/>
          <w:szCs w:val="24"/>
        </w:rPr>
        <w:t>-</w:t>
      </w:r>
      <w:r w:rsidRPr="00134B47">
        <w:rPr>
          <w:sz w:val="24"/>
          <w:szCs w:val="24"/>
        </w:rPr>
        <w:tab/>
      </w:r>
      <w:r w:rsidRPr="00134B47" w:rsidR="00423334">
        <w:rPr>
          <w:sz w:val="24"/>
          <w:szCs w:val="24"/>
        </w:rPr>
        <w:t>п</w:t>
      </w:r>
      <w:r w:rsidRPr="00134B47">
        <w:rPr>
          <w:sz w:val="24"/>
          <w:szCs w:val="24"/>
        </w:rPr>
        <w:t>одключение измерительной аппаратуры необходимо производить при обесточенном блоке.</w:t>
      </w:r>
    </w:p>
    <w:p w:rsidR="006C1245" w:rsidRPr="00134B47" w:rsidP="00675A90" w14:paraId="48EFFA48" w14:textId="77777777">
      <w:pPr>
        <w:widowControl/>
        <w:numPr>
          <w:ilvl w:val="1"/>
          <w:numId w:val="34"/>
        </w:numPr>
        <w:tabs>
          <w:tab w:val="num" w:pos="567"/>
          <w:tab w:val="clear" w:pos="910"/>
        </w:tabs>
        <w:suppressAutoHyphens/>
        <w:adjustRightInd w:val="0"/>
        <w:ind w:left="0" w:right="176" w:firstLine="709"/>
        <w:jc w:val="both"/>
        <w:rPr>
          <w:sz w:val="24"/>
          <w:szCs w:val="24"/>
        </w:rPr>
      </w:pPr>
      <w:r w:rsidRPr="00134B47">
        <w:rPr>
          <w:sz w:val="24"/>
          <w:szCs w:val="24"/>
        </w:rPr>
        <w:t>При выполнении паяльных работ:</w:t>
      </w:r>
    </w:p>
    <w:p w:rsidR="006C1245" w:rsidRPr="00134B47" w:rsidP="00332E2F" w14:paraId="39618030" w14:textId="1EF34F2B">
      <w:pPr>
        <w:tabs>
          <w:tab w:val="num" w:pos="567"/>
          <w:tab w:val="left" w:pos="851"/>
        </w:tabs>
        <w:suppressAutoHyphens/>
        <w:adjustRightInd w:val="0"/>
        <w:ind w:right="176" w:firstLine="567"/>
        <w:jc w:val="both"/>
        <w:rPr>
          <w:sz w:val="24"/>
          <w:szCs w:val="24"/>
        </w:rPr>
      </w:pPr>
      <w:r w:rsidRPr="00134B47">
        <w:rPr>
          <w:sz w:val="24"/>
          <w:szCs w:val="24"/>
        </w:rPr>
        <w:t>-</w:t>
      </w:r>
      <w:r w:rsidRPr="00134B47">
        <w:rPr>
          <w:sz w:val="24"/>
          <w:szCs w:val="24"/>
        </w:rPr>
        <w:tab/>
      </w:r>
      <w:r w:rsidRPr="00134B47" w:rsidR="00423334">
        <w:rPr>
          <w:sz w:val="24"/>
          <w:szCs w:val="24"/>
        </w:rPr>
        <w:t>з</w:t>
      </w:r>
      <w:r w:rsidRPr="00134B47" w:rsidR="00675A90">
        <w:rPr>
          <w:sz w:val="24"/>
          <w:szCs w:val="24"/>
        </w:rPr>
        <w:t>апрещается нагревать</w:t>
      </w:r>
      <w:r w:rsidRPr="00134B47">
        <w:rPr>
          <w:sz w:val="24"/>
          <w:szCs w:val="24"/>
        </w:rPr>
        <w:t xml:space="preserve"> паяльником элементы питания, электрические лампочки и изделия, изготовленные из полихлорвинила, резины и других материалов, которые при нагревании выделяют вредные для организма вещества.</w:t>
      </w:r>
    </w:p>
    <w:p w:rsidR="006C1245" w:rsidRPr="00134B47" w:rsidP="00332E2F" w14:paraId="6C7F77B8" w14:textId="0E786502">
      <w:pPr>
        <w:tabs>
          <w:tab w:val="num" w:pos="567"/>
          <w:tab w:val="left" w:pos="851"/>
        </w:tabs>
        <w:suppressAutoHyphens/>
        <w:adjustRightInd w:val="0"/>
        <w:ind w:right="176" w:firstLine="567"/>
        <w:jc w:val="both"/>
        <w:rPr>
          <w:sz w:val="24"/>
          <w:szCs w:val="24"/>
        </w:rPr>
      </w:pPr>
      <w:r w:rsidRPr="00134B47">
        <w:rPr>
          <w:sz w:val="24"/>
          <w:szCs w:val="24"/>
        </w:rPr>
        <w:t>-</w:t>
      </w:r>
      <w:r w:rsidRPr="00134B47">
        <w:rPr>
          <w:sz w:val="24"/>
          <w:szCs w:val="24"/>
        </w:rPr>
        <w:tab/>
      </w:r>
      <w:r w:rsidRPr="00134B47" w:rsidR="00D12FB8">
        <w:rPr>
          <w:sz w:val="24"/>
          <w:szCs w:val="24"/>
        </w:rPr>
        <w:t>и</w:t>
      </w:r>
      <w:r w:rsidRPr="00134B47">
        <w:rPr>
          <w:sz w:val="24"/>
          <w:szCs w:val="24"/>
        </w:rPr>
        <w:t>злишки припоя и флюса с жала паяльника следует снимать материалом, указанным в технологической документации (хлопчатобумажные салфетки, асбест и т.д.)</w:t>
      </w:r>
    </w:p>
    <w:p w:rsidR="006C1245" w:rsidRPr="00134B47" w:rsidP="00332E2F" w14:paraId="7120B637" w14:textId="37F378BE">
      <w:pPr>
        <w:tabs>
          <w:tab w:val="num" w:pos="567"/>
          <w:tab w:val="left" w:pos="851"/>
        </w:tabs>
        <w:ind w:firstLine="567"/>
        <w:jc w:val="both"/>
        <w:rPr>
          <w:sz w:val="24"/>
          <w:szCs w:val="24"/>
        </w:rPr>
      </w:pPr>
      <w:r w:rsidRPr="00134B47">
        <w:rPr>
          <w:color w:val="000000"/>
          <w:sz w:val="24"/>
          <w:szCs w:val="24"/>
        </w:rPr>
        <w:t>-</w:t>
      </w:r>
      <w:r w:rsidRPr="00134B47">
        <w:rPr>
          <w:color w:val="000000"/>
          <w:sz w:val="24"/>
          <w:szCs w:val="24"/>
        </w:rPr>
        <w:tab/>
      </w:r>
      <w:r w:rsidRPr="00134B47" w:rsidR="00D12FB8">
        <w:rPr>
          <w:color w:val="000000"/>
          <w:sz w:val="24"/>
          <w:szCs w:val="24"/>
        </w:rPr>
        <w:t>п</w:t>
      </w:r>
      <w:r w:rsidRPr="00134B47">
        <w:rPr>
          <w:color w:val="000000"/>
          <w:sz w:val="24"/>
          <w:szCs w:val="24"/>
        </w:rPr>
        <w:t>айку малогабаритных изделий в виде штепсельных разъемов, наконечников, клемм и других аналогичных изделий необходимо производить, закрепляя их в специальных приспособлениях, указанных в технологической документации (зажимы, струбцины и другие приспособления).</w:t>
      </w:r>
    </w:p>
    <w:p w:rsidR="006C1245" w:rsidRPr="00134B47" w:rsidP="00332E2F" w14:paraId="0EFB5D3C" w14:textId="5A74BF66">
      <w:pPr>
        <w:tabs>
          <w:tab w:val="num" w:pos="567"/>
          <w:tab w:val="left" w:pos="851"/>
        </w:tabs>
        <w:suppressAutoHyphens/>
        <w:adjustRightInd w:val="0"/>
        <w:ind w:right="176" w:firstLine="567"/>
        <w:jc w:val="both"/>
        <w:rPr>
          <w:sz w:val="24"/>
          <w:szCs w:val="24"/>
        </w:rPr>
      </w:pPr>
      <w:r w:rsidRPr="00134B47">
        <w:rPr>
          <w:sz w:val="24"/>
          <w:szCs w:val="24"/>
        </w:rPr>
        <w:t>-</w:t>
      </w:r>
      <w:r w:rsidRPr="00134B47">
        <w:rPr>
          <w:sz w:val="24"/>
          <w:szCs w:val="24"/>
        </w:rPr>
        <w:tab/>
      </w:r>
      <w:r w:rsidRPr="00134B47" w:rsidR="00D12FB8">
        <w:rPr>
          <w:sz w:val="24"/>
          <w:szCs w:val="24"/>
        </w:rPr>
        <w:t>п</w:t>
      </w:r>
      <w:r w:rsidRPr="00134B47">
        <w:rPr>
          <w:sz w:val="24"/>
          <w:szCs w:val="24"/>
        </w:rPr>
        <w:t>ри пайке интегральных микросхем должны использоваться оптические, преимущественно бинокулярные стереоскопические приборы.</w:t>
      </w:r>
    </w:p>
    <w:p w:rsidR="006C1245" w:rsidRPr="00134B47" w:rsidP="00332E2F" w14:paraId="5C348702" w14:textId="2D2D7146">
      <w:pPr>
        <w:tabs>
          <w:tab w:val="num" w:pos="567"/>
          <w:tab w:val="left" w:pos="851"/>
        </w:tabs>
        <w:suppressAutoHyphens/>
        <w:adjustRightInd w:val="0"/>
        <w:ind w:right="176" w:firstLine="567"/>
        <w:jc w:val="both"/>
        <w:rPr>
          <w:sz w:val="24"/>
          <w:szCs w:val="24"/>
        </w:rPr>
      </w:pPr>
      <w:r w:rsidRPr="00134B47">
        <w:rPr>
          <w:sz w:val="24"/>
          <w:szCs w:val="24"/>
        </w:rPr>
        <w:t>-</w:t>
      </w:r>
      <w:r w:rsidRPr="00134B47">
        <w:rPr>
          <w:sz w:val="24"/>
          <w:szCs w:val="24"/>
        </w:rPr>
        <w:tab/>
      </w:r>
      <w:r w:rsidRPr="00134B47" w:rsidR="00D12FB8">
        <w:rPr>
          <w:sz w:val="24"/>
          <w:szCs w:val="24"/>
        </w:rPr>
        <w:t>п</w:t>
      </w:r>
      <w:r w:rsidRPr="00134B47">
        <w:rPr>
          <w:sz w:val="24"/>
          <w:szCs w:val="24"/>
        </w:rPr>
        <w:t>ри пайке крупногабаритных изделий следует применять паяльник со встроенным отсосом.</w:t>
      </w:r>
    </w:p>
    <w:p w:rsidR="006C1245" w:rsidRPr="00134B47" w:rsidP="00332E2F" w14:paraId="662C4B1D" w14:textId="6836FA68">
      <w:pPr>
        <w:tabs>
          <w:tab w:val="num" w:pos="567"/>
          <w:tab w:val="left" w:pos="851"/>
        </w:tabs>
        <w:suppressAutoHyphens/>
        <w:adjustRightInd w:val="0"/>
        <w:ind w:right="176" w:firstLine="567"/>
        <w:jc w:val="both"/>
        <w:rPr>
          <w:sz w:val="24"/>
          <w:szCs w:val="24"/>
        </w:rPr>
      </w:pPr>
      <w:r w:rsidRPr="00134B47">
        <w:rPr>
          <w:sz w:val="24"/>
          <w:szCs w:val="24"/>
        </w:rPr>
        <w:t>-</w:t>
      </w:r>
      <w:r w:rsidRPr="00134B47">
        <w:rPr>
          <w:sz w:val="24"/>
          <w:szCs w:val="24"/>
        </w:rPr>
        <w:tab/>
      </w:r>
      <w:r w:rsidRPr="00134B47" w:rsidR="00D12FB8">
        <w:rPr>
          <w:sz w:val="24"/>
          <w:szCs w:val="24"/>
        </w:rPr>
        <w:t>п</w:t>
      </w:r>
      <w:r w:rsidRPr="00134B47">
        <w:rPr>
          <w:sz w:val="24"/>
          <w:szCs w:val="24"/>
        </w:rPr>
        <w:t>роведение паяльных работ и работы на грузопоршневом манометре, должны проводится в зоне действия местной вытяжной вентиляции. Производство работ при неисправной вентиляции запрещается.</w:t>
      </w:r>
    </w:p>
    <w:p w:rsidR="00675A90" w:rsidRPr="00134B47" w:rsidP="00675A90" w14:paraId="475CD2BA" w14:textId="5DEC2F81">
      <w:pPr>
        <w:tabs>
          <w:tab w:val="num" w:pos="567"/>
          <w:tab w:val="left" w:pos="851"/>
        </w:tabs>
        <w:suppressAutoHyphens/>
        <w:adjustRightInd w:val="0"/>
        <w:ind w:left="567" w:right="176" w:firstLine="709"/>
        <w:jc w:val="both"/>
        <w:rPr>
          <w:sz w:val="24"/>
          <w:szCs w:val="24"/>
        </w:rPr>
      </w:pPr>
    </w:p>
    <w:p w:rsidR="006C1245" w:rsidRPr="00134B47" w:rsidP="00675A90" w14:paraId="4C4A8D3F" w14:textId="02391208">
      <w:pPr>
        <w:widowControl/>
        <w:numPr>
          <w:ilvl w:val="0"/>
          <w:numId w:val="37"/>
        </w:numPr>
        <w:tabs>
          <w:tab w:val="num" w:pos="0"/>
          <w:tab w:val="left" w:pos="426"/>
        </w:tabs>
        <w:autoSpaceDE/>
        <w:autoSpaceDN/>
        <w:ind w:left="0" w:firstLine="709"/>
        <w:rPr>
          <w:b/>
          <w:sz w:val="24"/>
          <w:szCs w:val="24"/>
        </w:rPr>
      </w:pPr>
      <w:r w:rsidRPr="00134B47">
        <w:rPr>
          <w:b/>
          <w:sz w:val="24"/>
          <w:szCs w:val="24"/>
        </w:rPr>
        <w:t>Требования охраны труда в аварийных ситуациях</w:t>
      </w:r>
    </w:p>
    <w:p w:rsidR="00675A90" w:rsidRPr="00134B47" w:rsidP="00675A90" w14:paraId="50EF03DE" w14:textId="77777777">
      <w:pPr>
        <w:widowControl/>
        <w:tabs>
          <w:tab w:val="left" w:pos="426"/>
        </w:tabs>
        <w:autoSpaceDE/>
        <w:autoSpaceDN/>
        <w:ind w:left="709"/>
        <w:rPr>
          <w:b/>
          <w:sz w:val="24"/>
          <w:szCs w:val="24"/>
        </w:rPr>
      </w:pPr>
    </w:p>
    <w:p w:rsidR="00675A90" w:rsidRPr="00134B47" w:rsidP="00675A90" w14:paraId="47A924CF" w14:textId="77777777">
      <w:pPr>
        <w:pStyle w:val="ListParagraph"/>
        <w:widowControl/>
        <w:numPr>
          <w:ilvl w:val="0"/>
          <w:numId w:val="35"/>
        </w:numPr>
        <w:tabs>
          <w:tab w:val="left" w:pos="567"/>
        </w:tabs>
        <w:autoSpaceDE/>
        <w:autoSpaceDN/>
        <w:rPr>
          <w:vanish/>
          <w:sz w:val="24"/>
          <w:szCs w:val="24"/>
        </w:rPr>
      </w:pPr>
    </w:p>
    <w:p w:rsidR="00675A90" w:rsidRPr="00134B47" w:rsidP="00675A90" w14:paraId="7E73818A" w14:textId="77777777">
      <w:pPr>
        <w:pStyle w:val="ListParagraph"/>
        <w:widowControl/>
        <w:numPr>
          <w:ilvl w:val="0"/>
          <w:numId w:val="35"/>
        </w:numPr>
        <w:tabs>
          <w:tab w:val="left" w:pos="567"/>
        </w:tabs>
        <w:autoSpaceDE/>
        <w:autoSpaceDN/>
        <w:rPr>
          <w:vanish/>
          <w:sz w:val="24"/>
          <w:szCs w:val="24"/>
        </w:rPr>
      </w:pPr>
    </w:p>
    <w:p w:rsidR="00EF7B2F" w:rsidRPr="00EF7B2F" w:rsidP="00EF7B2F" w14:paraId="18FB93D4" w14:textId="02885D3A">
      <w:pPr>
        <w:widowControl/>
        <w:tabs>
          <w:tab w:val="left" w:pos="360"/>
        </w:tabs>
        <w:autoSpaceDE/>
        <w:autoSpaceDN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 </w:t>
      </w:r>
      <w:r w:rsidRPr="00EF7B2F">
        <w:rPr>
          <w:sz w:val="24"/>
          <w:szCs w:val="24"/>
        </w:rPr>
        <w:t>При возникновении аварийной ситуации прекратить работу, отключить электроэнергию (при необходимости), доложить о происшедшем, начальнику смены (диспетчеру) и своему непосредственному руководителю. Сохранить обстановку места происшествия такой, какой она была на момент происшествия, если это не угрожает жизни и здоровью людей.</w:t>
      </w:r>
    </w:p>
    <w:p w:rsidR="00EF7B2F" w:rsidRPr="00EF7B2F" w:rsidP="00EF7B2F" w14:paraId="0662EFD4" w14:textId="77777777">
      <w:pPr>
        <w:widowControl/>
        <w:tabs>
          <w:tab w:val="left" w:pos="360"/>
        </w:tabs>
        <w:autoSpaceDE/>
        <w:autoSpaceDN/>
        <w:ind w:firstLine="709"/>
        <w:jc w:val="both"/>
        <w:rPr>
          <w:sz w:val="24"/>
          <w:szCs w:val="24"/>
        </w:rPr>
      </w:pPr>
      <w:r w:rsidRPr="00EF7B2F">
        <w:rPr>
          <w:sz w:val="24"/>
          <w:szCs w:val="24"/>
        </w:rPr>
        <w:t>5.2.</w:t>
      </w:r>
      <w:r w:rsidRPr="00EF7B2F">
        <w:rPr>
          <w:sz w:val="24"/>
          <w:szCs w:val="24"/>
        </w:rPr>
        <w:tab/>
        <w:t>При возникновении пожара необходимо:</w:t>
      </w:r>
    </w:p>
    <w:p w:rsidR="00EF7B2F" w:rsidRPr="00EF7B2F" w:rsidP="00EF7B2F" w14:paraId="1C975A41" w14:textId="7453979A">
      <w:pPr>
        <w:widowControl/>
        <w:tabs>
          <w:tab w:val="left" w:pos="360"/>
        </w:tabs>
        <w:autoSpaceDE/>
        <w:autoSpaceDN/>
        <w:ind w:firstLine="709"/>
        <w:jc w:val="both"/>
        <w:rPr>
          <w:sz w:val="24"/>
          <w:szCs w:val="24"/>
        </w:rPr>
      </w:pPr>
      <w:r w:rsidRPr="00EF7B2F">
        <w:rPr>
          <w:sz w:val="24"/>
          <w:szCs w:val="24"/>
        </w:rPr>
        <w:t xml:space="preserve"> - сообщить начальнику смены (диспетчеру), вызвать пожарную охрану </w:t>
      </w:r>
      <w:r w:rsidRPr="00223641" w:rsidR="00EE653E">
        <w:rPr>
          <w:sz w:val="24"/>
        </w:rPr>
        <w:t xml:space="preserve">по телефону </w:t>
      </w:r>
      <w:r w:rsidR="00EE653E">
        <w:rPr>
          <w:sz w:val="24"/>
        </w:rPr>
        <w:t>112 и в ПАСФ</w:t>
      </w:r>
      <w:r w:rsidRPr="00EF7B2F" w:rsidR="00EE653E">
        <w:rPr>
          <w:sz w:val="24"/>
          <w:szCs w:val="24"/>
        </w:rPr>
        <w:t xml:space="preserve"> </w:t>
      </w:r>
      <w:r w:rsidRPr="00EF7B2F">
        <w:rPr>
          <w:sz w:val="24"/>
          <w:szCs w:val="24"/>
        </w:rPr>
        <w:t>и сообщить непосредственному руководителю;</w:t>
      </w:r>
    </w:p>
    <w:p w:rsidR="00EF7B2F" w:rsidRPr="00EF7B2F" w:rsidP="00EF7B2F" w14:paraId="756E38F7" w14:textId="77777777">
      <w:pPr>
        <w:widowControl/>
        <w:tabs>
          <w:tab w:val="left" w:pos="360"/>
        </w:tabs>
        <w:autoSpaceDE/>
        <w:autoSpaceDN/>
        <w:ind w:firstLine="709"/>
        <w:jc w:val="both"/>
        <w:rPr>
          <w:sz w:val="24"/>
          <w:szCs w:val="24"/>
        </w:rPr>
      </w:pPr>
      <w:r w:rsidRPr="00EF7B2F">
        <w:rPr>
          <w:sz w:val="24"/>
          <w:szCs w:val="24"/>
        </w:rPr>
        <w:t>-  принять меры по возможности по эвакуации людей и тушению пожара.</w:t>
      </w:r>
    </w:p>
    <w:p w:rsidR="00EF7B2F" w:rsidRPr="00EF7B2F" w:rsidP="00EF7B2F" w14:paraId="208C5544" w14:textId="77777777">
      <w:pPr>
        <w:widowControl/>
        <w:tabs>
          <w:tab w:val="left" w:pos="360"/>
        </w:tabs>
        <w:autoSpaceDE/>
        <w:autoSpaceDN/>
        <w:ind w:firstLine="709"/>
        <w:jc w:val="both"/>
        <w:rPr>
          <w:sz w:val="24"/>
          <w:szCs w:val="24"/>
        </w:rPr>
      </w:pPr>
      <w:r w:rsidRPr="00EF7B2F">
        <w:rPr>
          <w:sz w:val="24"/>
          <w:szCs w:val="24"/>
        </w:rPr>
        <w:t>5.3.</w:t>
      </w:r>
      <w:r w:rsidRPr="00EF7B2F">
        <w:rPr>
          <w:sz w:val="24"/>
          <w:szCs w:val="24"/>
        </w:rPr>
        <w:tab/>
        <w:t>При несчастном случае:</w:t>
      </w:r>
    </w:p>
    <w:p w:rsidR="00EF7B2F" w:rsidRPr="00EF7B2F" w:rsidP="00EF7B2F" w14:paraId="42AFDD28" w14:textId="77777777">
      <w:pPr>
        <w:widowControl/>
        <w:tabs>
          <w:tab w:val="left" w:pos="360"/>
        </w:tabs>
        <w:autoSpaceDE/>
        <w:autoSpaceDN/>
        <w:ind w:firstLine="709"/>
        <w:jc w:val="both"/>
        <w:rPr>
          <w:sz w:val="24"/>
          <w:szCs w:val="24"/>
        </w:rPr>
      </w:pPr>
      <w:r w:rsidRPr="00EF7B2F">
        <w:rPr>
          <w:sz w:val="24"/>
          <w:szCs w:val="24"/>
        </w:rPr>
        <w:t>- оказать первую медицинскую помощь пострадавшему, сообщить начальнику смены (диспетчеру), сообщить непосредственному руководителю, вызвать медицинских работников и (или) отправить пострадавшего в лечебное учреждение;</w:t>
      </w:r>
    </w:p>
    <w:p w:rsidR="006A190E" w:rsidP="00EF7B2F" w14:paraId="35EB4334" w14:textId="22B6A548">
      <w:pPr>
        <w:widowControl/>
        <w:tabs>
          <w:tab w:val="left" w:pos="360"/>
        </w:tabs>
        <w:autoSpaceDE/>
        <w:autoSpaceDN/>
        <w:ind w:firstLine="709"/>
        <w:jc w:val="both"/>
        <w:rPr>
          <w:sz w:val="24"/>
          <w:szCs w:val="24"/>
        </w:rPr>
      </w:pPr>
      <w:r w:rsidRPr="00EF7B2F">
        <w:rPr>
          <w:sz w:val="24"/>
          <w:szCs w:val="24"/>
        </w:rPr>
        <w:t xml:space="preserve">- сохранить обстановку в том состоянии, при котором произошёл несчастный случай, если это не угрожает жизни или здоровью окружающих людей. При получении травмы </w:t>
      </w:r>
      <w:r w:rsidRPr="00EF7B2F">
        <w:rPr>
          <w:sz w:val="24"/>
          <w:szCs w:val="24"/>
        </w:rPr>
        <w:t>немедленно прекратить работу, поставить в известность непосредственного руководителя и обратиться за медицинской помощью.</w:t>
      </w:r>
    </w:p>
    <w:p w:rsidR="00EF7B2F" w:rsidRPr="00134B47" w:rsidP="00EF7B2F" w14:paraId="53EF7AC5" w14:textId="77777777">
      <w:pPr>
        <w:widowControl/>
        <w:tabs>
          <w:tab w:val="left" w:pos="360"/>
        </w:tabs>
        <w:autoSpaceDE/>
        <w:autoSpaceDN/>
        <w:ind w:firstLine="709"/>
        <w:jc w:val="both"/>
        <w:rPr>
          <w:sz w:val="24"/>
          <w:szCs w:val="24"/>
        </w:rPr>
      </w:pPr>
    </w:p>
    <w:p w:rsidR="009C6D17" w:rsidRPr="00134B47" w:rsidP="009C6D17" w14:paraId="0671244B" w14:textId="77777777">
      <w:pPr>
        <w:widowControl/>
        <w:tabs>
          <w:tab w:val="left" w:pos="567"/>
        </w:tabs>
        <w:autoSpaceDE/>
        <w:autoSpaceDN/>
        <w:ind w:left="709"/>
        <w:jc w:val="both"/>
        <w:rPr>
          <w:sz w:val="24"/>
          <w:szCs w:val="24"/>
        </w:rPr>
      </w:pPr>
    </w:p>
    <w:p w:rsidR="006C1245" w:rsidRPr="00134B47" w:rsidP="00675A90" w14:paraId="044DD168" w14:textId="0A3EEFCE">
      <w:pPr>
        <w:widowControl/>
        <w:numPr>
          <w:ilvl w:val="0"/>
          <w:numId w:val="37"/>
        </w:numPr>
        <w:tabs>
          <w:tab w:val="num" w:pos="0"/>
          <w:tab w:val="left" w:pos="426"/>
        </w:tabs>
        <w:autoSpaceDE/>
        <w:autoSpaceDN/>
        <w:ind w:left="0" w:firstLine="709"/>
        <w:rPr>
          <w:b/>
          <w:sz w:val="24"/>
          <w:szCs w:val="24"/>
        </w:rPr>
      </w:pPr>
      <w:r w:rsidRPr="00134B47">
        <w:rPr>
          <w:b/>
          <w:sz w:val="24"/>
          <w:szCs w:val="24"/>
        </w:rPr>
        <w:t>Требования охраны труда по окончании работы</w:t>
      </w:r>
    </w:p>
    <w:p w:rsidR="009C6D17" w:rsidRPr="00134B47" w:rsidP="009C6D17" w14:paraId="2B82799E" w14:textId="77777777">
      <w:pPr>
        <w:widowControl/>
        <w:tabs>
          <w:tab w:val="left" w:pos="426"/>
        </w:tabs>
        <w:autoSpaceDE/>
        <w:autoSpaceDN/>
        <w:ind w:left="709"/>
        <w:rPr>
          <w:b/>
          <w:sz w:val="24"/>
          <w:szCs w:val="24"/>
        </w:rPr>
      </w:pPr>
    </w:p>
    <w:p w:rsidR="006C1245" w:rsidRPr="00134B47" w:rsidP="000128A4" w14:paraId="3867417F" w14:textId="15BEF1F1">
      <w:pPr>
        <w:tabs>
          <w:tab w:val="num" w:pos="0"/>
          <w:tab w:val="left" w:pos="567"/>
        </w:tabs>
        <w:suppressAutoHyphens/>
        <w:adjustRightInd w:val="0"/>
        <w:ind w:right="176"/>
        <w:jc w:val="both"/>
        <w:rPr>
          <w:sz w:val="24"/>
          <w:szCs w:val="24"/>
        </w:rPr>
      </w:pPr>
      <w:r w:rsidRPr="00134B47">
        <w:rPr>
          <w:sz w:val="24"/>
          <w:szCs w:val="24"/>
        </w:rPr>
        <w:t xml:space="preserve">         </w:t>
      </w:r>
      <w:r w:rsidRPr="00134B47" w:rsidR="00DD547B">
        <w:rPr>
          <w:sz w:val="24"/>
          <w:szCs w:val="24"/>
        </w:rPr>
        <w:t>6</w:t>
      </w:r>
      <w:r w:rsidRPr="00134B47">
        <w:rPr>
          <w:sz w:val="24"/>
          <w:szCs w:val="24"/>
        </w:rPr>
        <w:t>.1.</w:t>
      </w:r>
      <w:r w:rsidR="00AE0F64">
        <w:rPr>
          <w:sz w:val="24"/>
          <w:szCs w:val="24"/>
        </w:rPr>
        <w:t xml:space="preserve"> </w:t>
      </w:r>
      <w:r w:rsidRPr="00134B47" w:rsidR="00AE0F64">
        <w:rPr>
          <w:sz w:val="24"/>
          <w:szCs w:val="24"/>
        </w:rPr>
        <w:t xml:space="preserve"> </w:t>
      </w:r>
      <w:r w:rsidRPr="00134B47">
        <w:rPr>
          <w:sz w:val="24"/>
          <w:szCs w:val="24"/>
        </w:rPr>
        <w:t>По окончании работ необходимо:</w:t>
      </w:r>
    </w:p>
    <w:p w:rsidR="006C1245" w:rsidRPr="00134B47" w:rsidP="00332E2F" w14:paraId="6C48803F" w14:textId="7514560F">
      <w:pPr>
        <w:tabs>
          <w:tab w:val="num" w:pos="0"/>
          <w:tab w:val="num" w:pos="567"/>
        </w:tabs>
        <w:suppressAutoHyphens/>
        <w:adjustRightInd w:val="0"/>
        <w:ind w:right="176" w:firstLine="567"/>
        <w:jc w:val="both"/>
        <w:rPr>
          <w:sz w:val="24"/>
          <w:szCs w:val="24"/>
        </w:rPr>
      </w:pPr>
      <w:r w:rsidRPr="00134B47">
        <w:rPr>
          <w:sz w:val="24"/>
          <w:szCs w:val="24"/>
        </w:rPr>
        <w:t>-</w:t>
      </w:r>
      <w:r w:rsidR="0015400F">
        <w:rPr>
          <w:sz w:val="24"/>
          <w:szCs w:val="24"/>
        </w:rPr>
        <w:t xml:space="preserve"> </w:t>
      </w:r>
      <w:r w:rsidRPr="00134B47" w:rsidR="00743DC1">
        <w:rPr>
          <w:sz w:val="24"/>
          <w:szCs w:val="24"/>
        </w:rPr>
        <w:t>п</w:t>
      </w:r>
      <w:r w:rsidRPr="00134B47">
        <w:rPr>
          <w:sz w:val="24"/>
          <w:szCs w:val="24"/>
        </w:rPr>
        <w:t>лавно понизить давление в гидравлической системе грузопоршневого манометра до полного снятия, только затем снять манометр.</w:t>
      </w:r>
    </w:p>
    <w:p w:rsidR="006C1245" w:rsidRPr="00134B47" w:rsidP="00332E2F" w14:paraId="346CEC4B" w14:textId="0BF772CD">
      <w:pPr>
        <w:tabs>
          <w:tab w:val="left" w:pos="0"/>
          <w:tab w:val="num" w:pos="567"/>
        </w:tabs>
        <w:suppressAutoHyphens/>
        <w:adjustRightInd w:val="0"/>
        <w:ind w:right="176" w:firstLine="567"/>
        <w:jc w:val="both"/>
        <w:rPr>
          <w:sz w:val="24"/>
          <w:szCs w:val="24"/>
        </w:rPr>
      </w:pPr>
      <w:r w:rsidRPr="00134B47">
        <w:rPr>
          <w:sz w:val="24"/>
          <w:szCs w:val="24"/>
        </w:rPr>
        <w:t>-</w:t>
      </w:r>
      <w:r w:rsidR="0015400F">
        <w:rPr>
          <w:sz w:val="24"/>
          <w:szCs w:val="24"/>
        </w:rPr>
        <w:t xml:space="preserve"> </w:t>
      </w:r>
      <w:r w:rsidRPr="00134B47" w:rsidR="00743DC1">
        <w:rPr>
          <w:sz w:val="24"/>
          <w:szCs w:val="24"/>
        </w:rPr>
        <w:t>у</w:t>
      </w:r>
      <w:r w:rsidRPr="00134B47">
        <w:rPr>
          <w:sz w:val="24"/>
          <w:szCs w:val="24"/>
        </w:rPr>
        <w:t>брать поверенные манометры на стеллажи и протереть ветошью грузопоршневой манометр.</w:t>
      </w:r>
    </w:p>
    <w:p w:rsidR="006C1245" w:rsidRPr="00134B47" w:rsidP="00332E2F" w14:paraId="51B1D961" w14:textId="0417F3F7">
      <w:pPr>
        <w:tabs>
          <w:tab w:val="left" w:pos="0"/>
          <w:tab w:val="num" w:pos="567"/>
        </w:tabs>
        <w:suppressAutoHyphens/>
        <w:adjustRightInd w:val="0"/>
        <w:ind w:right="176" w:firstLine="567"/>
        <w:jc w:val="both"/>
        <w:rPr>
          <w:sz w:val="24"/>
          <w:szCs w:val="24"/>
        </w:rPr>
      </w:pPr>
      <w:r w:rsidRPr="00134B47">
        <w:rPr>
          <w:sz w:val="24"/>
          <w:szCs w:val="24"/>
        </w:rPr>
        <w:t>-</w:t>
      </w:r>
      <w:r w:rsidR="0015400F">
        <w:rPr>
          <w:sz w:val="24"/>
          <w:szCs w:val="24"/>
        </w:rPr>
        <w:t xml:space="preserve"> </w:t>
      </w:r>
      <w:r w:rsidRPr="00134B47" w:rsidR="00743DC1">
        <w:rPr>
          <w:sz w:val="24"/>
          <w:szCs w:val="24"/>
        </w:rPr>
        <w:t>п</w:t>
      </w:r>
      <w:r w:rsidRPr="00134B47">
        <w:rPr>
          <w:sz w:val="24"/>
          <w:szCs w:val="24"/>
        </w:rPr>
        <w:t>о окончании ремонта средств измерения и КИПиА, отключить от сети питания все используемые приборы и аппаратуру.</w:t>
      </w:r>
    </w:p>
    <w:p w:rsidR="006C1245" w:rsidRPr="00134B47" w:rsidP="009B3740" w14:paraId="2EED39CD" w14:textId="45664B5B">
      <w:pPr>
        <w:pStyle w:val="ListParagraph"/>
        <w:widowControl/>
        <w:tabs>
          <w:tab w:val="left" w:pos="567"/>
        </w:tabs>
        <w:suppressAutoHyphens/>
        <w:adjustRightInd w:val="0"/>
        <w:ind w:left="360" w:right="176" w:firstLine="0"/>
        <w:rPr>
          <w:sz w:val="24"/>
          <w:szCs w:val="24"/>
        </w:rPr>
      </w:pPr>
      <w:r w:rsidRPr="00134B47">
        <w:rPr>
          <w:sz w:val="24"/>
          <w:szCs w:val="24"/>
        </w:rPr>
        <w:t xml:space="preserve">   6.2.</w:t>
      </w:r>
      <w:r w:rsidRPr="00134B47" w:rsidR="00DD547B">
        <w:rPr>
          <w:sz w:val="24"/>
          <w:szCs w:val="24"/>
        </w:rPr>
        <w:t xml:space="preserve">  </w:t>
      </w:r>
      <w:r w:rsidRPr="00134B47">
        <w:rPr>
          <w:sz w:val="24"/>
          <w:szCs w:val="24"/>
        </w:rPr>
        <w:t>Привести в порядок рабочее место:</w:t>
      </w:r>
    </w:p>
    <w:p w:rsidR="006C1245" w:rsidRPr="00134B47" w:rsidP="00332E2F" w14:paraId="5DCF45F6" w14:textId="668224BF">
      <w:pPr>
        <w:tabs>
          <w:tab w:val="num" w:pos="0"/>
          <w:tab w:val="num" w:pos="851"/>
        </w:tabs>
        <w:suppressAutoHyphens/>
        <w:adjustRightInd w:val="0"/>
        <w:ind w:right="176" w:firstLine="567"/>
        <w:jc w:val="both"/>
        <w:rPr>
          <w:sz w:val="24"/>
          <w:szCs w:val="24"/>
        </w:rPr>
      </w:pPr>
      <w:r w:rsidRPr="00134B47">
        <w:rPr>
          <w:sz w:val="24"/>
          <w:szCs w:val="24"/>
        </w:rPr>
        <w:t>-</w:t>
      </w:r>
      <w:r w:rsidR="0015400F">
        <w:rPr>
          <w:sz w:val="24"/>
          <w:szCs w:val="24"/>
        </w:rPr>
        <w:t xml:space="preserve"> </w:t>
      </w:r>
      <w:r w:rsidRPr="00134B47" w:rsidR="00743DC1">
        <w:rPr>
          <w:sz w:val="24"/>
          <w:szCs w:val="24"/>
        </w:rPr>
        <w:t>п</w:t>
      </w:r>
      <w:r w:rsidRPr="00134B47">
        <w:rPr>
          <w:sz w:val="24"/>
          <w:szCs w:val="24"/>
        </w:rPr>
        <w:t>ротереть ветошью обслуживаемое оборудование;</w:t>
      </w:r>
    </w:p>
    <w:p w:rsidR="006C1245" w:rsidRPr="00134B47" w:rsidP="00332E2F" w14:paraId="73BBDC0F" w14:textId="3653CC4B">
      <w:pPr>
        <w:tabs>
          <w:tab w:val="num" w:pos="0"/>
          <w:tab w:val="num" w:pos="567"/>
        </w:tabs>
        <w:suppressAutoHyphens/>
        <w:adjustRightInd w:val="0"/>
        <w:ind w:right="176" w:firstLine="567"/>
        <w:jc w:val="both"/>
        <w:rPr>
          <w:sz w:val="24"/>
          <w:szCs w:val="24"/>
        </w:rPr>
      </w:pPr>
      <w:r w:rsidRPr="00134B47">
        <w:rPr>
          <w:sz w:val="24"/>
          <w:szCs w:val="24"/>
        </w:rPr>
        <w:t>-</w:t>
      </w:r>
      <w:r w:rsidR="0015400F">
        <w:rPr>
          <w:sz w:val="24"/>
          <w:szCs w:val="24"/>
        </w:rPr>
        <w:t xml:space="preserve"> </w:t>
      </w:r>
      <w:r w:rsidRPr="00134B47" w:rsidR="00743DC1">
        <w:rPr>
          <w:sz w:val="24"/>
          <w:szCs w:val="24"/>
        </w:rPr>
        <w:t>п</w:t>
      </w:r>
      <w:r w:rsidRPr="00134B47">
        <w:rPr>
          <w:sz w:val="24"/>
          <w:szCs w:val="24"/>
        </w:rPr>
        <w:t xml:space="preserve">ривести в порядок свое рабочее место, убрать используемую ветошь и другие производственные отходы в специально отведенное </w:t>
      </w:r>
      <w:r w:rsidRPr="00134B47" w:rsidR="00094FC9">
        <w:rPr>
          <w:sz w:val="24"/>
          <w:szCs w:val="24"/>
        </w:rPr>
        <w:t>место, аккуратно</w:t>
      </w:r>
      <w:r w:rsidRPr="00134B47">
        <w:rPr>
          <w:sz w:val="24"/>
          <w:szCs w:val="24"/>
        </w:rPr>
        <w:t xml:space="preserve"> сложить используемый инструмент и приборы;</w:t>
      </w:r>
    </w:p>
    <w:p w:rsidR="009B3740" w:rsidRPr="00134B47" w:rsidP="009B3740" w14:paraId="6FA77A34" w14:textId="77777777">
      <w:pPr>
        <w:pStyle w:val="ListParagraph"/>
        <w:widowControl/>
        <w:tabs>
          <w:tab w:val="num" w:pos="450"/>
          <w:tab w:val="left" w:pos="567"/>
        </w:tabs>
        <w:suppressAutoHyphens/>
        <w:adjustRightInd w:val="0"/>
        <w:ind w:left="567" w:firstLine="0"/>
        <w:rPr>
          <w:sz w:val="24"/>
          <w:szCs w:val="24"/>
        </w:rPr>
      </w:pPr>
      <w:r w:rsidRPr="00134B47">
        <w:rPr>
          <w:sz w:val="24"/>
          <w:szCs w:val="24"/>
        </w:rPr>
        <w:t xml:space="preserve">6.3. </w:t>
      </w:r>
      <w:r w:rsidRPr="00134B47" w:rsidR="006C1245">
        <w:rPr>
          <w:sz w:val="24"/>
          <w:szCs w:val="24"/>
        </w:rPr>
        <w:t xml:space="preserve">Снять спецодежду </w:t>
      </w:r>
      <w:r w:rsidRPr="00134B47" w:rsidR="00094FC9">
        <w:rPr>
          <w:sz w:val="24"/>
          <w:szCs w:val="24"/>
        </w:rPr>
        <w:t>и убрать</w:t>
      </w:r>
      <w:r w:rsidRPr="00134B47" w:rsidR="006C1245">
        <w:rPr>
          <w:sz w:val="24"/>
          <w:szCs w:val="24"/>
        </w:rPr>
        <w:t xml:space="preserve"> в предназначенный для этого место.</w:t>
      </w:r>
    </w:p>
    <w:p w:rsidR="00332E2F" w:rsidP="009B3740" w14:paraId="2AC95E33" w14:textId="75C97D5D">
      <w:pPr>
        <w:widowControl/>
        <w:tabs>
          <w:tab w:val="num" w:pos="450"/>
          <w:tab w:val="left" w:pos="567"/>
        </w:tabs>
        <w:suppressAutoHyphens/>
        <w:adjustRightInd w:val="0"/>
        <w:rPr>
          <w:bCs/>
          <w:sz w:val="24"/>
          <w:szCs w:val="24"/>
        </w:rPr>
      </w:pPr>
      <w:r w:rsidRPr="00134B47">
        <w:rPr>
          <w:bCs/>
          <w:sz w:val="24"/>
          <w:szCs w:val="24"/>
        </w:rPr>
        <w:t xml:space="preserve">         6.4. </w:t>
      </w:r>
      <w:r w:rsidRPr="00A91491">
        <w:rPr>
          <w:sz w:val="24"/>
          <w:szCs w:val="24"/>
        </w:rPr>
        <w:t>О замеченных во время работы неисправностях и неполадках доложить непосредственному руководителю.</w:t>
      </w:r>
    </w:p>
    <w:p w:rsidR="009B3740" w:rsidRPr="00134B47" w:rsidP="009B3740" w14:paraId="3BAA712E" w14:textId="37B1E409">
      <w:pPr>
        <w:widowControl/>
        <w:tabs>
          <w:tab w:val="num" w:pos="450"/>
          <w:tab w:val="left" w:pos="567"/>
        </w:tabs>
        <w:suppressAutoHyphens/>
        <w:adjustRightInd w:val="0"/>
        <w:rPr>
          <w:sz w:val="24"/>
          <w:szCs w:val="24"/>
        </w:rPr>
      </w:pPr>
      <w:r w:rsidRPr="00134B47">
        <w:rPr>
          <w:sz w:val="24"/>
          <w:szCs w:val="24"/>
        </w:rPr>
        <w:t xml:space="preserve">         6.5. </w:t>
      </w:r>
      <w:r w:rsidR="00A91491">
        <w:rPr>
          <w:bCs/>
          <w:sz w:val="24"/>
          <w:szCs w:val="24"/>
        </w:rPr>
        <w:t>В</w:t>
      </w:r>
      <w:r w:rsidRPr="00A91491" w:rsidR="00A91491">
        <w:rPr>
          <w:bCs/>
          <w:sz w:val="24"/>
          <w:szCs w:val="24"/>
        </w:rPr>
        <w:t>ыполнить мероприятия по соблюдени</w:t>
      </w:r>
      <w:r w:rsidR="00295171">
        <w:rPr>
          <w:bCs/>
          <w:sz w:val="24"/>
          <w:szCs w:val="24"/>
        </w:rPr>
        <w:t>ю</w:t>
      </w:r>
      <w:r w:rsidRPr="00A91491" w:rsidR="00A91491">
        <w:rPr>
          <w:bCs/>
          <w:sz w:val="24"/>
          <w:szCs w:val="24"/>
        </w:rPr>
        <w:t xml:space="preserve"> правил личной гигиены.</w:t>
      </w:r>
    </w:p>
    <w:p w:rsidR="001C7007" w:rsidRPr="00134B47" w:rsidP="00675A90" w14:paraId="5577448C" w14:textId="43A80C96">
      <w:pPr>
        <w:shd w:val="clear" w:color="auto" w:fill="FFFFFF"/>
        <w:tabs>
          <w:tab w:val="left" w:pos="-993"/>
          <w:tab w:val="left" w:pos="567"/>
          <w:tab w:val="left" w:pos="1134"/>
        </w:tabs>
        <w:adjustRightInd w:val="0"/>
        <w:ind w:right="10" w:firstLine="709"/>
        <w:jc w:val="both"/>
        <w:rPr>
          <w:sz w:val="24"/>
          <w:szCs w:val="24"/>
        </w:rPr>
      </w:pPr>
    </w:p>
    <w:p w:rsidR="00E3275B" w:rsidRPr="00134B47" w:rsidP="00675A90" w14:paraId="20F79F40" w14:textId="14644CB8">
      <w:pPr>
        <w:shd w:val="clear" w:color="auto" w:fill="FFFFFF"/>
        <w:tabs>
          <w:tab w:val="left" w:pos="-993"/>
          <w:tab w:val="left" w:pos="567"/>
          <w:tab w:val="left" w:pos="1134"/>
        </w:tabs>
        <w:adjustRightInd w:val="0"/>
        <w:spacing w:after="240"/>
        <w:ind w:right="10" w:firstLine="709"/>
        <w:jc w:val="both"/>
        <w:rPr>
          <w:sz w:val="24"/>
          <w:szCs w:val="24"/>
        </w:rPr>
      </w:pPr>
    </w:p>
    <w:p w:rsidR="00E417BC" w:rsidRPr="00134B47" w:rsidP="00675A90" w14:paraId="66DFDC8C" w14:textId="47BA061C">
      <w:pPr>
        <w:shd w:val="clear" w:color="auto" w:fill="FFFFFF"/>
        <w:tabs>
          <w:tab w:val="left" w:pos="-993"/>
          <w:tab w:val="left" w:pos="567"/>
          <w:tab w:val="left" w:pos="1134"/>
        </w:tabs>
        <w:adjustRightInd w:val="0"/>
        <w:spacing w:after="240"/>
        <w:ind w:right="10" w:firstLine="709"/>
        <w:jc w:val="both"/>
        <w:rPr>
          <w:sz w:val="24"/>
          <w:szCs w:val="24"/>
        </w:rPr>
      </w:pPr>
    </w:p>
    <w:p w:rsidR="00E417BC" w:rsidRPr="00134B47" w:rsidP="00675A90" w14:paraId="46892EFF" w14:textId="2DBC0642">
      <w:pPr>
        <w:shd w:val="clear" w:color="auto" w:fill="FFFFFF"/>
        <w:tabs>
          <w:tab w:val="left" w:pos="-993"/>
          <w:tab w:val="left" w:pos="567"/>
          <w:tab w:val="left" w:pos="1134"/>
        </w:tabs>
        <w:adjustRightInd w:val="0"/>
        <w:spacing w:after="240"/>
        <w:ind w:right="10" w:firstLine="709"/>
        <w:jc w:val="both"/>
        <w:rPr>
          <w:sz w:val="24"/>
          <w:szCs w:val="24"/>
        </w:rPr>
      </w:pPr>
    </w:p>
    <w:p w:rsidR="00E417BC" w:rsidRPr="00134B47" w:rsidP="00675A90" w14:paraId="2148D32B" w14:textId="7FA105AA">
      <w:pPr>
        <w:shd w:val="clear" w:color="auto" w:fill="FFFFFF"/>
        <w:tabs>
          <w:tab w:val="left" w:pos="-993"/>
          <w:tab w:val="left" w:pos="567"/>
          <w:tab w:val="left" w:pos="1134"/>
        </w:tabs>
        <w:adjustRightInd w:val="0"/>
        <w:spacing w:after="240"/>
        <w:ind w:right="10" w:firstLine="709"/>
        <w:jc w:val="both"/>
        <w:rPr>
          <w:sz w:val="24"/>
          <w:szCs w:val="24"/>
        </w:rPr>
      </w:pPr>
    </w:p>
    <w:p w:rsidR="00E417BC" w:rsidRPr="00134B47" w:rsidP="00675A90" w14:paraId="5F6352D3" w14:textId="7EE03693">
      <w:pPr>
        <w:shd w:val="clear" w:color="auto" w:fill="FFFFFF"/>
        <w:tabs>
          <w:tab w:val="left" w:pos="-993"/>
          <w:tab w:val="left" w:pos="567"/>
          <w:tab w:val="left" w:pos="1134"/>
        </w:tabs>
        <w:adjustRightInd w:val="0"/>
        <w:spacing w:after="240"/>
        <w:ind w:right="10" w:firstLine="709"/>
        <w:jc w:val="both"/>
        <w:rPr>
          <w:sz w:val="24"/>
          <w:szCs w:val="24"/>
        </w:rPr>
      </w:pPr>
    </w:p>
    <w:p w:rsidR="00E417BC" w:rsidRPr="00134B47" w:rsidP="00675A90" w14:paraId="7A9AA839" w14:textId="716257DB">
      <w:pPr>
        <w:shd w:val="clear" w:color="auto" w:fill="FFFFFF"/>
        <w:tabs>
          <w:tab w:val="left" w:pos="-993"/>
          <w:tab w:val="left" w:pos="567"/>
          <w:tab w:val="left" w:pos="1134"/>
        </w:tabs>
        <w:adjustRightInd w:val="0"/>
        <w:spacing w:after="240"/>
        <w:ind w:right="10" w:firstLine="709"/>
        <w:jc w:val="both"/>
        <w:rPr>
          <w:sz w:val="24"/>
          <w:szCs w:val="24"/>
        </w:rPr>
      </w:pPr>
    </w:p>
    <w:p w:rsidR="00E417BC" w:rsidRPr="00134B47" w:rsidP="00675A90" w14:paraId="64D16770" w14:textId="5F3342AE">
      <w:pPr>
        <w:shd w:val="clear" w:color="auto" w:fill="FFFFFF"/>
        <w:tabs>
          <w:tab w:val="left" w:pos="-993"/>
          <w:tab w:val="left" w:pos="567"/>
          <w:tab w:val="left" w:pos="1134"/>
        </w:tabs>
        <w:adjustRightInd w:val="0"/>
        <w:spacing w:after="240"/>
        <w:ind w:right="10" w:firstLine="709"/>
        <w:jc w:val="both"/>
        <w:rPr>
          <w:sz w:val="24"/>
          <w:szCs w:val="24"/>
        </w:rPr>
      </w:pPr>
    </w:p>
    <w:p w:rsidR="00743DC1" w:rsidRPr="00134B47" w:rsidP="00675A90" w14:paraId="4C91E6AD" w14:textId="6B428F23">
      <w:pPr>
        <w:shd w:val="clear" w:color="auto" w:fill="FFFFFF"/>
        <w:tabs>
          <w:tab w:val="left" w:pos="-993"/>
          <w:tab w:val="left" w:pos="567"/>
          <w:tab w:val="left" w:pos="1134"/>
        </w:tabs>
        <w:adjustRightInd w:val="0"/>
        <w:spacing w:after="240"/>
        <w:ind w:right="10" w:firstLine="709"/>
        <w:jc w:val="both"/>
        <w:rPr>
          <w:sz w:val="24"/>
          <w:szCs w:val="24"/>
        </w:rPr>
      </w:pPr>
    </w:p>
    <w:p w:rsidR="00743DC1" w:rsidP="00675A90" w14:paraId="737A155E" w14:textId="2F63E5B8">
      <w:pPr>
        <w:shd w:val="clear" w:color="auto" w:fill="FFFFFF"/>
        <w:tabs>
          <w:tab w:val="left" w:pos="-993"/>
          <w:tab w:val="left" w:pos="567"/>
          <w:tab w:val="left" w:pos="1134"/>
        </w:tabs>
        <w:adjustRightInd w:val="0"/>
        <w:spacing w:after="240"/>
        <w:ind w:right="10" w:firstLine="709"/>
        <w:jc w:val="both"/>
        <w:rPr>
          <w:sz w:val="24"/>
          <w:szCs w:val="24"/>
        </w:rPr>
      </w:pPr>
    </w:p>
    <w:p w:rsidR="009436E9" w:rsidP="00675A90" w14:paraId="26709C30" w14:textId="3D3AB466">
      <w:pPr>
        <w:shd w:val="clear" w:color="auto" w:fill="FFFFFF"/>
        <w:tabs>
          <w:tab w:val="left" w:pos="-993"/>
          <w:tab w:val="left" w:pos="567"/>
          <w:tab w:val="left" w:pos="1134"/>
        </w:tabs>
        <w:adjustRightInd w:val="0"/>
        <w:spacing w:after="240"/>
        <w:ind w:right="10" w:firstLine="709"/>
        <w:jc w:val="both"/>
        <w:rPr>
          <w:sz w:val="24"/>
          <w:szCs w:val="24"/>
        </w:rPr>
      </w:pPr>
    </w:p>
    <w:p w:rsidR="009436E9" w:rsidP="00675A90" w14:paraId="1027755D" w14:textId="0419B73D">
      <w:pPr>
        <w:shd w:val="clear" w:color="auto" w:fill="FFFFFF"/>
        <w:tabs>
          <w:tab w:val="left" w:pos="-993"/>
          <w:tab w:val="left" w:pos="567"/>
          <w:tab w:val="left" w:pos="1134"/>
        </w:tabs>
        <w:adjustRightInd w:val="0"/>
        <w:spacing w:after="240"/>
        <w:ind w:right="10" w:firstLine="709"/>
        <w:jc w:val="both"/>
        <w:rPr>
          <w:sz w:val="24"/>
          <w:szCs w:val="24"/>
        </w:rPr>
      </w:pPr>
    </w:p>
    <w:p w:rsidR="00F422D2" w:rsidP="00675A90" w14:paraId="69975F99" w14:textId="1A0904B2">
      <w:pPr>
        <w:shd w:val="clear" w:color="auto" w:fill="FFFFFF"/>
        <w:tabs>
          <w:tab w:val="left" w:pos="-993"/>
          <w:tab w:val="left" w:pos="567"/>
          <w:tab w:val="left" w:pos="1134"/>
        </w:tabs>
        <w:adjustRightInd w:val="0"/>
        <w:spacing w:after="240"/>
        <w:ind w:right="10" w:firstLine="709"/>
        <w:jc w:val="both"/>
        <w:rPr>
          <w:sz w:val="24"/>
          <w:szCs w:val="24"/>
        </w:rPr>
      </w:pPr>
    </w:p>
    <w:p w:rsidR="00F422D2" w:rsidP="00675A90" w14:paraId="6705D27E" w14:textId="54489BEE">
      <w:pPr>
        <w:shd w:val="clear" w:color="auto" w:fill="FFFFFF"/>
        <w:tabs>
          <w:tab w:val="left" w:pos="-993"/>
          <w:tab w:val="left" w:pos="567"/>
          <w:tab w:val="left" w:pos="1134"/>
        </w:tabs>
        <w:adjustRightInd w:val="0"/>
        <w:spacing w:after="240"/>
        <w:ind w:right="10" w:firstLine="709"/>
        <w:jc w:val="both"/>
        <w:rPr>
          <w:sz w:val="24"/>
          <w:szCs w:val="24"/>
        </w:rPr>
      </w:pPr>
    </w:p>
    <w:p w:rsidR="00F422D2" w:rsidP="00675A90" w14:paraId="365A6AB0" w14:textId="18D136A4">
      <w:pPr>
        <w:shd w:val="clear" w:color="auto" w:fill="FFFFFF"/>
        <w:tabs>
          <w:tab w:val="left" w:pos="-993"/>
          <w:tab w:val="left" w:pos="567"/>
          <w:tab w:val="left" w:pos="1134"/>
        </w:tabs>
        <w:adjustRightInd w:val="0"/>
        <w:spacing w:after="240"/>
        <w:ind w:right="10" w:firstLine="709"/>
        <w:jc w:val="both"/>
        <w:rPr>
          <w:sz w:val="24"/>
          <w:szCs w:val="24"/>
        </w:rPr>
      </w:pPr>
    </w:p>
    <w:p w:rsidR="009436E9" w:rsidP="00675A90" w14:paraId="7BC4279B" w14:textId="7C29364F">
      <w:pPr>
        <w:shd w:val="clear" w:color="auto" w:fill="FFFFFF"/>
        <w:tabs>
          <w:tab w:val="left" w:pos="-993"/>
          <w:tab w:val="left" w:pos="567"/>
          <w:tab w:val="left" w:pos="1134"/>
        </w:tabs>
        <w:adjustRightInd w:val="0"/>
        <w:spacing w:after="240"/>
        <w:ind w:right="10" w:firstLine="709"/>
        <w:jc w:val="both"/>
        <w:rPr>
          <w:sz w:val="24"/>
          <w:szCs w:val="24"/>
        </w:rPr>
      </w:pPr>
    </w:p>
    <w:p w:rsidR="009436E9" w:rsidP="00675A90" w14:paraId="54157F17" w14:textId="34325E48">
      <w:pPr>
        <w:shd w:val="clear" w:color="auto" w:fill="FFFFFF"/>
        <w:tabs>
          <w:tab w:val="left" w:pos="-993"/>
          <w:tab w:val="left" w:pos="567"/>
          <w:tab w:val="left" w:pos="1134"/>
        </w:tabs>
        <w:adjustRightInd w:val="0"/>
        <w:spacing w:after="240"/>
        <w:ind w:right="10" w:firstLine="709"/>
        <w:jc w:val="both"/>
        <w:rPr>
          <w:sz w:val="24"/>
          <w:szCs w:val="24"/>
        </w:rPr>
      </w:pPr>
    </w:p>
    <w:p w:rsidR="009436E9" w:rsidP="00675A90" w14:paraId="0B57B40B" w14:textId="7974D825">
      <w:pPr>
        <w:shd w:val="clear" w:color="auto" w:fill="FFFFFF"/>
        <w:tabs>
          <w:tab w:val="left" w:pos="-993"/>
          <w:tab w:val="left" w:pos="567"/>
          <w:tab w:val="left" w:pos="1134"/>
        </w:tabs>
        <w:adjustRightInd w:val="0"/>
        <w:spacing w:after="240"/>
        <w:ind w:right="10" w:firstLine="709"/>
        <w:jc w:val="both"/>
        <w:rPr>
          <w:sz w:val="24"/>
          <w:szCs w:val="24"/>
        </w:rPr>
      </w:pPr>
    </w:p>
    <w:p w:rsidR="00374F54" w:rsidRPr="00134B47" w:rsidP="00FC4CF5" w14:paraId="1FA8A267" w14:textId="4FA14BE9">
      <w:pPr>
        <w:spacing w:before="138"/>
        <w:ind w:firstLine="709"/>
        <w:jc w:val="right"/>
        <w:rPr>
          <w:b/>
          <w:sz w:val="24"/>
          <w:szCs w:val="24"/>
        </w:rPr>
      </w:pPr>
      <w:r w:rsidRPr="00134B47">
        <w:rPr>
          <w:b/>
          <w:sz w:val="24"/>
          <w:szCs w:val="24"/>
        </w:rPr>
        <w:t>Приложение №1</w:t>
      </w:r>
    </w:p>
    <w:p w:rsidR="00374F54" w:rsidRPr="00134B47" w:rsidP="00FC4CF5" w14:paraId="236B194B" w14:textId="7B0B356F">
      <w:pPr>
        <w:pStyle w:val="Heading1"/>
        <w:spacing w:before="68"/>
        <w:ind w:left="0" w:right="647" w:firstLine="709"/>
        <w:jc w:val="center"/>
      </w:pPr>
      <w:bookmarkStart w:id="2" w:name="_Toc124437771"/>
      <w:r w:rsidRPr="00134B47">
        <w:t>Ссылочные документы</w:t>
      </w:r>
      <w:bookmarkEnd w:id="2"/>
    </w:p>
    <w:p w:rsidR="00D10966" w:rsidRPr="00134B47" w:rsidP="00D10966" w14:paraId="663B76D0" w14:textId="77777777">
      <w:pPr>
        <w:pStyle w:val="ListParagraph"/>
        <w:tabs>
          <w:tab w:val="left" w:pos="2094"/>
          <w:tab w:val="left" w:pos="2095"/>
        </w:tabs>
        <w:spacing w:before="138"/>
        <w:ind w:left="0"/>
        <w:rPr>
          <w:sz w:val="24"/>
          <w:szCs w:val="24"/>
        </w:rPr>
      </w:pPr>
      <w:r w:rsidRPr="00134B47">
        <w:rPr>
          <w:sz w:val="24"/>
          <w:szCs w:val="24"/>
        </w:rPr>
        <w:t>Внешние</w:t>
      </w:r>
      <w:r w:rsidRPr="00134B47">
        <w:rPr>
          <w:spacing w:val="-6"/>
          <w:sz w:val="24"/>
          <w:szCs w:val="24"/>
        </w:rPr>
        <w:t xml:space="preserve"> </w:t>
      </w:r>
      <w:r w:rsidRPr="00134B47">
        <w:rPr>
          <w:sz w:val="24"/>
          <w:szCs w:val="24"/>
        </w:rPr>
        <w:t>регламентирующие</w:t>
      </w:r>
      <w:r w:rsidRPr="00134B47">
        <w:rPr>
          <w:spacing w:val="-4"/>
          <w:sz w:val="24"/>
          <w:szCs w:val="24"/>
        </w:rPr>
        <w:t xml:space="preserve"> </w:t>
      </w:r>
      <w:r w:rsidRPr="00134B47">
        <w:rPr>
          <w:sz w:val="24"/>
          <w:szCs w:val="24"/>
        </w:rPr>
        <w:t>документы:</w:t>
      </w:r>
    </w:p>
    <w:p w:rsidR="00374F54" w:rsidRPr="00134B47" w:rsidP="00D10966" w14:paraId="0BA3F23D" w14:textId="6DD86728">
      <w:pPr>
        <w:pStyle w:val="ListParagraph"/>
        <w:numPr>
          <w:ilvl w:val="0"/>
          <w:numId w:val="30"/>
        </w:numPr>
        <w:tabs>
          <w:tab w:val="left" w:pos="2094"/>
          <w:tab w:val="left" w:pos="2095"/>
        </w:tabs>
        <w:spacing w:before="138"/>
        <w:rPr>
          <w:sz w:val="24"/>
          <w:szCs w:val="24"/>
        </w:rPr>
      </w:pPr>
      <w:r w:rsidRPr="00134B47">
        <w:rPr>
          <w:sz w:val="24"/>
          <w:szCs w:val="24"/>
        </w:rPr>
        <w:t>Трудовой</w:t>
      </w:r>
      <w:r w:rsidRPr="00134B47">
        <w:rPr>
          <w:spacing w:val="-4"/>
          <w:sz w:val="24"/>
          <w:szCs w:val="24"/>
        </w:rPr>
        <w:t xml:space="preserve"> </w:t>
      </w:r>
      <w:r w:rsidRPr="00134B47" w:rsidR="00463C07">
        <w:rPr>
          <w:sz w:val="24"/>
          <w:szCs w:val="24"/>
        </w:rPr>
        <w:t>К</w:t>
      </w:r>
      <w:r w:rsidRPr="00134B47">
        <w:rPr>
          <w:sz w:val="24"/>
          <w:szCs w:val="24"/>
        </w:rPr>
        <w:t>одекс</w:t>
      </w:r>
      <w:r w:rsidRPr="00134B47">
        <w:rPr>
          <w:spacing w:val="-3"/>
          <w:sz w:val="24"/>
          <w:szCs w:val="24"/>
        </w:rPr>
        <w:t xml:space="preserve"> </w:t>
      </w:r>
      <w:r w:rsidRPr="00134B47">
        <w:rPr>
          <w:sz w:val="24"/>
          <w:szCs w:val="24"/>
        </w:rPr>
        <w:t>Российской</w:t>
      </w:r>
      <w:r w:rsidRPr="00134B47">
        <w:rPr>
          <w:spacing w:val="-3"/>
          <w:sz w:val="24"/>
          <w:szCs w:val="24"/>
        </w:rPr>
        <w:t xml:space="preserve"> </w:t>
      </w:r>
      <w:r w:rsidRPr="00134B47" w:rsidR="002F11C4">
        <w:rPr>
          <w:sz w:val="24"/>
          <w:szCs w:val="24"/>
        </w:rPr>
        <w:t>Федерации</w:t>
      </w:r>
      <w:r w:rsidRPr="00134B47">
        <w:rPr>
          <w:spacing w:val="-3"/>
          <w:sz w:val="24"/>
          <w:szCs w:val="24"/>
        </w:rPr>
        <w:t xml:space="preserve"> </w:t>
      </w:r>
      <w:r w:rsidRPr="00134B47">
        <w:rPr>
          <w:sz w:val="24"/>
          <w:szCs w:val="24"/>
        </w:rPr>
        <w:t>от</w:t>
      </w:r>
      <w:r w:rsidRPr="00134B47">
        <w:rPr>
          <w:spacing w:val="-3"/>
          <w:sz w:val="24"/>
          <w:szCs w:val="24"/>
        </w:rPr>
        <w:t xml:space="preserve"> </w:t>
      </w:r>
      <w:r w:rsidRPr="00134B47">
        <w:rPr>
          <w:sz w:val="24"/>
          <w:szCs w:val="24"/>
        </w:rPr>
        <w:t>30.12.2001</w:t>
      </w:r>
      <w:r w:rsidRPr="00134B47">
        <w:rPr>
          <w:spacing w:val="-3"/>
          <w:sz w:val="24"/>
          <w:szCs w:val="24"/>
        </w:rPr>
        <w:t xml:space="preserve"> </w:t>
      </w:r>
      <w:r w:rsidRPr="00134B47" w:rsidR="00F66662">
        <w:rPr>
          <w:sz w:val="24"/>
          <w:szCs w:val="24"/>
        </w:rPr>
        <w:t>№</w:t>
      </w:r>
      <w:r w:rsidRPr="00134B47">
        <w:rPr>
          <w:sz w:val="24"/>
          <w:szCs w:val="24"/>
        </w:rPr>
        <w:t>197-ФЗ.</w:t>
      </w:r>
    </w:p>
    <w:p w:rsidR="00C70ABE" w:rsidRPr="00134B47" w:rsidP="00F82ED7" w14:paraId="3A16BDC0" w14:textId="11DB4845">
      <w:pPr>
        <w:pStyle w:val="ListParagraph"/>
        <w:numPr>
          <w:ilvl w:val="0"/>
          <w:numId w:val="30"/>
        </w:numPr>
        <w:ind w:left="714" w:hanging="357"/>
        <w:rPr>
          <w:sz w:val="24"/>
          <w:szCs w:val="24"/>
        </w:rPr>
      </w:pPr>
      <w:r w:rsidRPr="00134B47">
        <w:rPr>
          <w:sz w:val="24"/>
          <w:szCs w:val="24"/>
        </w:rPr>
        <w:t xml:space="preserve">Приказ </w:t>
      </w:r>
      <w:r w:rsidRPr="00134B47">
        <w:rPr>
          <w:sz w:val="24"/>
          <w:szCs w:val="24"/>
        </w:rPr>
        <w:t>Минпромторга</w:t>
      </w:r>
      <w:r w:rsidRPr="00134B47">
        <w:rPr>
          <w:sz w:val="24"/>
          <w:szCs w:val="24"/>
        </w:rPr>
        <w:t xml:space="preserve"> РФ от 31.07.2020 №2510 </w:t>
      </w:r>
      <w:r w:rsidRPr="00134B47">
        <w:rPr>
          <w:color w:val="2B2B2B"/>
          <w:sz w:val="24"/>
          <w:szCs w:val="24"/>
          <w:shd w:val="clear" w:color="auto" w:fill="FFFFFF"/>
        </w:rPr>
        <w:t>"Об утверждении порядка проведения поверки средств измерений, требований к знаку поверки и содержанию свидетельства о поверке".</w:t>
      </w:r>
    </w:p>
    <w:p w:rsidR="00F82ED7" w:rsidRPr="00134B47" w:rsidP="00F82ED7" w14:paraId="14722789" w14:textId="5F6F2F2C">
      <w:pPr>
        <w:pStyle w:val="ListParagraph"/>
        <w:numPr>
          <w:ilvl w:val="0"/>
          <w:numId w:val="30"/>
        </w:numPr>
        <w:ind w:left="714" w:hanging="357"/>
        <w:rPr>
          <w:sz w:val="24"/>
          <w:szCs w:val="24"/>
        </w:rPr>
      </w:pPr>
      <w:r w:rsidRPr="00134B47">
        <w:rPr>
          <w:sz w:val="24"/>
          <w:szCs w:val="24"/>
        </w:rPr>
        <w:t xml:space="preserve">Федеральный закон от 26.06.2008 №102-ФЗ (ред. 28.12.2021) 2510 </w:t>
      </w:r>
      <w:r w:rsidRPr="00134B47">
        <w:rPr>
          <w:color w:val="2B2B2B"/>
          <w:sz w:val="24"/>
          <w:szCs w:val="24"/>
          <w:shd w:val="clear" w:color="auto" w:fill="FFFFFF"/>
        </w:rPr>
        <w:t>"Об обеспечении единства измерений".</w:t>
      </w:r>
    </w:p>
    <w:p w:rsidR="00C70ABE" w:rsidRPr="00134B47" w:rsidP="009436E9" w14:paraId="21FA5AE6" w14:textId="65AA3159">
      <w:pPr>
        <w:pStyle w:val="ListParagraph"/>
        <w:numPr>
          <w:ilvl w:val="0"/>
          <w:numId w:val="30"/>
        </w:numPr>
        <w:tabs>
          <w:tab w:val="left" w:pos="2094"/>
          <w:tab w:val="left" w:pos="2095"/>
        </w:tabs>
        <w:rPr>
          <w:sz w:val="24"/>
          <w:szCs w:val="24"/>
        </w:rPr>
      </w:pPr>
      <w:r w:rsidRPr="00134B47">
        <w:rPr>
          <w:sz w:val="24"/>
          <w:szCs w:val="24"/>
        </w:rPr>
        <w:t xml:space="preserve">Приказ Ростехнадзора от 15.12.2020 №532 </w:t>
      </w:r>
      <w:r w:rsidR="009436E9">
        <w:rPr>
          <w:sz w:val="24"/>
          <w:szCs w:val="24"/>
        </w:rPr>
        <w:t>«</w:t>
      </w:r>
      <w:r w:rsidRPr="00134B47">
        <w:rPr>
          <w:sz w:val="24"/>
          <w:szCs w:val="24"/>
        </w:rPr>
        <w:t>Об утверждении федеральных норм и правил в области промышленной безопасности</w:t>
      </w:r>
      <w:r w:rsidR="009436E9">
        <w:rPr>
          <w:sz w:val="24"/>
          <w:szCs w:val="24"/>
        </w:rPr>
        <w:t>.</w:t>
      </w:r>
      <w:r w:rsidRPr="009436E9" w:rsidR="009436E9">
        <w:t xml:space="preserve"> </w:t>
      </w:r>
      <w:r w:rsidRPr="009436E9" w:rsidR="009436E9">
        <w:rPr>
          <w:sz w:val="24"/>
          <w:szCs w:val="24"/>
        </w:rPr>
        <w:t>Правила безопасности для объектов, использующих сжиженные углеводородные газы</w:t>
      </w:r>
      <w:r w:rsidR="009436E9">
        <w:rPr>
          <w:sz w:val="24"/>
          <w:szCs w:val="24"/>
        </w:rPr>
        <w:t>»</w:t>
      </w:r>
      <w:r w:rsidRPr="00134B47">
        <w:rPr>
          <w:sz w:val="24"/>
          <w:szCs w:val="24"/>
        </w:rPr>
        <w:t>.</w:t>
      </w:r>
    </w:p>
    <w:p w:rsidR="00420E30" w:rsidRPr="00134B47" w:rsidP="00FC4CF5" w14:paraId="2A859EB8" w14:textId="77777777">
      <w:pPr>
        <w:spacing w:before="138"/>
        <w:ind w:firstLine="709"/>
        <w:jc w:val="right"/>
        <w:rPr>
          <w:b/>
          <w:sz w:val="24"/>
          <w:szCs w:val="24"/>
        </w:rPr>
      </w:pPr>
    </w:p>
    <w:p w:rsidR="00420E30" w:rsidRPr="00134B47" w:rsidP="00FC4CF5" w14:paraId="21BD3192" w14:textId="77777777">
      <w:pPr>
        <w:spacing w:before="138"/>
        <w:ind w:firstLine="709"/>
        <w:jc w:val="right"/>
        <w:rPr>
          <w:b/>
          <w:sz w:val="24"/>
          <w:szCs w:val="24"/>
        </w:rPr>
      </w:pPr>
    </w:p>
    <w:p w:rsidR="00374F54" w:rsidRPr="00134B47" w:rsidP="00FC4CF5" w14:paraId="712B4E8C" w14:textId="11C0850E">
      <w:pPr>
        <w:spacing w:before="138"/>
        <w:ind w:firstLine="709"/>
        <w:jc w:val="right"/>
        <w:rPr>
          <w:b/>
          <w:sz w:val="24"/>
          <w:szCs w:val="24"/>
        </w:rPr>
      </w:pPr>
      <w:r w:rsidRPr="00134B47">
        <w:rPr>
          <w:b/>
          <w:sz w:val="24"/>
          <w:szCs w:val="24"/>
        </w:rPr>
        <w:t>Приложение №2</w:t>
      </w:r>
    </w:p>
    <w:p w:rsidR="002F11C4" w:rsidRPr="00134B47" w:rsidP="00AE7D1F" w14:paraId="20238796" w14:textId="17B62A32">
      <w:pPr>
        <w:pStyle w:val="Heading1"/>
        <w:spacing w:before="68"/>
        <w:ind w:left="0" w:right="647" w:firstLine="709"/>
        <w:jc w:val="center"/>
      </w:pPr>
      <w:bookmarkStart w:id="3" w:name="_Toc124437772"/>
      <w:r w:rsidRPr="00134B47">
        <w:t>Термины, определения и сокращения</w:t>
      </w:r>
      <w:bookmarkEnd w:id="3"/>
    </w:p>
    <w:p w:rsidR="00AE7D1F" w:rsidRPr="00134B47" w:rsidP="00AE7D1F" w14:paraId="427D7C42" w14:textId="77777777">
      <w:pPr>
        <w:pStyle w:val="Heading1"/>
        <w:spacing w:before="68"/>
        <w:ind w:left="0" w:right="647" w:firstLine="709"/>
        <w:jc w:val="center"/>
      </w:pPr>
    </w:p>
    <w:p w:rsidR="002F11C4" w:rsidRPr="00134B47" w:rsidP="002F11C4" w14:paraId="7391B8F2" w14:textId="77777777">
      <w:pPr>
        <w:pStyle w:val="2"/>
        <w:spacing w:after="12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134B47">
        <w:rPr>
          <w:rFonts w:ascii="Times New Roman" w:hAnsi="Times New Roman" w:cs="Times New Roman"/>
          <w:sz w:val="24"/>
          <w:szCs w:val="24"/>
        </w:rPr>
        <w:t>Термины применимые в рамках инструкции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52"/>
        <w:gridCol w:w="5987"/>
      </w:tblGrid>
      <w:tr w14:paraId="002D732B" w14:textId="77777777" w:rsidTr="00AD49C4">
        <w:tblPrEx>
          <w:tblW w:w="9639" w:type="dxa"/>
          <w:tblInd w:w="-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c>
          <w:tcPr>
            <w:tcW w:w="3652" w:type="dxa"/>
            <w:shd w:val="clear" w:color="auto" w:fill="auto"/>
          </w:tcPr>
          <w:p w:rsidR="002F11C4" w:rsidRPr="00134B47" w:rsidP="00E32F26" w14:paraId="38710856" w14:textId="77777777">
            <w:pPr>
              <w:pStyle w:val="11"/>
              <w:spacing w:after="0" w:line="240" w:lineRule="auto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134B47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Термин</w:t>
            </w:r>
          </w:p>
        </w:tc>
        <w:tc>
          <w:tcPr>
            <w:tcW w:w="5987" w:type="dxa"/>
            <w:shd w:val="clear" w:color="auto" w:fill="auto"/>
          </w:tcPr>
          <w:p w:rsidR="002F11C4" w:rsidRPr="00134B47" w:rsidP="00E32F26" w14:paraId="63599EC9" w14:textId="77777777">
            <w:pPr>
              <w:pStyle w:val="11"/>
              <w:spacing w:after="0" w:line="240" w:lineRule="auto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134B47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</w:tr>
      <w:tr w14:paraId="671B6283" w14:textId="77777777" w:rsidTr="00AD49C4">
        <w:tblPrEx>
          <w:tblW w:w="9639" w:type="dxa"/>
          <w:tblInd w:w="-5" w:type="dxa"/>
          <w:tblLayout w:type="fixed"/>
          <w:tblLook w:val="0420"/>
        </w:tblPrEx>
        <w:tc>
          <w:tcPr>
            <w:tcW w:w="3652" w:type="dxa"/>
            <w:shd w:val="clear" w:color="auto" w:fill="auto"/>
          </w:tcPr>
          <w:p w:rsidR="00AE7D1F" w:rsidRPr="00134B47" w:rsidP="00594177" w14:paraId="66B385B9" w14:textId="39F9963F">
            <w:pPr>
              <w:pStyle w:val="30"/>
              <w:numPr>
                <w:ilvl w:val="0"/>
                <w:numId w:val="0"/>
              </w:numPr>
              <w:spacing w:after="0" w:line="240" w:lineRule="auto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134B47">
              <w:rPr>
                <w:rFonts w:ascii="Times New Roman" w:hAnsi="Times New Roman" w:cs="Times New Roman"/>
                <w:sz w:val="24"/>
                <w:szCs w:val="24"/>
              </w:rPr>
              <w:t xml:space="preserve">СИ </w:t>
            </w:r>
          </w:p>
        </w:tc>
        <w:tc>
          <w:tcPr>
            <w:tcW w:w="5987" w:type="dxa"/>
            <w:shd w:val="clear" w:color="auto" w:fill="auto"/>
          </w:tcPr>
          <w:p w:rsidR="00AE7D1F" w:rsidRPr="00134B47" w:rsidP="00E32F26" w14:paraId="101DED0A" w14:textId="4047D2B0">
            <w:pPr>
              <w:pStyle w:val="a2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B47">
              <w:rPr>
                <w:rFonts w:ascii="Times New Roman" w:hAnsi="Times New Roman" w:cs="Times New Roman"/>
                <w:sz w:val="24"/>
                <w:szCs w:val="24"/>
              </w:rPr>
              <w:t>средства измерений</w:t>
            </w:r>
          </w:p>
        </w:tc>
      </w:tr>
      <w:tr w14:paraId="44055144" w14:textId="77777777" w:rsidTr="00AD49C4">
        <w:tblPrEx>
          <w:tblW w:w="9639" w:type="dxa"/>
          <w:tblInd w:w="-5" w:type="dxa"/>
          <w:tblLayout w:type="fixed"/>
          <w:tblLook w:val="0420"/>
        </w:tblPrEx>
        <w:tc>
          <w:tcPr>
            <w:tcW w:w="3652" w:type="dxa"/>
            <w:shd w:val="clear" w:color="auto" w:fill="auto"/>
          </w:tcPr>
          <w:p w:rsidR="00594177" w:rsidRPr="00134B47" w:rsidP="00594177" w14:paraId="4A6BB956" w14:textId="0D5BCBB6">
            <w:pPr>
              <w:pStyle w:val="30"/>
              <w:numPr>
                <w:ilvl w:val="0"/>
                <w:numId w:val="0"/>
              </w:numPr>
              <w:spacing w:after="0" w:line="240" w:lineRule="auto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134B47">
              <w:rPr>
                <w:rFonts w:ascii="Times New Roman" w:hAnsi="Times New Roman" w:cs="Times New Roman"/>
                <w:sz w:val="24"/>
                <w:szCs w:val="24"/>
              </w:rPr>
              <w:t>КИПиА</w:t>
            </w:r>
          </w:p>
        </w:tc>
        <w:tc>
          <w:tcPr>
            <w:tcW w:w="5987" w:type="dxa"/>
            <w:shd w:val="clear" w:color="auto" w:fill="auto"/>
          </w:tcPr>
          <w:p w:rsidR="00594177" w:rsidRPr="00134B47" w:rsidP="00E32F26" w14:paraId="21B1FB60" w14:textId="530F72D9">
            <w:pPr>
              <w:pStyle w:val="a2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B47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приборы и автоматика</w:t>
            </w:r>
          </w:p>
        </w:tc>
      </w:tr>
      <w:tr w14:paraId="667239F2" w14:textId="77777777" w:rsidTr="00AD49C4">
        <w:tblPrEx>
          <w:tblW w:w="9639" w:type="dxa"/>
          <w:tblInd w:w="-5" w:type="dxa"/>
          <w:tblLayout w:type="fixed"/>
          <w:tblLook w:val="0420"/>
        </w:tblPrEx>
        <w:tc>
          <w:tcPr>
            <w:tcW w:w="3652" w:type="dxa"/>
            <w:shd w:val="clear" w:color="auto" w:fill="auto"/>
          </w:tcPr>
          <w:p w:rsidR="00594177" w:rsidRPr="00134B47" w:rsidP="00594177" w14:paraId="582CFA5D" w14:textId="199F672E">
            <w:pPr>
              <w:pStyle w:val="30"/>
              <w:numPr>
                <w:ilvl w:val="0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B47">
              <w:rPr>
                <w:rFonts w:ascii="Times New Roman" w:hAnsi="Times New Roman" w:cs="Times New Roman"/>
                <w:sz w:val="24"/>
                <w:szCs w:val="24"/>
              </w:rPr>
              <w:t>ГЖ</w:t>
            </w:r>
          </w:p>
        </w:tc>
        <w:tc>
          <w:tcPr>
            <w:tcW w:w="5987" w:type="dxa"/>
            <w:shd w:val="clear" w:color="auto" w:fill="auto"/>
          </w:tcPr>
          <w:p w:rsidR="00594177" w:rsidRPr="00134B47" w:rsidP="00E32F26" w14:paraId="508DAEA8" w14:textId="728DA972">
            <w:pPr>
              <w:pStyle w:val="a2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B47">
              <w:rPr>
                <w:rFonts w:ascii="Times New Roman" w:hAnsi="Times New Roman" w:cs="Times New Roman"/>
                <w:sz w:val="24"/>
                <w:szCs w:val="24"/>
              </w:rPr>
              <w:t>горючие жидкости</w:t>
            </w:r>
          </w:p>
        </w:tc>
      </w:tr>
      <w:tr w14:paraId="2EF45D1F" w14:textId="77777777" w:rsidTr="00AD49C4">
        <w:tblPrEx>
          <w:tblW w:w="9639" w:type="dxa"/>
          <w:tblInd w:w="-5" w:type="dxa"/>
          <w:tblLayout w:type="fixed"/>
          <w:tblLook w:val="0420"/>
        </w:tblPrEx>
        <w:tc>
          <w:tcPr>
            <w:tcW w:w="3652" w:type="dxa"/>
            <w:shd w:val="clear" w:color="auto" w:fill="auto"/>
          </w:tcPr>
          <w:p w:rsidR="00AE7D1F" w:rsidRPr="00134B47" w:rsidP="00E32F26" w14:paraId="5A94E9C6" w14:textId="59776774">
            <w:pPr>
              <w:pStyle w:val="30"/>
              <w:numPr>
                <w:ilvl w:val="0"/>
                <w:numId w:val="0"/>
              </w:numPr>
              <w:spacing w:after="0" w:line="240" w:lineRule="auto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134B47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ЛВЖ</w:t>
            </w:r>
          </w:p>
        </w:tc>
        <w:tc>
          <w:tcPr>
            <w:tcW w:w="5987" w:type="dxa"/>
            <w:shd w:val="clear" w:color="auto" w:fill="auto"/>
          </w:tcPr>
          <w:p w:rsidR="00AE7D1F" w:rsidRPr="00134B47" w:rsidP="00E32F26" w14:paraId="1DD92886" w14:textId="25781AA7">
            <w:pPr>
              <w:pStyle w:val="a2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B47">
              <w:rPr>
                <w:rFonts w:ascii="Times New Roman" w:hAnsi="Times New Roman" w:cs="Times New Roman"/>
                <w:sz w:val="24"/>
                <w:szCs w:val="24"/>
              </w:rPr>
              <w:t>легковоспламеняющиеся жидкости</w:t>
            </w:r>
          </w:p>
        </w:tc>
      </w:tr>
      <w:tr w14:paraId="4648EB3C" w14:textId="77777777" w:rsidTr="00AD49C4">
        <w:tblPrEx>
          <w:tblW w:w="9639" w:type="dxa"/>
          <w:tblInd w:w="-5" w:type="dxa"/>
          <w:tblLayout w:type="fixed"/>
          <w:tblLook w:val="0420"/>
        </w:tblPrEx>
        <w:tc>
          <w:tcPr>
            <w:tcW w:w="3652" w:type="dxa"/>
            <w:shd w:val="clear" w:color="auto" w:fill="auto"/>
          </w:tcPr>
          <w:p w:rsidR="002F11C4" w:rsidRPr="00134B47" w:rsidP="00E32F26" w14:paraId="6AA7EC8B" w14:textId="77777777">
            <w:pPr>
              <w:pStyle w:val="30"/>
              <w:numPr>
                <w:ilvl w:val="0"/>
                <w:numId w:val="0"/>
              </w:numPr>
              <w:spacing w:after="0" w:line="240" w:lineRule="auto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134B47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Охрана труда</w:t>
            </w:r>
          </w:p>
        </w:tc>
        <w:tc>
          <w:tcPr>
            <w:tcW w:w="5987" w:type="dxa"/>
            <w:shd w:val="clear" w:color="auto" w:fill="auto"/>
          </w:tcPr>
          <w:p w:rsidR="002F11C4" w:rsidRPr="00134B47" w:rsidP="00E32F26" w14:paraId="472A8BFB" w14:textId="77777777">
            <w:pPr>
              <w:pStyle w:val="a2"/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134B47">
              <w:rPr>
                <w:rFonts w:ascii="Times New Roman" w:hAnsi="Times New Roman" w:cs="Times New Roman"/>
                <w:sz w:val="24"/>
                <w:szCs w:val="24"/>
              </w:rPr>
              <w:t>система сохранения жизни и здоровья работников в процессе трудовой деятельности, включающая в себя правовые, социально-экономические, организационно-технические, санитарно-гигиенические, лечебно-профилактические, реабилитационные и иные мероприятия</w:t>
            </w:r>
          </w:p>
        </w:tc>
      </w:tr>
      <w:tr w14:paraId="421A8F04" w14:textId="77777777" w:rsidTr="00AD49C4">
        <w:tblPrEx>
          <w:tblW w:w="9639" w:type="dxa"/>
          <w:tblInd w:w="-5" w:type="dxa"/>
          <w:tblLayout w:type="fixed"/>
          <w:tblLook w:val="0420"/>
        </w:tblPrEx>
        <w:tc>
          <w:tcPr>
            <w:tcW w:w="3652" w:type="dxa"/>
            <w:shd w:val="clear" w:color="auto" w:fill="auto"/>
          </w:tcPr>
          <w:p w:rsidR="002F11C4" w:rsidRPr="00134B47" w:rsidP="00E32F26" w14:paraId="53A97B25" w14:textId="77777777">
            <w:pPr>
              <w:pStyle w:val="30"/>
              <w:numPr>
                <w:ilvl w:val="0"/>
                <w:numId w:val="0"/>
              </w:numPr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134B47">
              <w:rPr>
                <w:rFonts w:ascii="Times New Roman" w:hAnsi="Times New Roman" w:cs="Times New Roman"/>
                <w:bCs/>
                <w:sz w:val="24"/>
                <w:szCs w:val="24"/>
              </w:rPr>
              <w:t>Рабочее место</w:t>
            </w:r>
          </w:p>
        </w:tc>
        <w:tc>
          <w:tcPr>
            <w:tcW w:w="5987" w:type="dxa"/>
            <w:shd w:val="clear" w:color="auto" w:fill="auto"/>
          </w:tcPr>
          <w:p w:rsidR="002F11C4" w:rsidRPr="00134B47" w:rsidP="00E32F26" w14:paraId="27E61E06" w14:textId="77777777">
            <w:pPr>
              <w:pStyle w:val="a2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B47">
              <w:rPr>
                <w:rFonts w:ascii="Times New Roman" w:hAnsi="Times New Roman" w:cs="Times New Roman"/>
                <w:sz w:val="24"/>
                <w:szCs w:val="24"/>
              </w:rPr>
              <w:t>место, где работник должен находиться или куда ему необходимо прибыть в связи с его работой и которое прямо или косвенно находится под контролем работодателя</w:t>
            </w:r>
          </w:p>
        </w:tc>
      </w:tr>
      <w:tr w14:paraId="10013374" w14:textId="77777777" w:rsidTr="00AD49C4">
        <w:tblPrEx>
          <w:tblW w:w="9639" w:type="dxa"/>
          <w:tblInd w:w="-5" w:type="dxa"/>
          <w:tblLayout w:type="fixed"/>
          <w:tblLook w:val="0420"/>
        </w:tblPrEx>
        <w:tc>
          <w:tcPr>
            <w:tcW w:w="3652" w:type="dxa"/>
            <w:shd w:val="clear" w:color="auto" w:fill="auto"/>
          </w:tcPr>
          <w:p w:rsidR="002F11C4" w:rsidRPr="00134B47" w:rsidP="00E32F26" w14:paraId="0FED6732" w14:textId="77777777">
            <w:pPr>
              <w:pStyle w:val="30"/>
              <w:numPr>
                <w:ilvl w:val="0"/>
                <w:numId w:val="0"/>
              </w:numPr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134B47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Вредный производственный фактор</w:t>
            </w:r>
          </w:p>
        </w:tc>
        <w:tc>
          <w:tcPr>
            <w:tcW w:w="5987" w:type="dxa"/>
            <w:shd w:val="clear" w:color="auto" w:fill="auto"/>
          </w:tcPr>
          <w:p w:rsidR="002F11C4" w:rsidRPr="00134B47" w:rsidP="00E32F26" w14:paraId="219C9B5E" w14:textId="77777777">
            <w:pPr>
              <w:pStyle w:val="a2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B47">
              <w:rPr>
                <w:rFonts w:ascii="Times New Roman" w:hAnsi="Times New Roman" w:cs="Times New Roman"/>
                <w:sz w:val="24"/>
                <w:szCs w:val="24"/>
              </w:rPr>
              <w:t>производственный фактор, воздействие которого на работника может привести к его заболеванию</w:t>
            </w:r>
          </w:p>
        </w:tc>
      </w:tr>
      <w:tr w14:paraId="6A07DF50" w14:textId="77777777" w:rsidTr="00AD49C4">
        <w:tblPrEx>
          <w:tblW w:w="9639" w:type="dxa"/>
          <w:tblInd w:w="-5" w:type="dxa"/>
          <w:tblLayout w:type="fixed"/>
          <w:tblLook w:val="0420"/>
        </w:tblPrEx>
        <w:tc>
          <w:tcPr>
            <w:tcW w:w="3652" w:type="dxa"/>
            <w:shd w:val="clear" w:color="auto" w:fill="auto"/>
          </w:tcPr>
          <w:p w:rsidR="002F11C4" w:rsidRPr="00134B47" w:rsidP="00E32F26" w14:paraId="191F9580" w14:textId="77777777">
            <w:pPr>
              <w:pStyle w:val="30"/>
              <w:numPr>
                <w:ilvl w:val="0"/>
                <w:numId w:val="0"/>
              </w:numPr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134B47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Опасный производственный фактор</w:t>
            </w:r>
          </w:p>
        </w:tc>
        <w:tc>
          <w:tcPr>
            <w:tcW w:w="5987" w:type="dxa"/>
            <w:shd w:val="clear" w:color="auto" w:fill="auto"/>
          </w:tcPr>
          <w:p w:rsidR="002F11C4" w:rsidRPr="00134B47" w:rsidP="00E32F26" w14:paraId="6BB7175B" w14:textId="77777777">
            <w:pPr>
              <w:pStyle w:val="a2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B47">
              <w:rPr>
                <w:rFonts w:ascii="Times New Roman" w:hAnsi="Times New Roman" w:cs="Times New Roman"/>
                <w:sz w:val="24"/>
                <w:szCs w:val="24"/>
              </w:rPr>
              <w:t>производственный фактор, воздействие которого на работника может привести к его травме</w:t>
            </w:r>
          </w:p>
        </w:tc>
      </w:tr>
    </w:tbl>
    <w:p w:rsidR="003258C3" w:rsidRPr="00134B47" w:rsidP="00E3275B" w14:paraId="2F07A1C1" w14:textId="29DE4C18">
      <w:pPr>
        <w:pStyle w:val="Heading1"/>
        <w:spacing w:before="68"/>
        <w:ind w:left="0" w:right="647" w:firstLine="0"/>
      </w:pPr>
    </w:p>
    <w:sectPr w:rsidSect="00E20A56">
      <w:headerReference w:type="default" r:id="rId10"/>
      <w:footerReference w:type="default" r:id="rId11"/>
      <w:pgSz w:w="11910" w:h="16840"/>
      <w:pgMar w:top="560" w:right="853" w:bottom="1135" w:left="1418" w:header="0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47BF9" w14:paraId="2F926D15" w14:textId="01E888F8">
    <w:pPr>
      <w:pStyle w:val="BodyText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8480" behindDoc="1" locked="0" layoutInCell="1" allowOverlap="1">
              <wp:simplePos x="0" y="0"/>
              <wp:positionH relativeFrom="page">
                <wp:posOffset>885825</wp:posOffset>
              </wp:positionH>
              <wp:positionV relativeFrom="paragraph">
                <wp:posOffset>-123825</wp:posOffset>
              </wp:positionV>
              <wp:extent cx="4981575" cy="114300"/>
              <wp:effectExtent l="0" t="0" r="9525" b="0"/>
              <wp:wrapNone/>
              <wp:docPr id="9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81575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7BF9" w14:textId="10D47094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Разработчик: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5308EB">
                            <w:rPr>
                              <w:sz w:val="16"/>
                            </w:rPr>
                            <w:t>Фахрутдинов</w:t>
                          </w:r>
                          <w:r>
                            <w:rPr>
                              <w:sz w:val="16"/>
                            </w:rPr>
                            <w:t xml:space="preserve"> Э.Ф.,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тел.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5308EB">
                            <w:rPr>
                              <w:sz w:val="16"/>
                            </w:rPr>
                            <w:t>+7</w:t>
                          </w:r>
                          <w:r>
                            <w:rPr>
                              <w:sz w:val="16"/>
                            </w:rPr>
                            <w:t>(</w:t>
                          </w:r>
                          <w:r w:rsidRPr="005308EB">
                            <w:rPr>
                              <w:sz w:val="16"/>
                            </w:rPr>
                            <w:t>346</w:t>
                          </w:r>
                          <w:r>
                            <w:rPr>
                              <w:sz w:val="16"/>
                            </w:rPr>
                            <w:t>)-</w:t>
                          </w:r>
                          <w:r w:rsidRPr="005308EB">
                            <w:rPr>
                              <w:sz w:val="16"/>
                            </w:rPr>
                            <w:t>729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 w:rsidRPr="005308EB">
                            <w:rPr>
                              <w:sz w:val="16"/>
                            </w:rPr>
                            <w:t>77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 w:rsidRPr="005308EB">
                            <w:rPr>
                              <w:sz w:val="16"/>
                            </w:rPr>
                            <w:t>52</w:t>
                          </w:r>
                          <w:r>
                            <w:rPr>
                              <w:sz w:val="16"/>
                            </w:rPr>
                            <w:t>;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Охрана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труда и промышленная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безопасность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2052" type="#_x0000_t202" style="width:392.25pt;height:9pt;margin-top:-9.75pt;margin-left:69.75pt;mso-height-percent:0;mso-height-relative:page;mso-position-horizontal-relative:page;mso-width-percent:0;mso-width-relative:page;mso-wrap-distance-bottom:0;mso-wrap-distance-left:9pt;mso-wrap-distance-right:9pt;mso-wrap-distance-top:0;mso-wrap-style:square;position:absolute;visibility:visible;v-text-anchor:top;z-index:-251646976" filled="f" stroked="f">
              <v:textbox inset="0,0,0,0">
                <w:txbxContent>
                  <w:p w:rsidR="00647BF9" w14:paraId="7BC04DDA" w14:textId="10D47094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Разработчик: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 w:rsidRPr="005308EB">
                      <w:rPr>
                        <w:sz w:val="16"/>
                      </w:rPr>
                      <w:t>Фахрутдинов</w:t>
                    </w:r>
                    <w:r>
                      <w:rPr>
                        <w:sz w:val="16"/>
                      </w:rPr>
                      <w:t xml:space="preserve"> Э.Ф.,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тел.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 w:rsidRPr="005308EB">
                      <w:rPr>
                        <w:sz w:val="16"/>
                      </w:rPr>
                      <w:t>+7</w:t>
                    </w:r>
                    <w:r>
                      <w:rPr>
                        <w:sz w:val="16"/>
                      </w:rPr>
                      <w:t>(</w:t>
                    </w:r>
                    <w:r w:rsidRPr="005308EB">
                      <w:rPr>
                        <w:sz w:val="16"/>
                      </w:rPr>
                      <w:t>346</w:t>
                    </w:r>
                    <w:r>
                      <w:rPr>
                        <w:sz w:val="16"/>
                      </w:rPr>
                      <w:t>)-</w:t>
                    </w:r>
                    <w:r w:rsidRPr="005308EB">
                      <w:rPr>
                        <w:sz w:val="16"/>
                      </w:rPr>
                      <w:t>729</w:t>
                    </w:r>
                    <w:r>
                      <w:rPr>
                        <w:sz w:val="16"/>
                      </w:rPr>
                      <w:t>-</w:t>
                    </w:r>
                    <w:r w:rsidRPr="005308EB">
                      <w:rPr>
                        <w:sz w:val="16"/>
                      </w:rPr>
                      <w:t>77</w:t>
                    </w:r>
                    <w:r>
                      <w:rPr>
                        <w:sz w:val="16"/>
                      </w:rPr>
                      <w:t>-</w:t>
                    </w:r>
                    <w:r w:rsidRPr="005308EB">
                      <w:rPr>
                        <w:sz w:val="16"/>
                      </w:rPr>
                      <w:t>52</w:t>
                    </w:r>
                    <w:r>
                      <w:rPr>
                        <w:sz w:val="16"/>
                      </w:rPr>
                      <w:t>;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Охрана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труда и промышленная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безопасность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882015</wp:posOffset>
              </wp:positionH>
              <wp:positionV relativeFrom="page">
                <wp:posOffset>10165080</wp:posOffset>
              </wp:positionV>
              <wp:extent cx="6156960" cy="0"/>
              <wp:effectExtent l="0" t="0" r="0" b="0"/>
              <wp:wrapNone/>
              <wp:docPr id="11" name="Line 9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9" o:spid="_x0000_s2053" style="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z-index:-251651072" from="69.45pt,800.4pt" to="554.25pt,800.4pt" strokeweight="1.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page">
                <wp:posOffset>6692900</wp:posOffset>
              </wp:positionH>
              <wp:positionV relativeFrom="page">
                <wp:posOffset>10180320</wp:posOffset>
              </wp:positionV>
              <wp:extent cx="378460" cy="166370"/>
              <wp:effectExtent l="0" t="0" r="0" b="0"/>
              <wp:wrapNone/>
              <wp:docPr id="10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8460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7BF9" w14:textId="6ADC91EC">
                          <w:pPr>
                            <w:spacing w:before="11"/>
                            <w:ind w:left="60"/>
                            <w:rPr>
                              <w:b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F644D">
                            <w:rPr>
                              <w:b/>
                              <w:noProof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  <w:r w:rsidR="00CA2A08">
                            <w:rPr>
                              <w:b/>
                              <w:sz w:val="20"/>
                            </w:rPr>
                            <w:t>/8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2054" type="#_x0000_t202" style="width:29.8pt;height:13.1pt;margin-top:801.6pt;margin-left:527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v-text-anchor:top;z-index:-251649024" filled="f" stroked="f">
              <v:textbox inset="0,0,0,0">
                <w:txbxContent>
                  <w:p w:rsidR="00647BF9" w14:paraId="06C4B9B6" w14:textId="6ADC91EC">
                    <w:pPr>
                      <w:spacing w:before="11"/>
                      <w:ind w:left="60"/>
                      <w:rPr>
                        <w:b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F644D">
                      <w:rPr>
                        <w:b/>
                        <w:noProof/>
                        <w:sz w:val="20"/>
                      </w:rPr>
                      <w:t>2</w:t>
                    </w:r>
                    <w:r>
                      <w:fldChar w:fldCharType="end"/>
                    </w:r>
                    <w:r w:rsidR="00CA2A08">
                      <w:rPr>
                        <w:b/>
                        <w:sz w:val="20"/>
                      </w:rPr>
                      <w:t>/8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47BF9" w14:paraId="4B509CC3" w14:textId="77777777">
    <w:pPr>
      <w:pStyle w:val="BodyText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0528" behindDoc="1" locked="0" layoutInCell="1" allowOverlap="1">
              <wp:simplePos x="0" y="0"/>
              <wp:positionH relativeFrom="page">
                <wp:posOffset>1061720</wp:posOffset>
              </wp:positionH>
              <wp:positionV relativeFrom="page">
                <wp:posOffset>10074275</wp:posOffset>
              </wp:positionV>
              <wp:extent cx="5977255" cy="0"/>
              <wp:effectExtent l="0" t="0" r="0" b="0"/>
              <wp:wrapNone/>
              <wp:docPr id="5" name="Line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7725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2058" style="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z-index:-251644928" from="83.6pt,793.25pt" to="554.25pt,793.25pt" strokeweight="1.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2576" behindDoc="1" locked="0" layoutInCell="1" allowOverlap="1">
              <wp:simplePos x="0" y="0"/>
              <wp:positionH relativeFrom="page">
                <wp:posOffset>6692900</wp:posOffset>
              </wp:positionH>
              <wp:positionV relativeFrom="page">
                <wp:posOffset>10089515</wp:posOffset>
              </wp:positionV>
              <wp:extent cx="378460" cy="166370"/>
              <wp:effectExtent l="0" t="0" r="0" b="0"/>
              <wp:wrapNone/>
              <wp:docPr id="4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8460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7BF9" w14:textId="6B7039F3">
                          <w:pPr>
                            <w:spacing w:before="11"/>
                            <w:ind w:left="60"/>
                            <w:rPr>
                              <w:b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F644D">
                            <w:rPr>
                              <w:b/>
                              <w:noProof/>
                              <w:sz w:val="20"/>
                            </w:rPr>
                            <w:t>9</w:t>
                          </w:r>
                          <w:r>
                            <w:fldChar w:fldCharType="end"/>
                          </w:r>
                          <w:r w:rsidR="00D10966">
                            <w:rPr>
                              <w:b/>
                              <w:sz w:val="20"/>
                            </w:rPr>
                            <w:t>/</w:t>
                          </w:r>
                          <w:r w:rsidR="00CA2A08">
                            <w:rPr>
                              <w:b/>
                              <w:sz w:val="20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59" type="#_x0000_t202" style="width:29.8pt;height:13.1pt;margin-top:794.45pt;margin-left:527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v-text-anchor:top;z-index:-251642880" filled="f" stroked="f">
              <v:textbox inset="0,0,0,0">
                <w:txbxContent>
                  <w:p w:rsidR="00647BF9" w14:paraId="58A86644" w14:textId="6B7039F3">
                    <w:pPr>
                      <w:spacing w:before="11"/>
                      <w:ind w:left="60"/>
                      <w:rPr>
                        <w:b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F644D">
                      <w:rPr>
                        <w:b/>
                        <w:noProof/>
                        <w:sz w:val="20"/>
                      </w:rPr>
                      <w:t>9</w:t>
                    </w:r>
                    <w:r>
                      <w:fldChar w:fldCharType="end"/>
                    </w:r>
                    <w:r w:rsidR="00D10966">
                      <w:rPr>
                        <w:b/>
                        <w:sz w:val="20"/>
                      </w:rPr>
                      <w:t>/</w:t>
                    </w:r>
                    <w:r w:rsidR="00CA2A08">
                      <w:rPr>
                        <w:b/>
                        <w:sz w:val="20"/>
                      </w:rPr>
                      <w:t>8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4624" behindDoc="1" locked="0" layoutInCell="1" allowOverlap="1">
              <wp:simplePos x="0" y="0"/>
              <wp:positionH relativeFrom="page">
                <wp:posOffset>1067435</wp:posOffset>
              </wp:positionH>
              <wp:positionV relativeFrom="page">
                <wp:posOffset>10111740</wp:posOffset>
              </wp:positionV>
              <wp:extent cx="4590415" cy="138430"/>
              <wp:effectExtent l="0" t="0" r="0" b="0"/>
              <wp:wrapNone/>
              <wp:docPr id="2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0415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7BF9" w:rsidP="00E3275B" w14:textId="77777777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Разработчик: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5308EB">
                            <w:rPr>
                              <w:sz w:val="16"/>
                            </w:rPr>
                            <w:t>Фахрутдинов</w:t>
                          </w:r>
                          <w:r>
                            <w:rPr>
                              <w:sz w:val="16"/>
                            </w:rPr>
                            <w:t xml:space="preserve"> Э.Ф.,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тел.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5308EB">
                            <w:rPr>
                              <w:sz w:val="16"/>
                            </w:rPr>
                            <w:t>+7</w:t>
                          </w:r>
                          <w:r>
                            <w:rPr>
                              <w:sz w:val="16"/>
                            </w:rPr>
                            <w:t>(</w:t>
                          </w:r>
                          <w:r w:rsidRPr="005308EB">
                            <w:rPr>
                              <w:sz w:val="16"/>
                            </w:rPr>
                            <w:t>346</w:t>
                          </w:r>
                          <w:r>
                            <w:rPr>
                              <w:sz w:val="16"/>
                            </w:rPr>
                            <w:t>)-</w:t>
                          </w:r>
                          <w:r w:rsidRPr="005308EB">
                            <w:rPr>
                              <w:sz w:val="16"/>
                            </w:rPr>
                            <w:t>729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 w:rsidRPr="005308EB">
                            <w:rPr>
                              <w:sz w:val="16"/>
                            </w:rPr>
                            <w:t>77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 w:rsidRPr="005308EB">
                            <w:rPr>
                              <w:sz w:val="16"/>
                            </w:rPr>
                            <w:t>52</w:t>
                          </w:r>
                          <w:r>
                            <w:rPr>
                              <w:sz w:val="16"/>
                            </w:rPr>
                            <w:t>;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Охрана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труда и промышленная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безопасность</w:t>
                          </w:r>
                        </w:p>
                        <w:p w:rsidR="00647BF9" w14:textId="0F8D95E2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2060" type="#_x0000_t202" style="width:361.45pt;height:10.9pt;margin-top:796.2pt;margin-left:84.0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v-text-anchor:top;z-index:-251640832" filled="f" stroked="f">
              <v:textbox inset="0,0,0,0">
                <w:txbxContent>
                  <w:p w:rsidR="00647BF9" w:rsidP="00E3275B" w14:paraId="45BBB161" w14:textId="77777777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Разработчик: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 w:rsidRPr="005308EB">
                      <w:rPr>
                        <w:sz w:val="16"/>
                      </w:rPr>
                      <w:t>Фахрутдинов</w:t>
                    </w:r>
                    <w:r>
                      <w:rPr>
                        <w:sz w:val="16"/>
                      </w:rPr>
                      <w:t xml:space="preserve"> Э.Ф.,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тел.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 w:rsidRPr="005308EB">
                      <w:rPr>
                        <w:sz w:val="16"/>
                      </w:rPr>
                      <w:t>+7</w:t>
                    </w:r>
                    <w:r>
                      <w:rPr>
                        <w:sz w:val="16"/>
                      </w:rPr>
                      <w:t>(</w:t>
                    </w:r>
                    <w:r w:rsidRPr="005308EB">
                      <w:rPr>
                        <w:sz w:val="16"/>
                      </w:rPr>
                      <w:t>346</w:t>
                    </w:r>
                    <w:r>
                      <w:rPr>
                        <w:sz w:val="16"/>
                      </w:rPr>
                      <w:t>)-</w:t>
                    </w:r>
                    <w:r w:rsidRPr="005308EB">
                      <w:rPr>
                        <w:sz w:val="16"/>
                      </w:rPr>
                      <w:t>729</w:t>
                    </w:r>
                    <w:r>
                      <w:rPr>
                        <w:sz w:val="16"/>
                      </w:rPr>
                      <w:t>-</w:t>
                    </w:r>
                    <w:r w:rsidRPr="005308EB">
                      <w:rPr>
                        <w:sz w:val="16"/>
                      </w:rPr>
                      <w:t>77</w:t>
                    </w:r>
                    <w:r>
                      <w:rPr>
                        <w:sz w:val="16"/>
                      </w:rPr>
                      <w:t>-</w:t>
                    </w:r>
                    <w:r w:rsidRPr="005308EB">
                      <w:rPr>
                        <w:sz w:val="16"/>
                      </w:rPr>
                      <w:t>52</w:t>
                    </w:r>
                    <w:r>
                      <w:rPr>
                        <w:sz w:val="16"/>
                      </w:rPr>
                      <w:t>;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Охрана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труда и промышленная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безопасность</w:t>
                    </w:r>
                  </w:p>
                  <w:p w:rsidR="00647BF9" w14:paraId="67F838DD" w14:textId="0F8D95E2">
                    <w:pPr>
                      <w:spacing w:before="13"/>
                      <w:ind w:left="20"/>
                      <w:rPr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47BF9" w14:paraId="546EA765" w14:textId="2E3EEFC4">
    <w:pPr>
      <w:pStyle w:val="BodyText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923025</wp:posOffset>
              </wp:positionH>
              <wp:positionV relativeFrom="page">
                <wp:posOffset>336430</wp:posOffset>
              </wp:positionV>
              <wp:extent cx="845389" cy="192513"/>
              <wp:effectExtent l="0" t="0" r="12065" b="17145"/>
              <wp:wrapNone/>
              <wp:docPr id="13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5389" cy="19251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7BF9" w14:textId="5937837C">
                          <w:pPr>
                            <w:spacing w:before="11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№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 w:rsidR="003028AE">
                            <w:rPr>
                              <w:b/>
                              <w:sz w:val="20"/>
                            </w:rPr>
                            <w:t>СТГ-09/ОТ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2049" type="#_x0000_t202" style="width:66.55pt;height:15.15pt;margin-top:26.5pt;margin-left:72.7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v-text-anchor:top;z-index:-251655168" filled="f" stroked="f">
              <v:textbox inset="0,0,0,0">
                <w:txbxContent>
                  <w:p w:rsidR="00647BF9" w14:paraId="1A7B1180" w14:textId="5937837C">
                    <w:pPr>
                      <w:spacing w:before="11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№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 w:rsidR="003028AE">
                      <w:rPr>
                        <w:b/>
                        <w:sz w:val="20"/>
                      </w:rPr>
                      <w:t>СТГ-09/ОТ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4520794</wp:posOffset>
              </wp:positionH>
              <wp:positionV relativeFrom="page">
                <wp:posOffset>351129</wp:posOffset>
              </wp:positionV>
              <wp:extent cx="936345" cy="190195"/>
              <wp:effectExtent l="0" t="0" r="16510" b="635"/>
              <wp:wrapNone/>
              <wp:docPr id="12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36345" cy="1901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7BF9" w:rsidRPr="001C7007" w14:textId="3AD93DD6">
                          <w:pPr>
                            <w:spacing w:before="11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 xml:space="preserve">Редакция </w:t>
                          </w:r>
                          <w:r w:rsidR="003028AE">
                            <w:rPr>
                              <w:b/>
                              <w:sz w:val="20"/>
                            </w:rPr>
                            <w:t>1</w:t>
                          </w:r>
                          <w:r w:rsidRPr="001C7007">
                            <w:rPr>
                              <w:b/>
                              <w:sz w:val="20"/>
                            </w:rPr>
                            <w:t>.0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" o:spid="_x0000_s2050" type="#_x0000_t202" style="width:73.75pt;height:15pt;margin-top:27.65pt;margin-left:355.9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v-text-anchor:top;z-index:-251653120" filled="f" stroked="f">
              <v:textbox inset="0,0,0,0">
                <w:txbxContent>
                  <w:p w:rsidR="00647BF9" w:rsidRPr="001C7007" w14:paraId="50C75BD4" w14:textId="3AD93DD6">
                    <w:pPr>
                      <w:spacing w:before="11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 xml:space="preserve">Редакция </w:t>
                    </w:r>
                    <w:r w:rsidR="003028AE">
                      <w:rPr>
                        <w:b/>
                        <w:sz w:val="20"/>
                      </w:rPr>
                      <w:t>1</w:t>
                    </w:r>
                    <w:r w:rsidRPr="001C7007">
                      <w:rPr>
                        <w:b/>
                        <w:sz w:val="20"/>
                      </w:rPr>
                      <w:t>.0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900430</wp:posOffset>
              </wp:positionH>
              <wp:positionV relativeFrom="page">
                <wp:posOffset>509270</wp:posOffset>
              </wp:positionV>
              <wp:extent cx="6120765" cy="0"/>
              <wp:effectExtent l="0" t="0" r="0" b="0"/>
              <wp:wrapNone/>
              <wp:docPr id="14" name="Line 1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76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2" o:spid="_x0000_s2051" style="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z-index:-251657216" from="70.9pt,40.1pt" to="552.85pt,40.1pt" strokeweight="0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028AE" w:rsidP="003028AE" w14:paraId="289D5668" w14:textId="475AA510">
    <w:pPr>
      <w:pStyle w:val="BodyText"/>
      <w:spacing w:line="14" w:lineRule="auto"/>
      <w:ind w:left="0"/>
      <w:rPr>
        <w:sz w:val="20"/>
      </w:rPr>
    </w:pPr>
  </w:p>
  <w:p w:rsidR="00647BF9" w14:paraId="140E69BD" w14:textId="522CAC25">
    <w:pPr>
      <w:pStyle w:val="BodyText"/>
      <w:spacing w:line="14" w:lineRule="auto"/>
      <w:ind w:left="0"/>
      <w:rPr>
        <w:sz w:val="2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8720" behindDoc="1" locked="0" layoutInCell="1" allowOverlap="1">
              <wp:simplePos x="0" y="0"/>
              <wp:positionH relativeFrom="page">
                <wp:posOffset>939800</wp:posOffset>
              </wp:positionH>
              <wp:positionV relativeFrom="page">
                <wp:posOffset>171450</wp:posOffset>
              </wp:positionV>
              <wp:extent cx="845185" cy="192405"/>
              <wp:effectExtent l="0" t="0" r="12065" b="17145"/>
              <wp:wrapNone/>
              <wp:docPr id="6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51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028AE" w:rsidP="003028AE" w14:textId="77777777">
                          <w:pPr>
                            <w:spacing w:before="11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№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СТГ-09/ОТ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5" type="#_x0000_t202" style="width:66.55pt;height:15.15pt;margin-top:13.5pt;margin-left:74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v-text-anchor:top;z-index:-251636736" filled="f" stroked="f">
              <v:textbox inset="0,0,0,0">
                <w:txbxContent>
                  <w:p w:rsidR="003028AE" w:rsidP="003028AE" w14:paraId="3C2CB116" w14:textId="77777777">
                    <w:pPr>
                      <w:spacing w:before="11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№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СТГ-09/ОТ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0768" behindDoc="1" locked="0" layoutInCell="1" allowOverlap="1">
              <wp:simplePos x="0" y="0"/>
              <wp:positionH relativeFrom="page">
                <wp:posOffset>4537818</wp:posOffset>
              </wp:positionH>
              <wp:positionV relativeFrom="page">
                <wp:posOffset>186618</wp:posOffset>
              </wp:positionV>
              <wp:extent cx="936345" cy="190195"/>
              <wp:effectExtent l="0" t="0" r="16510" b="635"/>
              <wp:wrapNone/>
              <wp:docPr id="7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36345" cy="1901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028AE" w:rsidRPr="001C7007" w:rsidP="003028AE" w14:textId="0172F7C5">
                          <w:pPr>
                            <w:spacing w:before="11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Редакция 1</w:t>
                          </w:r>
                          <w:r w:rsidRPr="001C7007">
                            <w:rPr>
                              <w:b/>
                              <w:sz w:val="20"/>
                            </w:rPr>
                            <w:t>.0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2056" type="#_x0000_t202" style="width:73.75pt;height:15pt;margin-top:14.7pt;margin-left:357.3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v-text-anchor:top;z-index:-251634688" filled="f" stroked="f">
              <v:textbox inset="0,0,0,0">
                <w:txbxContent>
                  <w:p w:rsidR="003028AE" w:rsidRPr="001C7007" w:rsidP="003028AE" w14:paraId="21AB2E4C" w14:textId="0172F7C5">
                    <w:pPr>
                      <w:spacing w:before="11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 xml:space="preserve">Редакция </w:t>
                    </w:r>
                    <w:r>
                      <w:rPr>
                        <w:b/>
                        <w:sz w:val="20"/>
                      </w:rPr>
                      <w:t>1</w:t>
                    </w:r>
                    <w:r w:rsidRPr="001C7007">
                      <w:rPr>
                        <w:b/>
                        <w:sz w:val="20"/>
                      </w:rPr>
                      <w:t>.0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6672" behindDoc="1" locked="0" layoutInCell="1" allowOverlap="1">
              <wp:simplePos x="0" y="0"/>
              <wp:positionH relativeFrom="margin">
                <wp:align>right</wp:align>
              </wp:positionH>
              <wp:positionV relativeFrom="margin">
                <wp:align>top</wp:align>
              </wp:positionV>
              <wp:extent cx="6120765" cy="0"/>
              <wp:effectExtent l="0" t="0" r="32385" b="19050"/>
              <wp:wrapNone/>
              <wp:docPr id="8" name="Line 1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76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2" o:spid="_x0000_s2057" style="mso-height-percent:0;mso-height-relative:page;mso-position-horizontal:right;mso-position-horizontal-relative:margin;mso-position-vertical:top;mso-position-vertical-relative:margin;mso-width-percent:0;mso-width-relative:page;mso-wrap-distance-bottom:0;mso-wrap-distance-left:9pt;mso-wrap-distance-right:9pt;mso-wrap-distance-top:0;mso-wrap-style:square;position:absolute;visibility:visible;z-index:-251638784" from="430.75pt,0" to="912.7pt,0" strokeweight="0.5pt">
              <w10:wrap anchorx="margin" anchory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C659BC"/>
    <w:multiLevelType w:val="multilevel"/>
    <w:tmpl w:val="C9E4CFE8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">
    <w:nsid w:val="06406984"/>
    <w:multiLevelType w:val="multilevel"/>
    <w:tmpl w:val="D2CEBCFE"/>
    <w:lvl w:ilvl="0">
      <w:start w:val="1"/>
      <w:numFmt w:val="decimal"/>
      <w:lvlText w:val="%1."/>
      <w:lvlJc w:val="left"/>
      <w:pPr>
        <w:ind w:left="1245" w:hanging="567"/>
      </w:pPr>
      <w:rPr>
        <w:rFonts w:ascii="Times New Roman" w:eastAsia="Calibri" w:hAnsi="Times New Roman" w:cs="Times New Roman" w:hint="default"/>
        <w:b/>
        <w:bCs/>
        <w:w w:val="100"/>
        <w:sz w:val="28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9781" w:hanging="425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4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67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2095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4.%5"/>
      <w:lvlJc w:val="left"/>
      <w:pPr>
        <w:ind w:left="2105" w:hanging="43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633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99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66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32" w:hanging="435"/>
      </w:pPr>
      <w:rPr>
        <w:rFonts w:hint="default"/>
        <w:lang w:val="ru-RU" w:eastAsia="en-US" w:bidi="ar-SA"/>
      </w:rPr>
    </w:lvl>
  </w:abstractNum>
  <w:abstractNum w:abstractNumId="2">
    <w:nsid w:val="13D50269"/>
    <w:multiLevelType w:val="multilevel"/>
    <w:tmpl w:val="4D425C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3ED1C91"/>
    <w:multiLevelType w:val="hybridMultilevel"/>
    <w:tmpl w:val="548CDF42"/>
    <w:lvl w:ilvl="0">
      <w:start w:val="0"/>
      <w:numFmt w:val="bullet"/>
      <w:lvlText w:val="-"/>
      <w:lvlJc w:val="left"/>
      <w:pPr>
        <w:ind w:left="210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entative="1">
      <w:start w:val="1"/>
      <w:numFmt w:val="bullet"/>
      <w:lvlText w:val="o"/>
      <w:lvlJc w:val="left"/>
      <w:pPr>
        <w:ind w:left="282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54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426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98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70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642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714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867" w:hanging="360"/>
      </w:pPr>
      <w:rPr>
        <w:rFonts w:ascii="Wingdings" w:hAnsi="Wingdings" w:hint="default"/>
      </w:rPr>
    </w:lvl>
  </w:abstractNum>
  <w:abstractNum w:abstractNumId="4">
    <w:nsid w:val="18675DB0"/>
    <w:multiLevelType w:val="multilevel"/>
    <w:tmpl w:val="2E62ABE0"/>
    <w:lvl w:ilvl="0">
      <w:start w:val="2"/>
      <w:numFmt w:val="decimal"/>
      <w:lvlText w:val="%1."/>
      <w:lvlJc w:val="left"/>
      <w:pPr>
        <w:ind w:left="913" w:hanging="360"/>
      </w:pPr>
      <w:rPr>
        <w:rFonts w:hint="default"/>
      </w:rPr>
    </w:lvl>
    <w:lvl w:ilvl="1">
      <w:start w:val="15"/>
      <w:numFmt w:val="decimal"/>
      <w:isLgl/>
      <w:lvlText w:val="%1.%2."/>
      <w:lvlJc w:val="left"/>
      <w:pPr>
        <w:ind w:left="163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9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33" w:hanging="1800"/>
      </w:pPr>
      <w:rPr>
        <w:rFonts w:hint="default"/>
      </w:rPr>
    </w:lvl>
  </w:abstractNum>
  <w:abstractNum w:abstractNumId="5">
    <w:nsid w:val="1E805251"/>
    <w:multiLevelType w:val="hybridMultilevel"/>
    <w:tmpl w:val="82AED57C"/>
    <w:lvl w:ilvl="0">
      <w:start w:val="1"/>
      <w:numFmt w:val="bullet"/>
      <w:lvlText w:val=""/>
      <w:lvlJc w:val="left"/>
      <w:pPr>
        <w:ind w:left="678" w:hanging="253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708" w:hanging="25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37" w:hanging="25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65" w:hanging="25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94" w:hanging="25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23" w:hanging="25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51" w:hanging="25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0" w:hanging="25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08" w:hanging="253"/>
      </w:pPr>
      <w:rPr>
        <w:rFonts w:hint="default"/>
        <w:lang w:val="ru-RU" w:eastAsia="en-US" w:bidi="ar-SA"/>
      </w:rPr>
    </w:lvl>
  </w:abstractNum>
  <w:abstractNum w:abstractNumId="6">
    <w:nsid w:val="253B1449"/>
    <w:multiLevelType w:val="multilevel"/>
    <w:tmpl w:val="BE72C85A"/>
    <w:lvl w:ilvl="0">
      <w:start w:val="5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7424056"/>
    <w:multiLevelType w:val="multilevel"/>
    <w:tmpl w:val="6A1C3E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FreeSetCTT" w:hAnsi="FreeSetCTT"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FreeSetCTT" w:hAnsi="FreeSetCTT"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FreeSetCTT" w:hAnsi="FreeSetCTT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FreeSetCTT" w:hAnsi="FreeSetCTT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FreeSetCTT" w:hAnsi="FreeSetCTT"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FreeSetCTT" w:hAnsi="FreeSetCTT"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FreeSetCTT" w:hAnsi="FreeSetCTT"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FreeSetCTT" w:hAnsi="FreeSetCTT"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FreeSetCTT" w:hAnsi="FreeSetCTT" w:hint="default"/>
        <w:sz w:val="22"/>
      </w:rPr>
    </w:lvl>
  </w:abstractNum>
  <w:abstractNum w:abstractNumId="8">
    <w:nsid w:val="2B244F53"/>
    <w:multiLevelType w:val="multilevel"/>
    <w:tmpl w:val="B324DFA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BD244E3"/>
    <w:multiLevelType w:val="multilevel"/>
    <w:tmpl w:val="F236A2C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10"/>
        </w:tabs>
        <w:ind w:left="9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20"/>
        </w:tabs>
        <w:ind w:left="18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70"/>
        </w:tabs>
        <w:ind w:left="23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80"/>
        </w:tabs>
        <w:ind w:left="3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40"/>
        </w:tabs>
        <w:ind w:left="47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90"/>
        </w:tabs>
        <w:ind w:left="5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00"/>
        </w:tabs>
        <w:ind w:left="6200" w:hanging="1800"/>
      </w:pPr>
      <w:rPr>
        <w:rFonts w:hint="default"/>
      </w:rPr>
    </w:lvl>
  </w:abstractNum>
  <w:abstractNum w:abstractNumId="10">
    <w:nsid w:val="2CF619FA"/>
    <w:multiLevelType w:val="hybridMultilevel"/>
    <w:tmpl w:val="92BA8876"/>
    <w:lvl w:ilvl="0">
      <w:start w:val="0"/>
      <w:numFmt w:val="bullet"/>
      <w:lvlText w:val="-"/>
      <w:lvlJc w:val="left"/>
      <w:pPr>
        <w:ind w:left="678" w:hanging="25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708" w:hanging="25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37" w:hanging="25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65" w:hanging="25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94" w:hanging="25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23" w:hanging="25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51" w:hanging="25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0" w:hanging="25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08" w:hanging="253"/>
      </w:pPr>
      <w:rPr>
        <w:rFonts w:hint="default"/>
        <w:lang w:val="ru-RU" w:eastAsia="en-US" w:bidi="ar-SA"/>
      </w:rPr>
    </w:lvl>
  </w:abstractNum>
  <w:abstractNum w:abstractNumId="11">
    <w:nsid w:val="2FDE17BD"/>
    <w:multiLevelType w:val="multilevel"/>
    <w:tmpl w:val="BBBA5332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>
    <w:nsid w:val="2FE94725"/>
    <w:multiLevelType w:val="multilevel"/>
    <w:tmpl w:val="D6C604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24" w:hanging="1800"/>
      </w:pPr>
      <w:rPr>
        <w:rFonts w:hint="default"/>
      </w:rPr>
    </w:lvl>
  </w:abstractNum>
  <w:abstractNum w:abstractNumId="13">
    <w:nsid w:val="31275609"/>
    <w:multiLevelType w:val="multilevel"/>
    <w:tmpl w:val="E080091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31774D42"/>
    <w:multiLevelType w:val="multilevel"/>
    <w:tmpl w:val="39221866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27F6ECB"/>
    <w:multiLevelType w:val="multilevel"/>
    <w:tmpl w:val="3D00A0F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32B91FC6"/>
    <w:multiLevelType w:val="multilevel"/>
    <w:tmpl w:val="329ACA8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-567" w:firstLine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abstractNum w:abstractNumId="17">
    <w:nsid w:val="32E24E78"/>
    <w:multiLevelType w:val="multilevel"/>
    <w:tmpl w:val="AEFC6E0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8">
    <w:nsid w:val="34B721A8"/>
    <w:multiLevelType w:val="multilevel"/>
    <w:tmpl w:val="BD2E3C92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6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04" w:hanging="1800"/>
      </w:pPr>
      <w:rPr>
        <w:rFonts w:hint="default"/>
      </w:rPr>
    </w:lvl>
  </w:abstractNum>
  <w:abstractNum w:abstractNumId="19">
    <w:nsid w:val="351533F6"/>
    <w:multiLevelType w:val="multilevel"/>
    <w:tmpl w:val="566A7D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44" w:hanging="1800"/>
      </w:pPr>
      <w:rPr>
        <w:rFonts w:hint="default"/>
      </w:rPr>
    </w:lvl>
  </w:abstractNum>
  <w:abstractNum w:abstractNumId="20">
    <w:nsid w:val="36AC2395"/>
    <w:multiLevelType w:val="multilevel"/>
    <w:tmpl w:val="837A598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3B3C3E67"/>
    <w:multiLevelType w:val="multilevel"/>
    <w:tmpl w:val="6D945DC4"/>
    <w:lvl w:ilvl="0">
      <w:start w:val="2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378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104" w:hanging="1800"/>
      </w:pPr>
      <w:rPr>
        <w:rFonts w:hint="default"/>
      </w:rPr>
    </w:lvl>
  </w:abstractNum>
  <w:abstractNum w:abstractNumId="22">
    <w:nsid w:val="3B5E3F6D"/>
    <w:multiLevelType w:val="hybridMultilevel"/>
    <w:tmpl w:val="C978BE6C"/>
    <w:lvl w:ilvl="0">
      <w:start w:val="1"/>
      <w:numFmt w:val="decimal"/>
      <w:lvlText w:val="6.%1"/>
      <w:lvlJc w:val="left"/>
      <w:pPr>
        <w:ind w:left="1429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D59491F"/>
    <w:multiLevelType w:val="multilevel"/>
    <w:tmpl w:val="026A200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4">
    <w:nsid w:val="3D6E6D77"/>
    <w:multiLevelType w:val="hybridMultilevel"/>
    <w:tmpl w:val="6760527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0C34253"/>
    <w:multiLevelType w:val="multilevel"/>
    <w:tmpl w:val="5D40E0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6">
    <w:nsid w:val="41FC3043"/>
    <w:multiLevelType w:val="multilevel"/>
    <w:tmpl w:val="82A464E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1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60" w:hanging="1800"/>
      </w:pPr>
      <w:rPr>
        <w:rFonts w:hint="default"/>
      </w:rPr>
    </w:lvl>
  </w:abstractNum>
  <w:abstractNum w:abstractNumId="27">
    <w:nsid w:val="465F655B"/>
    <w:multiLevelType w:val="multilevel"/>
    <w:tmpl w:val="648488F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8">
    <w:nsid w:val="499F2894"/>
    <w:multiLevelType w:val="hybridMultilevel"/>
    <w:tmpl w:val="D0F25ADA"/>
    <w:lvl w:ilvl="0">
      <w:start w:val="1"/>
      <w:numFmt w:val="decimal"/>
      <w:lvlText w:val="%1"/>
      <w:lvlJc w:val="left"/>
      <w:pPr>
        <w:ind w:left="678" w:hanging="332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708" w:hanging="33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37" w:hanging="33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65" w:hanging="33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94" w:hanging="33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23" w:hanging="33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51" w:hanging="33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0" w:hanging="33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08" w:hanging="332"/>
      </w:pPr>
      <w:rPr>
        <w:rFonts w:hint="default"/>
        <w:lang w:val="ru-RU" w:eastAsia="en-US" w:bidi="ar-SA"/>
      </w:rPr>
    </w:lvl>
  </w:abstractNum>
  <w:abstractNum w:abstractNumId="29">
    <w:nsid w:val="54A61DBB"/>
    <w:multiLevelType w:val="multilevel"/>
    <w:tmpl w:val="F14C8D32"/>
    <w:lvl w:ilvl="0">
      <w:start w:val="1"/>
      <w:numFmt w:val="decimal"/>
      <w:lvlText w:val="%1."/>
      <w:lvlJc w:val="left"/>
      <w:pPr>
        <w:ind w:left="1245" w:hanging="567"/>
      </w:pPr>
      <w:rPr>
        <w:rFonts w:ascii="Times New Roman" w:eastAsia="Calibri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812" w:hanging="42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67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2095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4.%5"/>
      <w:lvlJc w:val="left"/>
      <w:pPr>
        <w:ind w:left="2105" w:hanging="43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633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99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66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32" w:hanging="435"/>
      </w:pPr>
      <w:rPr>
        <w:rFonts w:hint="default"/>
        <w:lang w:val="ru-RU" w:eastAsia="en-US" w:bidi="ar-SA"/>
      </w:rPr>
    </w:lvl>
  </w:abstractNum>
  <w:abstractNum w:abstractNumId="30">
    <w:nsid w:val="55347090"/>
    <w:multiLevelType w:val="hybridMultilevel"/>
    <w:tmpl w:val="29809E6E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565A1527"/>
    <w:multiLevelType w:val="hybridMultilevel"/>
    <w:tmpl w:val="48F8BA0E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A3749AB"/>
    <w:multiLevelType w:val="hybridMultilevel"/>
    <w:tmpl w:val="A09637D2"/>
    <w:lvl w:ilvl="0">
      <w:start w:val="1"/>
      <w:numFmt w:val="decimal"/>
      <w:lvlText w:val="5.%1"/>
      <w:lvlJc w:val="left"/>
      <w:pPr>
        <w:ind w:left="1429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5B842CD0"/>
    <w:multiLevelType w:val="multilevel"/>
    <w:tmpl w:val="C35E6E7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5BD95D3B"/>
    <w:multiLevelType w:val="multilevel"/>
    <w:tmpl w:val="1BBAF4E8"/>
    <w:lvl w:ilvl="0">
      <w:start w:val="1"/>
      <w:numFmt w:val="decimal"/>
      <w:lvlText w:val="%1."/>
      <w:lvlJc w:val="left"/>
      <w:pPr>
        <w:ind w:left="1245" w:hanging="567"/>
      </w:pPr>
      <w:rPr>
        <w:rFonts w:ascii="Times New Roman" w:eastAsia="Times New Roman" w:hAnsi="Times New Roman" w:cs="Times New Roman"/>
        <w:b w:val="0"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9781" w:hanging="42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67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2095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4.%5"/>
      <w:lvlJc w:val="left"/>
      <w:pPr>
        <w:ind w:left="2105" w:hanging="43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633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99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66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32" w:hanging="435"/>
      </w:pPr>
      <w:rPr>
        <w:rFonts w:hint="default"/>
        <w:lang w:val="ru-RU" w:eastAsia="en-US" w:bidi="ar-SA"/>
      </w:rPr>
    </w:lvl>
  </w:abstractNum>
  <w:abstractNum w:abstractNumId="35">
    <w:nsid w:val="60B41D5B"/>
    <w:multiLevelType w:val="multilevel"/>
    <w:tmpl w:val="C89CAFE0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80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6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0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7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896" w:hanging="1800"/>
      </w:pPr>
      <w:rPr>
        <w:rFonts w:hint="default"/>
      </w:rPr>
    </w:lvl>
  </w:abstractNum>
  <w:abstractNum w:abstractNumId="36">
    <w:nsid w:val="6357596F"/>
    <w:multiLevelType w:val="multilevel"/>
    <w:tmpl w:val="76949A8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6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04" w:hanging="1800"/>
      </w:pPr>
      <w:rPr>
        <w:rFonts w:hint="default"/>
      </w:rPr>
    </w:lvl>
  </w:abstractNum>
  <w:abstractNum w:abstractNumId="37">
    <w:nsid w:val="6B5C698F"/>
    <w:multiLevelType w:val="hybridMultilevel"/>
    <w:tmpl w:val="13D05184"/>
    <w:lvl w:ilvl="0">
      <w:start w:val="1"/>
      <w:numFmt w:val="decimal"/>
      <w:lvlText w:val="%1)"/>
      <w:lvlJc w:val="left"/>
      <w:pPr>
        <w:ind w:left="127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93" w:hanging="360"/>
      </w:pPr>
    </w:lvl>
    <w:lvl w:ilvl="2" w:tentative="1">
      <w:start w:val="1"/>
      <w:numFmt w:val="lowerRoman"/>
      <w:lvlText w:val="%3."/>
      <w:lvlJc w:val="right"/>
      <w:pPr>
        <w:ind w:left="2713" w:hanging="180"/>
      </w:pPr>
    </w:lvl>
    <w:lvl w:ilvl="3" w:tentative="1">
      <w:start w:val="1"/>
      <w:numFmt w:val="decimal"/>
      <w:lvlText w:val="%4."/>
      <w:lvlJc w:val="left"/>
      <w:pPr>
        <w:ind w:left="3433" w:hanging="360"/>
      </w:pPr>
    </w:lvl>
    <w:lvl w:ilvl="4" w:tentative="1">
      <w:start w:val="1"/>
      <w:numFmt w:val="lowerLetter"/>
      <w:lvlText w:val="%5."/>
      <w:lvlJc w:val="left"/>
      <w:pPr>
        <w:ind w:left="4153" w:hanging="360"/>
      </w:pPr>
    </w:lvl>
    <w:lvl w:ilvl="5" w:tentative="1">
      <w:start w:val="1"/>
      <w:numFmt w:val="lowerRoman"/>
      <w:lvlText w:val="%6."/>
      <w:lvlJc w:val="right"/>
      <w:pPr>
        <w:ind w:left="4873" w:hanging="180"/>
      </w:pPr>
    </w:lvl>
    <w:lvl w:ilvl="6" w:tentative="1">
      <w:start w:val="1"/>
      <w:numFmt w:val="decimal"/>
      <w:lvlText w:val="%7."/>
      <w:lvlJc w:val="left"/>
      <w:pPr>
        <w:ind w:left="5593" w:hanging="360"/>
      </w:pPr>
    </w:lvl>
    <w:lvl w:ilvl="7" w:tentative="1">
      <w:start w:val="1"/>
      <w:numFmt w:val="lowerLetter"/>
      <w:lvlText w:val="%8."/>
      <w:lvlJc w:val="left"/>
      <w:pPr>
        <w:ind w:left="6313" w:hanging="360"/>
      </w:pPr>
    </w:lvl>
    <w:lvl w:ilvl="8" w:tentative="1">
      <w:start w:val="1"/>
      <w:numFmt w:val="lowerRoman"/>
      <w:lvlText w:val="%9."/>
      <w:lvlJc w:val="right"/>
      <w:pPr>
        <w:ind w:left="7033" w:hanging="180"/>
      </w:pPr>
    </w:lvl>
  </w:abstractNum>
  <w:abstractNum w:abstractNumId="38">
    <w:nsid w:val="6D0C259F"/>
    <w:multiLevelType w:val="multilevel"/>
    <w:tmpl w:val="FF74AC1A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9">
    <w:nsid w:val="6D8437EF"/>
    <w:multiLevelType w:val="hybridMultilevel"/>
    <w:tmpl w:val="0A06E77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2F7F54"/>
    <w:multiLevelType w:val="multilevel"/>
    <w:tmpl w:val="2D94E92A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75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1">
    <w:nsid w:val="7A57315E"/>
    <w:multiLevelType w:val="multilevel"/>
    <w:tmpl w:val="B324DFA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>
    <w:nsid w:val="7C273EA4"/>
    <w:multiLevelType w:val="hybridMultilevel"/>
    <w:tmpl w:val="8BD0403A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7FDA26E6"/>
    <w:multiLevelType w:val="multilevel"/>
    <w:tmpl w:val="3EA2179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28"/>
  </w:num>
  <w:num w:numId="2">
    <w:abstractNumId w:val="10"/>
  </w:num>
  <w:num w:numId="3">
    <w:abstractNumId w:val="29"/>
  </w:num>
  <w:num w:numId="4">
    <w:abstractNumId w:val="26"/>
  </w:num>
  <w:num w:numId="5">
    <w:abstractNumId w:val="40"/>
  </w:num>
  <w:num w:numId="6">
    <w:abstractNumId w:val="1"/>
  </w:num>
  <w:num w:numId="7">
    <w:abstractNumId w:val="27"/>
  </w:num>
  <w:num w:numId="8">
    <w:abstractNumId w:val="35"/>
  </w:num>
  <w:num w:numId="9">
    <w:abstractNumId w:val="3"/>
  </w:num>
  <w:num w:numId="10">
    <w:abstractNumId w:val="16"/>
  </w:num>
  <w:num w:numId="11">
    <w:abstractNumId w:val="19"/>
  </w:num>
  <w:num w:numId="12">
    <w:abstractNumId w:val="12"/>
  </w:num>
  <w:num w:numId="13">
    <w:abstractNumId w:val="38"/>
  </w:num>
  <w:num w:numId="14">
    <w:abstractNumId w:val="25"/>
  </w:num>
  <w:num w:numId="15">
    <w:abstractNumId w:val="23"/>
  </w:num>
  <w:num w:numId="16">
    <w:abstractNumId w:val="11"/>
  </w:num>
  <w:num w:numId="17">
    <w:abstractNumId w:val="24"/>
  </w:num>
  <w:num w:numId="18">
    <w:abstractNumId w:val="5"/>
  </w:num>
  <w:num w:numId="19">
    <w:abstractNumId w:val="31"/>
  </w:num>
  <w:num w:numId="20">
    <w:abstractNumId w:val="17"/>
  </w:num>
  <w:num w:numId="21">
    <w:abstractNumId w:val="32"/>
  </w:num>
  <w:num w:numId="22">
    <w:abstractNumId w:val="22"/>
  </w:num>
  <w:num w:numId="23">
    <w:abstractNumId w:val="30"/>
  </w:num>
  <w:num w:numId="24">
    <w:abstractNumId w:val="34"/>
  </w:num>
  <w:num w:numId="25">
    <w:abstractNumId w:val="4"/>
  </w:num>
  <w:num w:numId="26">
    <w:abstractNumId w:val="37"/>
  </w:num>
  <w:num w:numId="27">
    <w:abstractNumId w:val="36"/>
  </w:num>
  <w:num w:numId="28">
    <w:abstractNumId w:val="21"/>
  </w:num>
  <w:num w:numId="29">
    <w:abstractNumId w:val="18"/>
  </w:num>
  <w:num w:numId="30">
    <w:abstractNumId w:val="39"/>
  </w:num>
  <w:num w:numId="31">
    <w:abstractNumId w:val="0"/>
  </w:num>
  <w:num w:numId="32">
    <w:abstractNumId w:val="7"/>
  </w:num>
  <w:num w:numId="33">
    <w:abstractNumId w:val="43"/>
  </w:num>
  <w:num w:numId="34">
    <w:abstractNumId w:val="9"/>
  </w:num>
  <w:num w:numId="35">
    <w:abstractNumId w:val="8"/>
  </w:num>
  <w:num w:numId="36">
    <w:abstractNumId w:val="6"/>
  </w:num>
  <w:num w:numId="37">
    <w:abstractNumId w:val="2"/>
  </w:num>
  <w:num w:numId="38">
    <w:abstractNumId w:val="42"/>
  </w:num>
  <w:num w:numId="39">
    <w:abstractNumId w:val="41"/>
  </w:num>
  <w:num w:numId="40">
    <w:abstractNumId w:val="15"/>
  </w:num>
  <w:num w:numId="41">
    <w:abstractNumId w:val="14"/>
  </w:num>
  <w:num w:numId="42">
    <w:abstractNumId w:val="20"/>
  </w:num>
  <w:num w:numId="43">
    <w:abstractNumId w:val="33"/>
  </w:num>
  <w:num w:numId="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F54"/>
    <w:rsid w:val="000019BC"/>
    <w:rsid w:val="000045A4"/>
    <w:rsid w:val="00010B06"/>
    <w:rsid w:val="000128A4"/>
    <w:rsid w:val="0001502A"/>
    <w:rsid w:val="00015FC9"/>
    <w:rsid w:val="00017D3D"/>
    <w:rsid w:val="000329B1"/>
    <w:rsid w:val="0003443C"/>
    <w:rsid w:val="00034D87"/>
    <w:rsid w:val="00042696"/>
    <w:rsid w:val="00045DDF"/>
    <w:rsid w:val="00047BB3"/>
    <w:rsid w:val="00047D22"/>
    <w:rsid w:val="00055528"/>
    <w:rsid w:val="00057915"/>
    <w:rsid w:val="00063A30"/>
    <w:rsid w:val="0006578D"/>
    <w:rsid w:val="000774C8"/>
    <w:rsid w:val="00094353"/>
    <w:rsid w:val="000947EB"/>
    <w:rsid w:val="00094FC9"/>
    <w:rsid w:val="00095CB0"/>
    <w:rsid w:val="000A5C19"/>
    <w:rsid w:val="000A6EEC"/>
    <w:rsid w:val="000C066E"/>
    <w:rsid w:val="000C5372"/>
    <w:rsid w:val="000D2852"/>
    <w:rsid w:val="000D39E0"/>
    <w:rsid w:val="000D434E"/>
    <w:rsid w:val="000D44A7"/>
    <w:rsid w:val="000E7C9A"/>
    <w:rsid w:val="000F3749"/>
    <w:rsid w:val="000F38D4"/>
    <w:rsid w:val="00100A5F"/>
    <w:rsid w:val="00100E33"/>
    <w:rsid w:val="00101010"/>
    <w:rsid w:val="00111636"/>
    <w:rsid w:val="001136AA"/>
    <w:rsid w:val="00116F00"/>
    <w:rsid w:val="001174CF"/>
    <w:rsid w:val="00122961"/>
    <w:rsid w:val="0012387A"/>
    <w:rsid w:val="00123CB5"/>
    <w:rsid w:val="001335B6"/>
    <w:rsid w:val="00134B47"/>
    <w:rsid w:val="001367A9"/>
    <w:rsid w:val="00151EEA"/>
    <w:rsid w:val="0015400F"/>
    <w:rsid w:val="001551FA"/>
    <w:rsid w:val="00156195"/>
    <w:rsid w:val="00162011"/>
    <w:rsid w:val="001737C1"/>
    <w:rsid w:val="00176BB5"/>
    <w:rsid w:val="0018125E"/>
    <w:rsid w:val="0019182E"/>
    <w:rsid w:val="00196ACD"/>
    <w:rsid w:val="00196F03"/>
    <w:rsid w:val="001973A7"/>
    <w:rsid w:val="001A0263"/>
    <w:rsid w:val="001A1086"/>
    <w:rsid w:val="001B1831"/>
    <w:rsid w:val="001B3202"/>
    <w:rsid w:val="001B5762"/>
    <w:rsid w:val="001C26CC"/>
    <w:rsid w:val="001C7007"/>
    <w:rsid w:val="001E3AE2"/>
    <w:rsid w:val="001F0DBA"/>
    <w:rsid w:val="001F0F2F"/>
    <w:rsid w:val="00201175"/>
    <w:rsid w:val="00202AA9"/>
    <w:rsid w:val="00223641"/>
    <w:rsid w:val="00225523"/>
    <w:rsid w:val="002366C1"/>
    <w:rsid w:val="002415EE"/>
    <w:rsid w:val="00243784"/>
    <w:rsid w:val="00251200"/>
    <w:rsid w:val="00252B19"/>
    <w:rsid w:val="0025738B"/>
    <w:rsid w:val="00275A9C"/>
    <w:rsid w:val="00295171"/>
    <w:rsid w:val="002A0D7A"/>
    <w:rsid w:val="002A304E"/>
    <w:rsid w:val="002A73DA"/>
    <w:rsid w:val="002B40DA"/>
    <w:rsid w:val="002B6BF6"/>
    <w:rsid w:val="002C7C42"/>
    <w:rsid w:val="002D2E55"/>
    <w:rsid w:val="002D6CD4"/>
    <w:rsid w:val="002E38F5"/>
    <w:rsid w:val="002F11C4"/>
    <w:rsid w:val="002F4D93"/>
    <w:rsid w:val="00300C75"/>
    <w:rsid w:val="003028AE"/>
    <w:rsid w:val="003066C0"/>
    <w:rsid w:val="003258C3"/>
    <w:rsid w:val="00332E2F"/>
    <w:rsid w:val="00341860"/>
    <w:rsid w:val="00345848"/>
    <w:rsid w:val="003501D9"/>
    <w:rsid w:val="003622FF"/>
    <w:rsid w:val="0036380C"/>
    <w:rsid w:val="003646A1"/>
    <w:rsid w:val="003737B0"/>
    <w:rsid w:val="00374F54"/>
    <w:rsid w:val="00383266"/>
    <w:rsid w:val="003A3DEE"/>
    <w:rsid w:val="003B1C79"/>
    <w:rsid w:val="003B4424"/>
    <w:rsid w:val="003B4E98"/>
    <w:rsid w:val="003C5AC2"/>
    <w:rsid w:val="003D0E42"/>
    <w:rsid w:val="003D1D57"/>
    <w:rsid w:val="003D26BD"/>
    <w:rsid w:val="003D2A0B"/>
    <w:rsid w:val="003E075B"/>
    <w:rsid w:val="003E36E3"/>
    <w:rsid w:val="003E77E2"/>
    <w:rsid w:val="003F01F8"/>
    <w:rsid w:val="003F2F47"/>
    <w:rsid w:val="003F60F2"/>
    <w:rsid w:val="003F6885"/>
    <w:rsid w:val="0041094C"/>
    <w:rsid w:val="00410D24"/>
    <w:rsid w:val="0041131E"/>
    <w:rsid w:val="00411B23"/>
    <w:rsid w:val="00415770"/>
    <w:rsid w:val="00420E30"/>
    <w:rsid w:val="00423334"/>
    <w:rsid w:val="00431004"/>
    <w:rsid w:val="004430F5"/>
    <w:rsid w:val="00451471"/>
    <w:rsid w:val="00451A53"/>
    <w:rsid w:val="00462DE1"/>
    <w:rsid w:val="00463C07"/>
    <w:rsid w:val="004717E7"/>
    <w:rsid w:val="00471FAC"/>
    <w:rsid w:val="00473ACF"/>
    <w:rsid w:val="00476C6F"/>
    <w:rsid w:val="0047745A"/>
    <w:rsid w:val="00483FD8"/>
    <w:rsid w:val="004860A6"/>
    <w:rsid w:val="00490D97"/>
    <w:rsid w:val="00494786"/>
    <w:rsid w:val="00497394"/>
    <w:rsid w:val="004A4AB4"/>
    <w:rsid w:val="004A5815"/>
    <w:rsid w:val="004A7A1B"/>
    <w:rsid w:val="004B1ECB"/>
    <w:rsid w:val="004B2113"/>
    <w:rsid w:val="004B7ADD"/>
    <w:rsid w:val="004C48EE"/>
    <w:rsid w:val="004C5F18"/>
    <w:rsid w:val="004D65D9"/>
    <w:rsid w:val="004E3916"/>
    <w:rsid w:val="00500A2C"/>
    <w:rsid w:val="005063C4"/>
    <w:rsid w:val="00523410"/>
    <w:rsid w:val="005308EB"/>
    <w:rsid w:val="0054122C"/>
    <w:rsid w:val="00543E0E"/>
    <w:rsid w:val="00580144"/>
    <w:rsid w:val="00581146"/>
    <w:rsid w:val="005836EA"/>
    <w:rsid w:val="00583C06"/>
    <w:rsid w:val="00587C24"/>
    <w:rsid w:val="00590FD1"/>
    <w:rsid w:val="005930D6"/>
    <w:rsid w:val="00593D65"/>
    <w:rsid w:val="00594128"/>
    <w:rsid w:val="00594177"/>
    <w:rsid w:val="005A37D8"/>
    <w:rsid w:val="005B7FF2"/>
    <w:rsid w:val="005C39F2"/>
    <w:rsid w:val="005D4843"/>
    <w:rsid w:val="005E247A"/>
    <w:rsid w:val="005E3ECD"/>
    <w:rsid w:val="005F12D7"/>
    <w:rsid w:val="005F3690"/>
    <w:rsid w:val="005F6CDF"/>
    <w:rsid w:val="005F7A2E"/>
    <w:rsid w:val="00602CBD"/>
    <w:rsid w:val="00602D52"/>
    <w:rsid w:val="00604BE2"/>
    <w:rsid w:val="00606FC6"/>
    <w:rsid w:val="00610A9D"/>
    <w:rsid w:val="006136A5"/>
    <w:rsid w:val="00643F98"/>
    <w:rsid w:val="006452C7"/>
    <w:rsid w:val="00645D97"/>
    <w:rsid w:val="00647BF9"/>
    <w:rsid w:val="00651432"/>
    <w:rsid w:val="006638DD"/>
    <w:rsid w:val="0066796C"/>
    <w:rsid w:val="0067489D"/>
    <w:rsid w:val="00675A90"/>
    <w:rsid w:val="00676F60"/>
    <w:rsid w:val="00681C9B"/>
    <w:rsid w:val="00684178"/>
    <w:rsid w:val="00692844"/>
    <w:rsid w:val="00693828"/>
    <w:rsid w:val="00693978"/>
    <w:rsid w:val="006A0822"/>
    <w:rsid w:val="006A190E"/>
    <w:rsid w:val="006C1245"/>
    <w:rsid w:val="006E03B7"/>
    <w:rsid w:val="006E458B"/>
    <w:rsid w:val="006F50E3"/>
    <w:rsid w:val="00703C23"/>
    <w:rsid w:val="007124C9"/>
    <w:rsid w:val="007220F6"/>
    <w:rsid w:val="007263BE"/>
    <w:rsid w:val="007348DF"/>
    <w:rsid w:val="00737BCF"/>
    <w:rsid w:val="0074369F"/>
    <w:rsid w:val="00743DC1"/>
    <w:rsid w:val="007578D5"/>
    <w:rsid w:val="00757B62"/>
    <w:rsid w:val="00764BEE"/>
    <w:rsid w:val="007656F1"/>
    <w:rsid w:val="00775C93"/>
    <w:rsid w:val="007A6CC1"/>
    <w:rsid w:val="007A71D3"/>
    <w:rsid w:val="007B571E"/>
    <w:rsid w:val="007C122B"/>
    <w:rsid w:val="007C6403"/>
    <w:rsid w:val="007D2266"/>
    <w:rsid w:val="007D69BE"/>
    <w:rsid w:val="007E2F25"/>
    <w:rsid w:val="007F4706"/>
    <w:rsid w:val="007F6553"/>
    <w:rsid w:val="00804A4F"/>
    <w:rsid w:val="00806C8F"/>
    <w:rsid w:val="00811C2E"/>
    <w:rsid w:val="00826EC7"/>
    <w:rsid w:val="008335D3"/>
    <w:rsid w:val="0085136D"/>
    <w:rsid w:val="00855BAA"/>
    <w:rsid w:val="00855D0E"/>
    <w:rsid w:val="00862BE5"/>
    <w:rsid w:val="00864931"/>
    <w:rsid w:val="00865A80"/>
    <w:rsid w:val="0087569F"/>
    <w:rsid w:val="00877C21"/>
    <w:rsid w:val="008936B6"/>
    <w:rsid w:val="00894709"/>
    <w:rsid w:val="008A18E8"/>
    <w:rsid w:val="008B0704"/>
    <w:rsid w:val="008B1CD9"/>
    <w:rsid w:val="008B6648"/>
    <w:rsid w:val="008D3D05"/>
    <w:rsid w:val="008D7E60"/>
    <w:rsid w:val="008E2BB2"/>
    <w:rsid w:val="008E73FF"/>
    <w:rsid w:val="008F2C5D"/>
    <w:rsid w:val="008F7E97"/>
    <w:rsid w:val="0091004B"/>
    <w:rsid w:val="00911927"/>
    <w:rsid w:val="009224AB"/>
    <w:rsid w:val="009225CD"/>
    <w:rsid w:val="009235AA"/>
    <w:rsid w:val="009436E9"/>
    <w:rsid w:val="00982BE2"/>
    <w:rsid w:val="0099094C"/>
    <w:rsid w:val="00992470"/>
    <w:rsid w:val="009929B6"/>
    <w:rsid w:val="009A17B6"/>
    <w:rsid w:val="009A30A3"/>
    <w:rsid w:val="009B0780"/>
    <w:rsid w:val="009B3740"/>
    <w:rsid w:val="009B52A3"/>
    <w:rsid w:val="009C35C1"/>
    <w:rsid w:val="009C6D17"/>
    <w:rsid w:val="009D0755"/>
    <w:rsid w:val="009D4611"/>
    <w:rsid w:val="009E0A57"/>
    <w:rsid w:val="009F0989"/>
    <w:rsid w:val="009F71C2"/>
    <w:rsid w:val="00A04496"/>
    <w:rsid w:val="00A14B5B"/>
    <w:rsid w:val="00A14D6E"/>
    <w:rsid w:val="00A21D76"/>
    <w:rsid w:val="00A3436D"/>
    <w:rsid w:val="00A35E3E"/>
    <w:rsid w:val="00A36BB5"/>
    <w:rsid w:val="00A410D4"/>
    <w:rsid w:val="00A4630A"/>
    <w:rsid w:val="00A46FFE"/>
    <w:rsid w:val="00A52B87"/>
    <w:rsid w:val="00A61DEE"/>
    <w:rsid w:val="00A7029B"/>
    <w:rsid w:val="00A754B5"/>
    <w:rsid w:val="00A91491"/>
    <w:rsid w:val="00A94B13"/>
    <w:rsid w:val="00A95DCA"/>
    <w:rsid w:val="00AA24C0"/>
    <w:rsid w:val="00AA3CA7"/>
    <w:rsid w:val="00AA58F2"/>
    <w:rsid w:val="00AA7A41"/>
    <w:rsid w:val="00AB186E"/>
    <w:rsid w:val="00AC1802"/>
    <w:rsid w:val="00AD0CEE"/>
    <w:rsid w:val="00AD49C4"/>
    <w:rsid w:val="00AD5259"/>
    <w:rsid w:val="00AD72DD"/>
    <w:rsid w:val="00AD77CF"/>
    <w:rsid w:val="00AE0203"/>
    <w:rsid w:val="00AE0F64"/>
    <w:rsid w:val="00AE7D1F"/>
    <w:rsid w:val="00AF644D"/>
    <w:rsid w:val="00B00AAD"/>
    <w:rsid w:val="00B03BD8"/>
    <w:rsid w:val="00B04CB1"/>
    <w:rsid w:val="00B16DBC"/>
    <w:rsid w:val="00B264D8"/>
    <w:rsid w:val="00B32B51"/>
    <w:rsid w:val="00B37348"/>
    <w:rsid w:val="00B37DED"/>
    <w:rsid w:val="00B4110A"/>
    <w:rsid w:val="00B60D26"/>
    <w:rsid w:val="00B64007"/>
    <w:rsid w:val="00B6653F"/>
    <w:rsid w:val="00B70C18"/>
    <w:rsid w:val="00B7229C"/>
    <w:rsid w:val="00B7548F"/>
    <w:rsid w:val="00B8222F"/>
    <w:rsid w:val="00B83D36"/>
    <w:rsid w:val="00B87A4F"/>
    <w:rsid w:val="00B9044E"/>
    <w:rsid w:val="00B93F90"/>
    <w:rsid w:val="00BB1CDC"/>
    <w:rsid w:val="00BB3748"/>
    <w:rsid w:val="00BB5749"/>
    <w:rsid w:val="00BC0070"/>
    <w:rsid w:val="00BC6B89"/>
    <w:rsid w:val="00BD0285"/>
    <w:rsid w:val="00BD2EE0"/>
    <w:rsid w:val="00BD67BB"/>
    <w:rsid w:val="00BE3E8A"/>
    <w:rsid w:val="00BF0BA9"/>
    <w:rsid w:val="00BF0CCD"/>
    <w:rsid w:val="00BF1A23"/>
    <w:rsid w:val="00C0363E"/>
    <w:rsid w:val="00C04A31"/>
    <w:rsid w:val="00C10E1D"/>
    <w:rsid w:val="00C11803"/>
    <w:rsid w:val="00C14FF6"/>
    <w:rsid w:val="00C37945"/>
    <w:rsid w:val="00C41FFB"/>
    <w:rsid w:val="00C429EA"/>
    <w:rsid w:val="00C55794"/>
    <w:rsid w:val="00C57FF6"/>
    <w:rsid w:val="00C70ABE"/>
    <w:rsid w:val="00C806E5"/>
    <w:rsid w:val="00C9392E"/>
    <w:rsid w:val="00C94256"/>
    <w:rsid w:val="00C94F07"/>
    <w:rsid w:val="00CA05A4"/>
    <w:rsid w:val="00CA151C"/>
    <w:rsid w:val="00CA2A08"/>
    <w:rsid w:val="00CA339C"/>
    <w:rsid w:val="00CA5C5B"/>
    <w:rsid w:val="00CC751E"/>
    <w:rsid w:val="00CD028B"/>
    <w:rsid w:val="00CD02E5"/>
    <w:rsid w:val="00CD3BDE"/>
    <w:rsid w:val="00CD762F"/>
    <w:rsid w:val="00CE47A4"/>
    <w:rsid w:val="00CE5E3D"/>
    <w:rsid w:val="00CF32C2"/>
    <w:rsid w:val="00CF7603"/>
    <w:rsid w:val="00D022F8"/>
    <w:rsid w:val="00D02DAD"/>
    <w:rsid w:val="00D05F1A"/>
    <w:rsid w:val="00D10966"/>
    <w:rsid w:val="00D12FB8"/>
    <w:rsid w:val="00D13B91"/>
    <w:rsid w:val="00D16988"/>
    <w:rsid w:val="00D17D25"/>
    <w:rsid w:val="00D2488F"/>
    <w:rsid w:val="00D27FB4"/>
    <w:rsid w:val="00D3431F"/>
    <w:rsid w:val="00D36AA0"/>
    <w:rsid w:val="00D426D1"/>
    <w:rsid w:val="00D438D4"/>
    <w:rsid w:val="00D45B30"/>
    <w:rsid w:val="00D46D66"/>
    <w:rsid w:val="00D67F97"/>
    <w:rsid w:val="00D8206A"/>
    <w:rsid w:val="00D85709"/>
    <w:rsid w:val="00D86AD5"/>
    <w:rsid w:val="00D9065E"/>
    <w:rsid w:val="00D94B1B"/>
    <w:rsid w:val="00DB2DBA"/>
    <w:rsid w:val="00DC2515"/>
    <w:rsid w:val="00DC49FD"/>
    <w:rsid w:val="00DD042A"/>
    <w:rsid w:val="00DD547B"/>
    <w:rsid w:val="00DD550A"/>
    <w:rsid w:val="00DD67AA"/>
    <w:rsid w:val="00DE0706"/>
    <w:rsid w:val="00DF0B53"/>
    <w:rsid w:val="00DF29E5"/>
    <w:rsid w:val="00E01EE5"/>
    <w:rsid w:val="00E0409D"/>
    <w:rsid w:val="00E147D7"/>
    <w:rsid w:val="00E2033D"/>
    <w:rsid w:val="00E20A56"/>
    <w:rsid w:val="00E23B8B"/>
    <w:rsid w:val="00E3275B"/>
    <w:rsid w:val="00E32F26"/>
    <w:rsid w:val="00E37615"/>
    <w:rsid w:val="00E417BC"/>
    <w:rsid w:val="00E50A6B"/>
    <w:rsid w:val="00E57302"/>
    <w:rsid w:val="00E608D9"/>
    <w:rsid w:val="00E761B4"/>
    <w:rsid w:val="00E81D35"/>
    <w:rsid w:val="00E87754"/>
    <w:rsid w:val="00E9026C"/>
    <w:rsid w:val="00E95988"/>
    <w:rsid w:val="00E97427"/>
    <w:rsid w:val="00EA0C77"/>
    <w:rsid w:val="00EC1719"/>
    <w:rsid w:val="00EC5894"/>
    <w:rsid w:val="00EE0F0B"/>
    <w:rsid w:val="00EE57F1"/>
    <w:rsid w:val="00EE653E"/>
    <w:rsid w:val="00EF0DF7"/>
    <w:rsid w:val="00EF154F"/>
    <w:rsid w:val="00EF7B2F"/>
    <w:rsid w:val="00F0226A"/>
    <w:rsid w:val="00F14F96"/>
    <w:rsid w:val="00F16F00"/>
    <w:rsid w:val="00F26285"/>
    <w:rsid w:val="00F3097A"/>
    <w:rsid w:val="00F34F7D"/>
    <w:rsid w:val="00F422D2"/>
    <w:rsid w:val="00F55FD8"/>
    <w:rsid w:val="00F66662"/>
    <w:rsid w:val="00F72418"/>
    <w:rsid w:val="00F82ED7"/>
    <w:rsid w:val="00F83694"/>
    <w:rsid w:val="00F86A0C"/>
    <w:rsid w:val="00FA089B"/>
    <w:rsid w:val="00FA2C3B"/>
    <w:rsid w:val="00FB62CA"/>
    <w:rsid w:val="00FC4CF5"/>
    <w:rsid w:val="00FC6E6F"/>
    <w:rsid w:val="00FD21A8"/>
    <w:rsid w:val="00FD2B0D"/>
    <w:rsid w:val="00FD44A2"/>
    <w:rsid w:val="00FD52DF"/>
    <w:rsid w:val="00FD5A97"/>
    <w:rsid w:val="00FE4308"/>
    <w:rsid w:val="00FE6DEA"/>
    <w:rsid w:val="00FF034D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1748B4C0-392E-413D-92C1-CD6EDBE7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Heading1">
    <w:name w:val="heading 1"/>
    <w:aliases w:val="H1,co,h1,heading 1,Заголовок 1_стандарта"/>
    <w:basedOn w:val="Normal"/>
    <w:qFormat/>
    <w:pPr>
      <w:ind w:left="1812" w:hanging="42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ind w:left="678" w:right="648" w:firstLine="709"/>
      <w:jc w:val="both"/>
      <w:outlineLvl w:val="1"/>
    </w:pPr>
    <w:rPr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31"/>
    <w:uiPriority w:val="9"/>
    <w:semiHidden/>
    <w:unhideWhenUsed/>
    <w:qFormat/>
    <w:rsid w:val="002F11C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40"/>
    <w:uiPriority w:val="9"/>
    <w:semiHidden/>
    <w:unhideWhenUsed/>
    <w:qFormat/>
    <w:rsid w:val="002F11C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248"/>
      <w:ind w:left="1245" w:hanging="567"/>
    </w:pPr>
    <w:rPr>
      <w:rFonts w:ascii="Calibri" w:eastAsia="Calibri" w:hAnsi="Calibri" w:cs="Calibri"/>
      <w:b/>
      <w:bCs/>
      <w:sz w:val="26"/>
      <w:szCs w:val="26"/>
    </w:rPr>
  </w:style>
  <w:style w:type="paragraph" w:styleId="BodyText">
    <w:name w:val="Body Text"/>
    <w:basedOn w:val="Normal"/>
    <w:uiPriority w:val="1"/>
    <w:qFormat/>
    <w:pPr>
      <w:ind w:left="678"/>
    </w:pPr>
    <w:rPr>
      <w:sz w:val="24"/>
      <w:szCs w:val="24"/>
    </w:rPr>
  </w:style>
  <w:style w:type="paragraph" w:styleId="Title">
    <w:name w:val="Title"/>
    <w:basedOn w:val="Normal"/>
    <w:uiPriority w:val="1"/>
    <w:qFormat/>
    <w:pPr>
      <w:ind w:left="253" w:right="230"/>
      <w:jc w:val="center"/>
    </w:pPr>
    <w:rPr>
      <w:b/>
      <w:bCs/>
      <w:sz w:val="40"/>
      <w:szCs w:val="40"/>
    </w:rPr>
  </w:style>
  <w:style w:type="paragraph" w:styleId="ListParagraph">
    <w:name w:val="List Paragraph"/>
    <w:basedOn w:val="Normal"/>
    <w:uiPriority w:val="34"/>
    <w:qFormat/>
    <w:pPr>
      <w:ind w:left="678" w:firstLine="709"/>
      <w:jc w:val="both"/>
    </w:pPr>
  </w:style>
  <w:style w:type="paragraph" w:customStyle="1" w:styleId="TableParagraph">
    <w:name w:val="Table Paragraph"/>
    <w:basedOn w:val="Normal"/>
    <w:uiPriority w:val="1"/>
    <w:qFormat/>
    <w:pPr>
      <w:ind w:left="108"/>
    </w:pPr>
  </w:style>
  <w:style w:type="paragraph" w:styleId="Header">
    <w:name w:val="header"/>
    <w:basedOn w:val="Normal"/>
    <w:link w:val="a"/>
    <w:uiPriority w:val="99"/>
    <w:unhideWhenUsed/>
    <w:rsid w:val="004B7ADD"/>
    <w:pPr>
      <w:tabs>
        <w:tab w:val="center" w:pos="4677"/>
        <w:tab w:val="right" w:pos="9355"/>
      </w:tabs>
    </w:pPr>
  </w:style>
  <w:style w:type="character" w:customStyle="1" w:styleId="a">
    <w:name w:val="Верхний колонтитул Знак"/>
    <w:basedOn w:val="DefaultParagraphFont"/>
    <w:link w:val="Header"/>
    <w:uiPriority w:val="99"/>
    <w:rsid w:val="004B7ADD"/>
    <w:rPr>
      <w:rFonts w:ascii="Times New Roman" w:eastAsia="Times New Roman" w:hAnsi="Times New Roman" w:cs="Times New Roman"/>
      <w:lang w:val="ru-RU"/>
    </w:rPr>
  </w:style>
  <w:style w:type="paragraph" w:styleId="Footer">
    <w:name w:val="footer"/>
    <w:basedOn w:val="Normal"/>
    <w:link w:val="a0"/>
    <w:uiPriority w:val="99"/>
    <w:unhideWhenUsed/>
    <w:rsid w:val="004B7ADD"/>
    <w:pPr>
      <w:tabs>
        <w:tab w:val="center" w:pos="4677"/>
        <w:tab w:val="right" w:pos="9355"/>
      </w:tabs>
    </w:pPr>
  </w:style>
  <w:style w:type="character" w:customStyle="1" w:styleId="a0">
    <w:name w:val="Нижний колонтитул Знак"/>
    <w:basedOn w:val="DefaultParagraphFont"/>
    <w:link w:val="Footer"/>
    <w:uiPriority w:val="99"/>
    <w:rsid w:val="004B7ADD"/>
    <w:rPr>
      <w:rFonts w:ascii="Times New Roman" w:eastAsia="Times New Roman" w:hAnsi="Times New Roman" w:cs="Times New Roman"/>
      <w:lang w:val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A94B13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A94B13"/>
    <w:rPr>
      <w:rFonts w:ascii="Segoe UI" w:eastAsia="Times New Roman" w:hAnsi="Segoe UI" w:cs="Segoe UI"/>
      <w:sz w:val="18"/>
      <w:szCs w:val="18"/>
      <w:lang w:val="ru-RU"/>
    </w:rPr>
  </w:style>
  <w:style w:type="paragraph" w:customStyle="1" w:styleId="ConsPlusNormal">
    <w:name w:val="ConsPlusNormal"/>
    <w:rsid w:val="009A30A3"/>
    <w:pPr>
      <w:adjustRightInd w:val="0"/>
    </w:pPr>
    <w:rPr>
      <w:rFonts w:ascii="Times New Roman" w:hAnsi="Times New Roman" w:eastAsiaTheme="minorEastAsia" w:cs="Times New Roman"/>
      <w:sz w:val="24"/>
      <w:szCs w:val="24"/>
      <w:lang w:val="ru-RU" w:eastAsia="ru-RU"/>
    </w:rPr>
  </w:style>
  <w:style w:type="paragraph" w:customStyle="1" w:styleId="ConsPlusTitle">
    <w:name w:val="ConsPlusTitle"/>
    <w:uiPriority w:val="99"/>
    <w:rsid w:val="00300C75"/>
    <w:pPr>
      <w:adjustRightInd w:val="0"/>
    </w:pPr>
    <w:rPr>
      <w:rFonts w:ascii="Arial" w:hAnsi="Arial" w:eastAsiaTheme="minorEastAsia" w:cs="Arial"/>
      <w:b/>
      <w:bCs/>
      <w:sz w:val="24"/>
      <w:szCs w:val="24"/>
      <w:lang w:val="ru-RU" w:eastAsia="ru-RU"/>
    </w:rPr>
  </w:style>
  <w:style w:type="paragraph" w:customStyle="1" w:styleId="ConsPlusNonformat">
    <w:name w:val="ConsPlusNonformat"/>
    <w:uiPriority w:val="99"/>
    <w:rsid w:val="008B0704"/>
    <w:pPr>
      <w:adjustRightInd w:val="0"/>
    </w:pPr>
    <w:rPr>
      <w:rFonts w:ascii="Courier New" w:hAnsi="Courier New" w:eastAsiaTheme="minorEastAsia" w:cs="Courier New"/>
      <w:sz w:val="20"/>
      <w:szCs w:val="20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497394"/>
    <w:rPr>
      <w:color w:val="0000FF" w:themeColor="hyperlink"/>
      <w:u w:val="single"/>
    </w:rPr>
  </w:style>
  <w:style w:type="paragraph" w:customStyle="1" w:styleId="2">
    <w:name w:val="Текст2"/>
    <w:basedOn w:val="Heading2"/>
    <w:link w:val="20"/>
    <w:qFormat/>
    <w:rsid w:val="002F11C4"/>
    <w:pPr>
      <w:widowControl/>
      <w:autoSpaceDE/>
      <w:autoSpaceDN/>
      <w:spacing w:before="120" w:after="60" w:line="276" w:lineRule="auto"/>
      <w:ind w:left="0" w:right="0" w:firstLine="0"/>
      <w:jc w:val="left"/>
    </w:pPr>
    <w:rPr>
      <w:rFonts w:asciiTheme="minorHAnsi" w:eastAsiaTheme="minorHAnsi" w:hAnsiTheme="minorHAnsi" w:cstheme="minorBidi"/>
      <w:b w:val="0"/>
      <w:bCs w:val="0"/>
      <w:i w:val="0"/>
      <w:iCs w:val="0"/>
      <w:sz w:val="26"/>
      <w:szCs w:val="22"/>
    </w:rPr>
  </w:style>
  <w:style w:type="character" w:customStyle="1" w:styleId="20">
    <w:name w:val="Текст2 Знак"/>
    <w:link w:val="2"/>
    <w:rsid w:val="002F11C4"/>
    <w:rPr>
      <w:sz w:val="26"/>
      <w:lang w:val="ru-RU"/>
    </w:rPr>
  </w:style>
  <w:style w:type="paragraph" w:customStyle="1" w:styleId="4">
    <w:name w:val="Текст4"/>
    <w:basedOn w:val="Heading4"/>
    <w:qFormat/>
    <w:rsid w:val="002F11C4"/>
    <w:pPr>
      <w:keepNext w:val="0"/>
      <w:keepLines w:val="0"/>
      <w:widowControl/>
      <w:autoSpaceDE/>
      <w:autoSpaceDN/>
      <w:spacing w:before="0" w:after="200" w:line="276" w:lineRule="auto"/>
      <w:ind w:left="2095" w:hanging="425"/>
    </w:pPr>
    <w:rPr>
      <w:rFonts w:asciiTheme="minorHAnsi" w:eastAsiaTheme="minorHAnsi" w:hAnsiTheme="minorHAnsi" w:cstheme="minorBidi"/>
      <w:i w:val="0"/>
      <w:iCs w:val="0"/>
      <w:color w:val="auto"/>
      <w:sz w:val="26"/>
    </w:rPr>
  </w:style>
  <w:style w:type="paragraph" w:customStyle="1" w:styleId="3">
    <w:name w:val="Текст3"/>
    <w:basedOn w:val="Heading3"/>
    <w:qFormat/>
    <w:rsid w:val="002F11C4"/>
    <w:pPr>
      <w:keepNext w:val="0"/>
      <w:keepLines w:val="0"/>
      <w:widowControl/>
      <w:autoSpaceDE/>
      <w:autoSpaceDN/>
      <w:spacing w:before="0" w:after="200" w:line="276" w:lineRule="auto"/>
      <w:ind w:left="678" w:hanging="360"/>
    </w:pPr>
    <w:rPr>
      <w:rFonts w:asciiTheme="minorHAnsi" w:eastAsiaTheme="minorHAnsi" w:hAnsiTheme="minorHAnsi" w:cstheme="minorBidi"/>
      <w:color w:val="auto"/>
      <w:sz w:val="26"/>
      <w:szCs w:val="22"/>
    </w:rPr>
  </w:style>
  <w:style w:type="paragraph" w:customStyle="1" w:styleId="12">
    <w:name w:val="ТаблицаЗаголовок12"/>
    <w:basedOn w:val="Normal"/>
    <w:qFormat/>
    <w:rsid w:val="002F11C4"/>
    <w:pPr>
      <w:keepNext/>
      <w:keepLines/>
      <w:widowControl/>
      <w:autoSpaceDE/>
      <w:autoSpaceDN/>
      <w:spacing w:after="60" w:line="276" w:lineRule="auto"/>
      <w:jc w:val="center"/>
    </w:pPr>
    <w:rPr>
      <w:rFonts w:asciiTheme="minorHAnsi" w:eastAsiaTheme="minorHAnsi" w:hAnsiTheme="minorHAnsi" w:cstheme="minorBidi"/>
      <w:b/>
      <w:spacing w:val="-2"/>
    </w:rPr>
  </w:style>
  <w:style w:type="paragraph" w:customStyle="1" w:styleId="11">
    <w:name w:val="ТаблицаЗаголовок11"/>
    <w:basedOn w:val="12"/>
    <w:rsid w:val="002F11C4"/>
  </w:style>
  <w:style w:type="paragraph" w:customStyle="1" w:styleId="a2">
    <w:name w:val="ТаблицаТекстЛ"/>
    <w:basedOn w:val="Normal"/>
    <w:rsid w:val="002F11C4"/>
    <w:pPr>
      <w:widowControl/>
      <w:numPr>
        <w:ilvl w:val="12"/>
      </w:numPr>
      <w:autoSpaceDE/>
      <w:autoSpaceDN/>
      <w:spacing w:after="200" w:line="276" w:lineRule="auto"/>
    </w:pPr>
    <w:rPr>
      <w:rFonts w:asciiTheme="minorHAnsi" w:eastAsiaTheme="minorHAnsi" w:hAnsiTheme="minorHAnsi" w:cstheme="minorBidi"/>
      <w:iCs/>
    </w:rPr>
  </w:style>
  <w:style w:type="character" w:customStyle="1" w:styleId="a3">
    <w:name w:val="ЗнакФон"/>
    <w:rsid w:val="002F11C4"/>
    <w:rPr>
      <w:bdr w:val="none" w:sz="0" w:space="0" w:color="auto"/>
      <w:shd w:val="clear" w:color="auto" w:fill="auto"/>
    </w:rPr>
  </w:style>
  <w:style w:type="paragraph" w:customStyle="1" w:styleId="30">
    <w:name w:val="ТаблицаТекст3"/>
    <w:basedOn w:val="3"/>
    <w:rsid w:val="002F11C4"/>
    <w:pPr>
      <w:numPr>
        <w:ilvl w:val="2"/>
      </w:numPr>
      <w:tabs>
        <w:tab w:val="left" w:pos="652"/>
      </w:tabs>
      <w:ind w:left="28" w:hanging="360"/>
    </w:pPr>
    <w:rPr>
      <w:sz w:val="22"/>
    </w:rPr>
  </w:style>
  <w:style w:type="character" w:customStyle="1" w:styleId="40">
    <w:name w:val="Заголовок 4 Знак"/>
    <w:basedOn w:val="DefaultParagraphFont"/>
    <w:link w:val="Heading4"/>
    <w:uiPriority w:val="9"/>
    <w:semiHidden/>
    <w:rsid w:val="002F11C4"/>
    <w:rPr>
      <w:rFonts w:asciiTheme="majorHAnsi" w:eastAsiaTheme="majorEastAsia" w:hAnsiTheme="majorHAnsi" w:cstheme="majorBidi"/>
      <w:i/>
      <w:iCs/>
      <w:color w:val="365F91" w:themeColor="accent1" w:themeShade="BF"/>
      <w:lang w:val="ru-RU"/>
    </w:rPr>
  </w:style>
  <w:style w:type="character" w:customStyle="1" w:styleId="31">
    <w:name w:val="Заголовок 3 Знак"/>
    <w:basedOn w:val="DefaultParagraphFont"/>
    <w:link w:val="Heading3"/>
    <w:uiPriority w:val="9"/>
    <w:semiHidden/>
    <w:rsid w:val="002F11C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811C2E"/>
    <w:rPr>
      <w:sz w:val="16"/>
      <w:szCs w:val="16"/>
    </w:rPr>
  </w:style>
  <w:style w:type="paragraph" w:styleId="CommentText">
    <w:name w:val="annotation text"/>
    <w:basedOn w:val="Normal"/>
    <w:link w:val="a4"/>
    <w:uiPriority w:val="99"/>
    <w:semiHidden/>
    <w:unhideWhenUsed/>
    <w:rsid w:val="00811C2E"/>
    <w:rPr>
      <w:sz w:val="20"/>
      <w:szCs w:val="20"/>
    </w:rPr>
  </w:style>
  <w:style w:type="character" w:customStyle="1" w:styleId="a4">
    <w:name w:val="Текст примечания Знак"/>
    <w:basedOn w:val="DefaultParagraphFont"/>
    <w:link w:val="CommentText"/>
    <w:uiPriority w:val="99"/>
    <w:semiHidden/>
    <w:rsid w:val="00811C2E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a5"/>
    <w:uiPriority w:val="99"/>
    <w:semiHidden/>
    <w:unhideWhenUsed/>
    <w:rsid w:val="00811C2E"/>
    <w:rPr>
      <w:b/>
      <w:bCs/>
    </w:rPr>
  </w:style>
  <w:style w:type="character" w:customStyle="1" w:styleId="a5">
    <w:name w:val="Тема примечания Знак"/>
    <w:basedOn w:val="a4"/>
    <w:link w:val="CommentSubject"/>
    <w:uiPriority w:val="99"/>
    <w:semiHidden/>
    <w:rsid w:val="00811C2E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Revision">
    <w:name w:val="Revision"/>
    <w:hidden/>
    <w:uiPriority w:val="99"/>
    <w:semiHidden/>
    <w:rsid w:val="003258C3"/>
    <w:pPr>
      <w:widowControl/>
      <w:autoSpaceDE/>
      <w:autoSpaceDN/>
    </w:pPr>
    <w:rPr>
      <w:rFonts w:ascii="Times New Roman" w:eastAsia="Times New Roman" w:hAnsi="Times New Roman" w:cs="Times New Roman"/>
      <w:lang w:val="ru-RU"/>
    </w:rPr>
  </w:style>
  <w:style w:type="character" w:styleId="FollowedHyperlink">
    <w:name w:val="FollowedHyperlink"/>
    <w:basedOn w:val="DefaultParagraphFont"/>
    <w:uiPriority w:val="99"/>
    <w:semiHidden/>
    <w:unhideWhenUsed/>
    <w:rsid w:val="00E23B8B"/>
    <w:rPr>
      <w:color w:val="800080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015FC9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TOC2">
    <w:name w:val="toc 2"/>
    <w:basedOn w:val="Normal"/>
    <w:next w:val="Normal"/>
    <w:autoRedefine/>
    <w:uiPriority w:val="39"/>
    <w:unhideWhenUsed/>
    <w:rsid w:val="00015FC9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015FC9"/>
    <w:pPr>
      <w:spacing w:after="100"/>
      <w:ind w:left="440"/>
    </w:pPr>
  </w:style>
  <w:style w:type="paragraph" w:customStyle="1" w:styleId="a6">
    <w:name w:val="Заголовок приложения"/>
    <w:basedOn w:val="Normal"/>
    <w:next w:val="Normal"/>
    <w:rsid w:val="00FC4CF5"/>
    <w:pPr>
      <w:keepNext/>
      <w:keepLines/>
      <w:widowControl/>
      <w:autoSpaceDE/>
      <w:autoSpaceDN/>
      <w:spacing w:after="240" w:line="259" w:lineRule="auto"/>
      <w:jc w:val="center"/>
    </w:pPr>
    <w:rPr>
      <w:rFonts w:asciiTheme="minorHAnsi" w:eastAsiaTheme="minorHAnsi" w:hAnsiTheme="minorHAnsi" w:cstheme="minorBidi"/>
      <w:b/>
      <w:sz w:val="28"/>
    </w:rPr>
  </w:style>
  <w:style w:type="table" w:styleId="TableGrid">
    <w:name w:val="Table Grid"/>
    <w:basedOn w:val="TableNormal"/>
    <w:rsid w:val="001C7007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1096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Iauiue">
    <w:name w:val="Iau?iue"/>
    <w:rsid w:val="00451A53"/>
    <w:pPr>
      <w:widowControl/>
      <w:overflowPunct w:val="0"/>
      <w:adjustRightInd w:val="0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32">
    <w:name w:val="Титульный лист 3"/>
    <w:basedOn w:val="Normal"/>
    <w:rsid w:val="003028AE"/>
    <w:pPr>
      <w:overflowPunct w:val="0"/>
      <w:adjustRightInd w:val="0"/>
      <w:textAlignment w:val="baseline"/>
    </w:pPr>
    <w:rPr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2.xml" /><Relationship Id="rId11" Type="http://schemas.openxmlformats.org/officeDocument/2006/relationships/footer" Target="footer2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emf" /><Relationship Id="rId7" Type="http://schemas.openxmlformats.org/officeDocument/2006/relationships/image" Target="media/image3.emf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7A7F2-BE0A-43BE-AB75-CF11D333C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9</Pages>
  <Words>2828</Words>
  <Characters>16120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SIBUR</Company>
  <LinksUpToDate>false</LinksUpToDate>
  <CharactersWithSpaces>18911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Языкова Гузаль Рашидовна</dc:creator>
  <cp:lastModifiedBy>Шевяков Максим Олегович</cp:lastModifiedBy>
  <cp:revision>176</cp:revision>
  <dcterms:created xsi:type="dcterms:W3CDTF">2023-01-12T13:24:00Z</dcterms:created>
  <dcterms:modified xsi:type="dcterms:W3CDTF">2023-10-27T05:45:00Z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2022-02-17T00:00:00Z</vt:filetime>
  </property>
</Properties>
</file>